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127" w14:textId="72BD6161" w:rsidR="00DF1C98" w:rsidRDefault="00DF1C98"/>
    <w:p w14:paraId="0A4A1EE2" w14:textId="77777777" w:rsidR="00DF1C98" w:rsidRDefault="00DF1C98"/>
    <w:p w14:paraId="332AF39B" w14:textId="77777777" w:rsidR="00DF1C98" w:rsidRDefault="00DF1C98"/>
    <w:p w14:paraId="7E76F2CE" w14:textId="2FC42A3E" w:rsidR="00DF1C98" w:rsidRDefault="00DF1C98" w:rsidP="00DF1C98">
      <w:pPr>
        <w:jc w:val="center"/>
        <w:rPr>
          <w:sz w:val="48"/>
          <w:szCs w:val="48"/>
        </w:rPr>
      </w:pPr>
      <w:r w:rsidRPr="00DF1C98">
        <w:rPr>
          <w:sz w:val="48"/>
          <w:szCs w:val="48"/>
        </w:rPr>
        <w:t xml:space="preserve">Security </w:t>
      </w:r>
      <w:proofErr w:type="spellStart"/>
      <w:r w:rsidRPr="00DF1C98">
        <w:rPr>
          <w:sz w:val="48"/>
          <w:szCs w:val="48"/>
        </w:rPr>
        <w:t>Assessment</w:t>
      </w:r>
      <w:proofErr w:type="spellEnd"/>
      <w:r w:rsidRPr="00DF1C98">
        <w:rPr>
          <w:sz w:val="48"/>
          <w:szCs w:val="48"/>
        </w:rPr>
        <w:t xml:space="preserve"> Report</w:t>
      </w:r>
    </w:p>
    <w:p w14:paraId="3260C10A" w14:textId="77777777" w:rsidR="00DF1C98" w:rsidRDefault="00DF1C98" w:rsidP="00DF1C98">
      <w:pPr>
        <w:jc w:val="center"/>
        <w:rPr>
          <w:sz w:val="48"/>
          <w:szCs w:val="48"/>
        </w:rPr>
      </w:pPr>
    </w:p>
    <w:p w14:paraId="0D1F44B3" w14:textId="77777777" w:rsidR="00DF1C98" w:rsidRDefault="00DF1C98" w:rsidP="00DF1C98">
      <w:pPr>
        <w:jc w:val="center"/>
        <w:rPr>
          <w:sz w:val="48"/>
          <w:szCs w:val="48"/>
        </w:rPr>
      </w:pPr>
    </w:p>
    <w:p w14:paraId="768A683D" w14:textId="77777777" w:rsidR="00DF1C98" w:rsidRDefault="00DF1C98" w:rsidP="00DF1C98">
      <w:pPr>
        <w:jc w:val="center"/>
        <w:rPr>
          <w:sz w:val="48"/>
          <w:szCs w:val="48"/>
        </w:rPr>
      </w:pPr>
    </w:p>
    <w:p w14:paraId="11CCA1BF" w14:textId="77777777" w:rsidR="00DF1C98" w:rsidRDefault="00DF1C98" w:rsidP="00DF1C98">
      <w:pPr>
        <w:jc w:val="center"/>
        <w:rPr>
          <w:sz w:val="48"/>
          <w:szCs w:val="48"/>
        </w:rPr>
      </w:pPr>
    </w:p>
    <w:p w14:paraId="285D2D7A" w14:textId="32D05B94" w:rsidR="0029022A" w:rsidRDefault="0029022A" w:rsidP="00DF1C98">
      <w:pPr>
        <w:jc w:val="center"/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MERGEFIELD  $projectName  \* MERGEFORMAT </w:instrText>
      </w:r>
      <w:r>
        <w:rPr>
          <w:sz w:val="48"/>
          <w:szCs w:val="48"/>
        </w:rPr>
        <w:fldChar w:fldCharType="separate"/>
      </w:r>
      <w:r>
        <w:rPr>
          <w:noProof/>
          <w:sz w:val="48"/>
          <w:szCs w:val="48"/>
        </w:rPr>
        <w:t>«$projectName»</w:t>
      </w:r>
      <w:r>
        <w:rPr>
          <w:sz w:val="48"/>
          <w:szCs w:val="48"/>
        </w:rPr>
        <w:fldChar w:fldCharType="end"/>
      </w:r>
    </w:p>
    <w:p w14:paraId="6E949C89" w14:textId="77777777" w:rsidR="00DF1C98" w:rsidRDefault="00DF1C98" w:rsidP="00DF1C98">
      <w:pPr>
        <w:jc w:val="center"/>
        <w:rPr>
          <w:sz w:val="48"/>
          <w:szCs w:val="48"/>
        </w:rPr>
      </w:pPr>
    </w:p>
    <w:p w14:paraId="5D8131FF" w14:textId="77777777" w:rsidR="00DF1C98" w:rsidRDefault="00DF1C98" w:rsidP="00DF1C98">
      <w:pPr>
        <w:jc w:val="center"/>
        <w:rPr>
          <w:sz w:val="48"/>
          <w:szCs w:val="48"/>
        </w:rPr>
      </w:pPr>
    </w:p>
    <w:p w14:paraId="6E62E390" w14:textId="77777777" w:rsidR="00DF1C98" w:rsidRDefault="00DF1C98" w:rsidP="00DF1C98">
      <w:pPr>
        <w:jc w:val="center"/>
        <w:rPr>
          <w:sz w:val="48"/>
          <w:szCs w:val="48"/>
        </w:rPr>
      </w:pPr>
    </w:p>
    <w:p w14:paraId="223A0042" w14:textId="77777777" w:rsidR="00DF1C98" w:rsidRDefault="00DF1C98" w:rsidP="00DF1C98">
      <w:pPr>
        <w:jc w:val="center"/>
        <w:rPr>
          <w:sz w:val="48"/>
          <w:szCs w:val="48"/>
        </w:rPr>
      </w:pPr>
    </w:p>
    <w:p w14:paraId="00271938" w14:textId="77777777" w:rsidR="00DF1C98" w:rsidRDefault="00DF1C98" w:rsidP="00DF1C98">
      <w:pPr>
        <w:jc w:val="center"/>
        <w:rPr>
          <w:sz w:val="48"/>
          <w:szCs w:val="48"/>
        </w:rPr>
      </w:pPr>
    </w:p>
    <w:p w14:paraId="36AF22BB" w14:textId="77777777" w:rsidR="00DF1C98" w:rsidRDefault="00DF1C98" w:rsidP="00DF1C98">
      <w:pPr>
        <w:jc w:val="center"/>
        <w:rPr>
          <w:sz w:val="48"/>
          <w:szCs w:val="48"/>
        </w:rPr>
      </w:pPr>
    </w:p>
    <w:p w14:paraId="21E1C7D0" w14:textId="77777777" w:rsidR="00DF1C98" w:rsidRDefault="00DF1C98" w:rsidP="00DF1C98">
      <w:pPr>
        <w:jc w:val="center"/>
        <w:rPr>
          <w:sz w:val="48"/>
          <w:szCs w:val="48"/>
        </w:rPr>
      </w:pPr>
    </w:p>
    <w:p w14:paraId="43C96AF5" w14:textId="006F6946" w:rsidR="006859B7" w:rsidRDefault="006859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2647BE" w14:textId="77777777" w:rsidR="00DF1C98" w:rsidRPr="00DF1C98" w:rsidRDefault="00DF1C98" w:rsidP="006859B7">
      <w:pPr>
        <w:rPr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132D3" w:rsidRPr="001132D3" w14:paraId="7945DECA" w14:textId="77777777" w:rsidTr="001132D3">
        <w:trPr>
          <w:trHeight w:val="453"/>
        </w:trPr>
        <w:tc>
          <w:tcPr>
            <w:tcW w:w="9288" w:type="dxa"/>
            <w:tcBorders>
              <w:bottom w:val="single" w:sz="4" w:space="0" w:color="auto"/>
            </w:tcBorders>
          </w:tcPr>
          <w:p w14:paraId="2699E729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imes New Roman"/>
                <w:bCs/>
                <w:sz w:val="32"/>
                <w:szCs w:val="32"/>
                <w:lang w:val="en-US" w:eastAsia="ar-SA"/>
              </w:rPr>
            </w:pPr>
            <w:r w:rsidRPr="001132D3">
              <w:rPr>
                <w:rFonts w:ascii="Tahoma" w:eastAsia="PMingLiU" w:hAnsi="Tahoma" w:cs="Times New Roman"/>
                <w:b/>
                <w:bCs/>
                <w:sz w:val="32"/>
                <w:szCs w:val="32"/>
                <w:lang w:val="en-US" w:eastAsia="ar-SA"/>
              </w:rPr>
              <w:t>Document Properties</w:t>
            </w:r>
          </w:p>
        </w:tc>
      </w:tr>
    </w:tbl>
    <w:p w14:paraId="0880F5DB" w14:textId="77777777" w:rsidR="001132D3" w:rsidRPr="001132D3" w:rsidRDefault="001132D3" w:rsidP="001132D3">
      <w:pPr>
        <w:widowControl w:val="0"/>
        <w:tabs>
          <w:tab w:val="left" w:pos="1275"/>
        </w:tabs>
        <w:suppressAutoHyphens/>
        <w:spacing w:after="0" w:line="240" w:lineRule="atLeast"/>
        <w:rPr>
          <w:rFonts w:ascii="Tahoma" w:eastAsia="PMingLiU" w:hAnsi="Tahoma" w:cs="Tahoma"/>
          <w:sz w:val="18"/>
          <w:szCs w:val="18"/>
          <w:lang w:val="en-US" w:eastAsia="ar-SA"/>
        </w:rPr>
      </w:pPr>
    </w:p>
    <w:tbl>
      <w:tblPr>
        <w:tblW w:w="935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6296"/>
      </w:tblGrid>
      <w:tr w:rsidR="00C43692" w:rsidRPr="001132D3" w14:paraId="6793EEAB" w14:textId="77777777" w:rsidTr="00C43692">
        <w:tc>
          <w:tcPr>
            <w:tcW w:w="9356" w:type="dxa"/>
            <w:gridSpan w:val="2"/>
            <w:shd w:val="clear" w:color="auto" w:fill="C00000"/>
            <w:vAlign w:val="center"/>
          </w:tcPr>
          <w:p w14:paraId="56647972" w14:textId="77777777" w:rsidR="001132D3" w:rsidRPr="001132D3" w:rsidRDefault="001132D3" w:rsidP="00C43692">
            <w:pPr>
              <w:widowControl w:val="0"/>
              <w:suppressAutoHyphens/>
              <w:spacing w:after="0" w:line="240" w:lineRule="atLeast"/>
              <w:jc w:val="center"/>
              <w:rPr>
                <w:rFonts w:ascii="Tahoma" w:eastAsia="PMingLiU" w:hAnsi="Tahoma" w:cs="Tahoma"/>
                <w:b/>
                <w:color w:val="FFFFFF" w:themeColor="background1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b/>
                <w:color w:val="FFFFFF" w:themeColor="background1"/>
                <w:lang w:val="en-US" w:eastAsia="ar-SA"/>
              </w:rPr>
              <w:t>General Properties</w:t>
            </w:r>
          </w:p>
        </w:tc>
      </w:tr>
      <w:tr w:rsidR="001132D3" w:rsidRPr="001132D3" w14:paraId="5E66050D" w14:textId="77777777" w:rsidTr="00C43692">
        <w:tc>
          <w:tcPr>
            <w:tcW w:w="3060" w:type="dxa"/>
            <w:shd w:val="clear" w:color="auto" w:fill="C00000"/>
            <w:vAlign w:val="center"/>
          </w:tcPr>
          <w:p w14:paraId="3137F14F" w14:textId="77777777" w:rsidR="001132D3" w:rsidRPr="001132D3" w:rsidRDefault="001132D3" w:rsidP="00C43692">
            <w:pPr>
              <w:widowControl w:val="0"/>
              <w:suppressAutoHyphens/>
              <w:spacing w:after="0" w:line="240" w:lineRule="atLeast"/>
              <w:jc w:val="center"/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  <w:t>Property</w:t>
            </w:r>
          </w:p>
        </w:tc>
        <w:tc>
          <w:tcPr>
            <w:tcW w:w="6296" w:type="dxa"/>
            <w:shd w:val="clear" w:color="auto" w:fill="C00000"/>
            <w:vAlign w:val="center"/>
          </w:tcPr>
          <w:p w14:paraId="4A313FB6" w14:textId="77777777" w:rsidR="001132D3" w:rsidRPr="001132D3" w:rsidRDefault="001132D3" w:rsidP="00C43692">
            <w:pPr>
              <w:widowControl w:val="0"/>
              <w:suppressAutoHyphens/>
              <w:spacing w:after="0" w:line="240" w:lineRule="atLeast"/>
              <w:jc w:val="center"/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b/>
                <w:color w:val="FFFFFF" w:themeColor="background1"/>
                <w:sz w:val="20"/>
                <w:szCs w:val="20"/>
                <w:lang w:val="en-US" w:eastAsia="ar-SA"/>
              </w:rPr>
              <w:t>Value</w:t>
            </w:r>
          </w:p>
        </w:tc>
      </w:tr>
      <w:tr w:rsidR="001132D3" w:rsidRPr="001132D3" w14:paraId="28C27811" w14:textId="77777777" w:rsidTr="0022524C">
        <w:tc>
          <w:tcPr>
            <w:tcW w:w="3060" w:type="dxa"/>
            <w:vAlign w:val="center"/>
          </w:tcPr>
          <w:p w14:paraId="0ADCBF0F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Title</w:t>
            </w:r>
          </w:p>
        </w:tc>
        <w:tc>
          <w:tcPr>
            <w:tcW w:w="6296" w:type="dxa"/>
            <w:vAlign w:val="center"/>
          </w:tcPr>
          <w:p w14:paraId="519A552D" w14:textId="7846AE5D" w:rsidR="001132D3" w:rsidRPr="001132D3" w:rsidRDefault="00CC780A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fldChar w:fldCharType="begin"/>
            </w: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instrText xml:space="preserve"> MERGEFIELD  $projectName  \* MERGEFORMAT </w:instrText>
            </w: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fldChar w:fldCharType="separate"/>
            </w:r>
            <w:r>
              <w:rPr>
                <w:rFonts w:ascii="Tahoma" w:eastAsia="PMingLiU" w:hAnsi="Tahoma" w:cs="Tahoma"/>
                <w:noProof/>
                <w:sz w:val="20"/>
                <w:szCs w:val="20"/>
                <w:lang w:val="en-US" w:eastAsia="ar-SA"/>
              </w:rPr>
              <w:t>«$projectName»</w:t>
            </w: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fldChar w:fldCharType="end"/>
            </w:r>
          </w:p>
        </w:tc>
      </w:tr>
      <w:tr w:rsidR="001132D3" w:rsidRPr="001132D3" w14:paraId="01BE6680" w14:textId="77777777" w:rsidTr="0022524C">
        <w:tc>
          <w:tcPr>
            <w:tcW w:w="3060" w:type="dxa"/>
            <w:vAlign w:val="center"/>
          </w:tcPr>
          <w:p w14:paraId="4784DA0D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Category</w:t>
            </w:r>
          </w:p>
        </w:tc>
        <w:tc>
          <w:tcPr>
            <w:tcW w:w="6296" w:type="dxa"/>
            <w:vAlign w:val="center"/>
          </w:tcPr>
          <w:p w14:paraId="4EADEF33" w14:textId="7AB88D19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Security Assessment</w:t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Report</w:t>
            </w:r>
          </w:p>
        </w:tc>
      </w:tr>
      <w:tr w:rsidR="001132D3" w:rsidRPr="001132D3" w14:paraId="372B5331" w14:textId="77777777" w:rsidTr="0022524C">
        <w:tc>
          <w:tcPr>
            <w:tcW w:w="3060" w:type="dxa"/>
            <w:vAlign w:val="center"/>
          </w:tcPr>
          <w:p w14:paraId="006EF05B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Classification</w:t>
            </w:r>
          </w:p>
        </w:tc>
        <w:tc>
          <w:tcPr>
            <w:tcW w:w="6296" w:type="dxa"/>
            <w:vAlign w:val="center"/>
          </w:tcPr>
          <w:p w14:paraId="3B077AD9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Top Secret</w:t>
            </w:r>
          </w:p>
          <w:p w14:paraId="2900B29D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Secret</w:t>
            </w:r>
          </w:p>
          <w:p w14:paraId="1AD10B54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8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Confidential</w:t>
            </w:r>
          </w:p>
          <w:p w14:paraId="60AC4445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Internal</w:t>
            </w:r>
          </w:p>
          <w:p w14:paraId="4BC3F218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sym w:font="Wingdings 2" w:char="F099"/>
            </w: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 xml:space="preserve"> Public</w:t>
            </w:r>
          </w:p>
        </w:tc>
      </w:tr>
      <w:tr w:rsidR="001132D3" w:rsidRPr="001132D3" w14:paraId="2BEF990D" w14:textId="77777777" w:rsidTr="0022524C">
        <w:tc>
          <w:tcPr>
            <w:tcW w:w="3060" w:type="dxa"/>
            <w:vAlign w:val="center"/>
          </w:tcPr>
          <w:p w14:paraId="14235BCA" w14:textId="77777777" w:rsidR="001132D3" w:rsidRPr="001132D3" w:rsidRDefault="001132D3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</w:pPr>
            <w:r w:rsidRPr="001132D3">
              <w:rPr>
                <w:rFonts w:ascii="Tahoma" w:eastAsia="PMingLiU" w:hAnsi="Tahoma" w:cs="Tahoma"/>
                <w:sz w:val="20"/>
                <w:szCs w:val="20"/>
                <w:lang w:val="en-US" w:eastAsia="ar-SA"/>
              </w:rPr>
              <w:t>Latest Version Date</w:t>
            </w:r>
          </w:p>
        </w:tc>
        <w:tc>
          <w:tcPr>
            <w:tcW w:w="6296" w:type="dxa"/>
            <w:vAlign w:val="center"/>
          </w:tcPr>
          <w:p w14:paraId="2B8517D2" w14:textId="52EE3028" w:rsidR="001132D3" w:rsidRPr="001132D3" w:rsidRDefault="00CC780A" w:rsidP="001132D3">
            <w:pPr>
              <w:widowControl w:val="0"/>
              <w:suppressAutoHyphens/>
              <w:spacing w:after="0" w:line="240" w:lineRule="atLeast"/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fldChar w:fldCharType="begin"/>
            </w: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instrText xml:space="preserve"> MERGEFIELD  $projectDate  \* MERGEFORMAT </w:instrText>
            </w: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fldChar w:fldCharType="separate"/>
            </w:r>
            <w:r>
              <w:rPr>
                <w:rFonts w:ascii="Tahoma" w:eastAsia="PMingLiU" w:hAnsi="Tahoma" w:cs="Tahoma"/>
                <w:noProof/>
                <w:sz w:val="20"/>
                <w:szCs w:val="20"/>
                <w:lang w:val="en-GB" w:eastAsia="ar-SA"/>
              </w:rPr>
              <w:t>«$projectDate»</w:t>
            </w:r>
            <w:r>
              <w:rPr>
                <w:rFonts w:ascii="Tahoma" w:eastAsia="PMingLiU" w:hAnsi="Tahoma" w:cs="Tahoma"/>
                <w:sz w:val="20"/>
                <w:szCs w:val="20"/>
                <w:lang w:val="en-GB" w:eastAsia="ar-SA"/>
              </w:rPr>
              <w:fldChar w:fldCharType="end"/>
            </w:r>
          </w:p>
        </w:tc>
      </w:tr>
    </w:tbl>
    <w:p w14:paraId="21CF3F52" w14:textId="77777777" w:rsidR="001132D3" w:rsidRPr="001132D3" w:rsidRDefault="001132D3" w:rsidP="001132D3">
      <w:pPr>
        <w:widowControl w:val="0"/>
        <w:suppressAutoHyphens/>
        <w:spacing w:after="0" w:line="240" w:lineRule="atLeast"/>
        <w:rPr>
          <w:rFonts w:ascii="Tahoma" w:eastAsia="PMingLiU" w:hAnsi="Tahoma" w:cs="Tahoma"/>
          <w:sz w:val="18"/>
          <w:szCs w:val="18"/>
          <w:lang w:val="en-GB" w:eastAsia="ar-SA"/>
        </w:rPr>
      </w:pPr>
    </w:p>
    <w:p w14:paraId="518F2D94" w14:textId="77777777" w:rsidR="001132D3" w:rsidRDefault="001132D3"/>
    <w:p w14:paraId="25BF00BB" w14:textId="77777777" w:rsidR="001132D3" w:rsidRDefault="001132D3" w:rsidP="001132D3">
      <w:pPr>
        <w:tabs>
          <w:tab w:val="left" w:pos="1275"/>
        </w:tabs>
        <w:rPr>
          <w:rFonts w:cs="Tahoma"/>
          <w:sz w:val="18"/>
          <w:szCs w:val="18"/>
        </w:rPr>
      </w:pPr>
    </w:p>
    <w:p w14:paraId="5064A2CE" w14:textId="77777777" w:rsidR="001132D3" w:rsidRDefault="001132D3" w:rsidP="001132D3">
      <w:pPr>
        <w:rPr>
          <w:rFonts w:cs="Tahoma"/>
          <w:sz w:val="18"/>
          <w:szCs w:val="18"/>
          <w:lang w:val="en-GB"/>
        </w:rPr>
      </w:pPr>
    </w:p>
    <w:p w14:paraId="21C6C631" w14:textId="36B951EE" w:rsidR="00DF1C98" w:rsidRDefault="00DF1C98"/>
    <w:p w14:paraId="64A829AB" w14:textId="77777777" w:rsidR="00DF1C98" w:rsidRDefault="00DF1C98"/>
    <w:p w14:paraId="77292A1A" w14:textId="77777777" w:rsidR="00DF1C98" w:rsidRDefault="00DF1C98"/>
    <w:p w14:paraId="37B849CD" w14:textId="77777777" w:rsidR="00DF1C98" w:rsidRDefault="00DF1C98"/>
    <w:p w14:paraId="77449C06" w14:textId="77777777" w:rsidR="00DF1C98" w:rsidRDefault="00DF1C98"/>
    <w:p w14:paraId="2C5FAD7E" w14:textId="77777777" w:rsidR="00DF1C98" w:rsidRDefault="00DF1C98"/>
    <w:p w14:paraId="35905BE0" w14:textId="77777777" w:rsidR="00DF1C98" w:rsidRDefault="00DF1C98"/>
    <w:p w14:paraId="6622FC7C" w14:textId="77777777" w:rsidR="00DF1C98" w:rsidRDefault="00DF1C98"/>
    <w:p w14:paraId="2EC9EA94" w14:textId="77777777" w:rsidR="00DF1C98" w:rsidRDefault="00DF1C98"/>
    <w:p w14:paraId="0D5D9A8E" w14:textId="77777777" w:rsidR="00DF1C98" w:rsidRDefault="00DF1C98"/>
    <w:p w14:paraId="007D54A1" w14:textId="77777777" w:rsidR="00DF1C98" w:rsidRDefault="00DF1C98"/>
    <w:p w14:paraId="0102566E" w14:textId="77777777" w:rsidR="00DF1C98" w:rsidRDefault="00DF1C98"/>
    <w:p w14:paraId="3063DA83" w14:textId="1509FC7C" w:rsidR="001132D3" w:rsidRDefault="001132D3">
      <w:r>
        <w:br w:type="page"/>
      </w:r>
    </w:p>
    <w:p w14:paraId="01B08342" w14:textId="346E8AF3" w:rsidR="00DF1C98" w:rsidRPr="001132D3" w:rsidRDefault="00DF1C98" w:rsidP="001132D3">
      <w:pPr>
        <w:jc w:val="center"/>
        <w:rPr>
          <w:b/>
          <w:bCs/>
          <w:sz w:val="36"/>
          <w:szCs w:val="36"/>
        </w:rPr>
      </w:pPr>
      <w:proofErr w:type="spellStart"/>
      <w:r w:rsidRPr="001132D3">
        <w:rPr>
          <w:b/>
          <w:bCs/>
          <w:sz w:val="36"/>
          <w:szCs w:val="36"/>
        </w:rPr>
        <w:lastRenderedPageBreak/>
        <w:t>Statement</w:t>
      </w:r>
      <w:proofErr w:type="spellEnd"/>
      <w:r w:rsidRPr="001132D3">
        <w:rPr>
          <w:b/>
          <w:bCs/>
          <w:sz w:val="36"/>
          <w:szCs w:val="36"/>
        </w:rPr>
        <w:t xml:space="preserve"> of </w:t>
      </w:r>
      <w:proofErr w:type="spellStart"/>
      <w:r w:rsidRPr="001132D3">
        <w:rPr>
          <w:b/>
          <w:bCs/>
          <w:sz w:val="36"/>
          <w:szCs w:val="36"/>
        </w:rPr>
        <w:t>Confidentiality</w:t>
      </w:r>
      <w:proofErr w:type="spellEnd"/>
    </w:p>
    <w:p w14:paraId="6B663446" w14:textId="77777777" w:rsidR="00DF1C98" w:rsidRDefault="00DF1C98"/>
    <w:p w14:paraId="04D02BB5" w14:textId="72242317" w:rsidR="00DF1C98" w:rsidRDefault="001132D3" w:rsidP="001132D3">
      <w:pPr>
        <w:jc w:val="both"/>
      </w:pPr>
      <w:r w:rsidRPr="001132D3">
        <w:t xml:space="preserve">This document </w:t>
      </w:r>
      <w:proofErr w:type="spellStart"/>
      <w:r w:rsidRPr="001132D3">
        <w:t>contains</w:t>
      </w:r>
      <w:proofErr w:type="spellEnd"/>
      <w:r w:rsidRPr="001132D3">
        <w:t xml:space="preserve"> </w:t>
      </w:r>
      <w:proofErr w:type="spellStart"/>
      <w:r w:rsidRPr="001132D3">
        <w:t>confidential</w:t>
      </w:r>
      <w:proofErr w:type="spellEnd"/>
      <w:r w:rsidRPr="001132D3">
        <w:t xml:space="preserve"> information </w:t>
      </w:r>
      <w:proofErr w:type="spellStart"/>
      <w:r w:rsidRPr="001132D3">
        <w:t>intended</w:t>
      </w:r>
      <w:proofErr w:type="spellEnd"/>
      <w:r w:rsidRPr="001132D3">
        <w:t xml:space="preserve"> </w:t>
      </w:r>
      <w:proofErr w:type="spellStart"/>
      <w:r w:rsidRPr="001132D3">
        <w:t>solely</w:t>
      </w:r>
      <w:proofErr w:type="spellEnd"/>
      <w:r w:rsidRPr="001132D3">
        <w:t xml:space="preserve"> for the </w:t>
      </w:r>
      <w:proofErr w:type="spellStart"/>
      <w:r w:rsidRPr="001132D3">
        <w:t>recipient</w:t>
      </w:r>
      <w:proofErr w:type="spellEnd"/>
      <w:r w:rsidRPr="001132D3">
        <w:t xml:space="preserve"> </w:t>
      </w:r>
      <w:proofErr w:type="spellStart"/>
      <w:r w:rsidRPr="001132D3">
        <w:t>organization</w:t>
      </w:r>
      <w:proofErr w:type="spellEnd"/>
      <w:r w:rsidRPr="001132D3">
        <w:t xml:space="preserve">. The contents of </w:t>
      </w:r>
      <w:proofErr w:type="spellStart"/>
      <w:r w:rsidRPr="001132D3">
        <w:t>this</w:t>
      </w:r>
      <w:proofErr w:type="spellEnd"/>
      <w:r w:rsidRPr="001132D3">
        <w:t xml:space="preserve"> report, </w:t>
      </w:r>
      <w:proofErr w:type="spellStart"/>
      <w:r w:rsidRPr="001132D3">
        <w:t>including</w:t>
      </w:r>
      <w:proofErr w:type="spellEnd"/>
      <w:r w:rsidRPr="001132D3">
        <w:t xml:space="preserve"> all </w:t>
      </w:r>
      <w:proofErr w:type="spellStart"/>
      <w:r w:rsidRPr="001132D3">
        <w:t>findings</w:t>
      </w:r>
      <w:proofErr w:type="spellEnd"/>
      <w:r w:rsidRPr="001132D3">
        <w:t xml:space="preserve">, </w:t>
      </w:r>
      <w:proofErr w:type="spellStart"/>
      <w:r w:rsidRPr="001132D3">
        <w:t>recommendations</w:t>
      </w:r>
      <w:proofErr w:type="spellEnd"/>
      <w:r w:rsidRPr="001132D3">
        <w:t xml:space="preserve">, and </w:t>
      </w:r>
      <w:proofErr w:type="spellStart"/>
      <w:r w:rsidRPr="001132D3">
        <w:t>supporting</w:t>
      </w:r>
      <w:proofErr w:type="spellEnd"/>
      <w:r w:rsidRPr="001132D3">
        <w:t xml:space="preserve"> data, are </w:t>
      </w:r>
      <w:proofErr w:type="spellStart"/>
      <w:r w:rsidRPr="001132D3">
        <w:t>provided</w:t>
      </w:r>
      <w:proofErr w:type="spellEnd"/>
      <w:r w:rsidRPr="001132D3">
        <w:t xml:space="preserve"> </w:t>
      </w:r>
      <w:proofErr w:type="spellStart"/>
      <w:r w:rsidRPr="001132D3">
        <w:t>exclusively</w:t>
      </w:r>
      <w:proofErr w:type="spellEnd"/>
      <w:r w:rsidRPr="001132D3">
        <w:t xml:space="preserve"> for the </w:t>
      </w:r>
      <w:proofErr w:type="spellStart"/>
      <w:r w:rsidRPr="001132D3">
        <w:t>purposes</w:t>
      </w:r>
      <w:proofErr w:type="spellEnd"/>
      <w:r w:rsidRPr="001132D3">
        <w:t xml:space="preserve"> of </w:t>
      </w:r>
      <w:proofErr w:type="spellStart"/>
      <w:r w:rsidRPr="001132D3">
        <w:t>evaluating</w:t>
      </w:r>
      <w:proofErr w:type="spellEnd"/>
      <w:r w:rsidRPr="001132D3">
        <w:t xml:space="preserve"> and </w:t>
      </w:r>
      <w:proofErr w:type="spellStart"/>
      <w:r w:rsidRPr="001132D3">
        <w:t>improving</w:t>
      </w:r>
      <w:proofErr w:type="spellEnd"/>
      <w:r w:rsidRPr="001132D3">
        <w:t xml:space="preserve"> the </w:t>
      </w:r>
      <w:proofErr w:type="spellStart"/>
      <w:r w:rsidRPr="001132D3">
        <w:t>organization’s</w:t>
      </w:r>
      <w:proofErr w:type="spellEnd"/>
      <w:r w:rsidRPr="001132D3">
        <w:t xml:space="preserve"> </w:t>
      </w:r>
      <w:proofErr w:type="spellStart"/>
      <w:r w:rsidRPr="001132D3">
        <w:t>security</w:t>
      </w:r>
      <w:proofErr w:type="spellEnd"/>
      <w:r w:rsidRPr="001132D3">
        <w:t xml:space="preserve"> posture. </w:t>
      </w:r>
      <w:proofErr w:type="spellStart"/>
      <w:r w:rsidRPr="001132D3">
        <w:t>Unauthorized</w:t>
      </w:r>
      <w:proofErr w:type="spellEnd"/>
      <w:r w:rsidRPr="001132D3">
        <w:t xml:space="preserve"> distribution, reproduction, or </w:t>
      </w:r>
      <w:proofErr w:type="spellStart"/>
      <w:r w:rsidRPr="001132D3">
        <w:t>disclosure</w:t>
      </w:r>
      <w:proofErr w:type="spellEnd"/>
      <w:r w:rsidRPr="001132D3">
        <w:t xml:space="preserve"> of </w:t>
      </w:r>
      <w:proofErr w:type="spellStart"/>
      <w:r w:rsidRPr="001132D3">
        <w:t>any</w:t>
      </w:r>
      <w:proofErr w:type="spellEnd"/>
      <w:r w:rsidRPr="001132D3">
        <w:t xml:space="preserve"> part of </w:t>
      </w:r>
      <w:proofErr w:type="spellStart"/>
      <w:r w:rsidRPr="001132D3">
        <w:t>this</w:t>
      </w:r>
      <w:proofErr w:type="spellEnd"/>
      <w:r w:rsidRPr="001132D3">
        <w:t xml:space="preserve"> document </w:t>
      </w:r>
      <w:proofErr w:type="spellStart"/>
      <w:r w:rsidRPr="001132D3">
        <w:t>is</w:t>
      </w:r>
      <w:proofErr w:type="spellEnd"/>
      <w:r w:rsidRPr="001132D3">
        <w:t xml:space="preserve"> </w:t>
      </w:r>
      <w:proofErr w:type="spellStart"/>
      <w:r w:rsidRPr="001132D3">
        <w:t>strictly</w:t>
      </w:r>
      <w:proofErr w:type="spellEnd"/>
      <w:r w:rsidRPr="001132D3">
        <w:t xml:space="preserve"> </w:t>
      </w:r>
      <w:proofErr w:type="spellStart"/>
      <w:r w:rsidRPr="001132D3">
        <w:t>prohibited</w:t>
      </w:r>
      <w:proofErr w:type="spellEnd"/>
      <w:r w:rsidRPr="001132D3">
        <w:t xml:space="preserve"> </w:t>
      </w:r>
      <w:proofErr w:type="spellStart"/>
      <w:r w:rsidRPr="001132D3">
        <w:t>without</w:t>
      </w:r>
      <w:proofErr w:type="spellEnd"/>
      <w:r w:rsidRPr="001132D3">
        <w:t xml:space="preserve"> </w:t>
      </w:r>
      <w:proofErr w:type="spellStart"/>
      <w:r w:rsidRPr="001132D3">
        <w:t>prior</w:t>
      </w:r>
      <w:proofErr w:type="spellEnd"/>
      <w:r w:rsidRPr="001132D3">
        <w:t xml:space="preserve"> </w:t>
      </w:r>
      <w:proofErr w:type="spellStart"/>
      <w:r w:rsidRPr="001132D3">
        <w:t>written</w:t>
      </w:r>
      <w:proofErr w:type="spellEnd"/>
      <w:r w:rsidRPr="001132D3">
        <w:t xml:space="preserve"> consent.</w:t>
      </w:r>
    </w:p>
    <w:p w14:paraId="70D0536B" w14:textId="031D236A" w:rsidR="00DF1C98" w:rsidRDefault="00DF1C9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fr-FR"/>
        </w:rPr>
        <w:id w:val="997763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E57AED" w14:textId="240037CD" w:rsidR="001B555E" w:rsidRPr="0029022A" w:rsidRDefault="001B555E">
          <w:pPr>
            <w:pStyle w:val="TOCHeading"/>
            <w:rPr>
              <w:color w:val="000000" w:themeColor="text1"/>
            </w:rPr>
          </w:pPr>
          <w:r w:rsidRPr="0029022A">
            <w:rPr>
              <w:color w:val="000000" w:themeColor="text1"/>
            </w:rPr>
            <w:t>Table of Contents</w:t>
          </w:r>
        </w:p>
        <w:p w14:paraId="0971A166" w14:textId="025C9194" w:rsidR="001B555E" w:rsidRDefault="001B555E" w:rsidP="001B555E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58129" w:history="1">
            <w:r w:rsidRPr="00677458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1.</w:t>
            </w:r>
            <w:r>
              <w:rPr>
                <w:noProof/>
              </w:rPr>
              <w:tab/>
            </w:r>
            <w:r w:rsidRPr="00677458">
              <w:rPr>
                <w:rStyle w:val="Hyperlink"/>
                <w:rFonts w:ascii="Tahoma" w:eastAsia="PMingLiU" w:hAnsi="Tahoma" w:cs="Times New Roman"/>
                <w:noProof/>
                <w:lang w:val="en-US" w:eastAsia="ar-SA"/>
              </w:rPr>
              <w:t>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9F61" w14:textId="67498837" w:rsidR="001B555E" w:rsidRDefault="001B555E">
          <w:r>
            <w:rPr>
              <w:b/>
              <w:bCs/>
              <w:noProof/>
            </w:rPr>
            <w:fldChar w:fldCharType="end"/>
          </w:r>
        </w:p>
      </w:sdtContent>
    </w:sdt>
    <w:p w14:paraId="0831A11E" w14:textId="77777777" w:rsidR="001132D3" w:rsidRDefault="001132D3"/>
    <w:p w14:paraId="0FE45095" w14:textId="07006888" w:rsidR="001B555E" w:rsidRDefault="001B555E">
      <w:r>
        <w:br w:type="page"/>
      </w:r>
    </w:p>
    <w:p w14:paraId="27049B27" w14:textId="76C5BBF0" w:rsidR="001B555E" w:rsidRPr="001B555E" w:rsidRDefault="00B3381C" w:rsidP="001B555E">
      <w:pPr>
        <w:pStyle w:val="ListParagraph"/>
        <w:keepNext/>
        <w:widowControl w:val="0"/>
        <w:numPr>
          <w:ilvl w:val="0"/>
          <w:numId w:val="1"/>
        </w:numPr>
        <w:tabs>
          <w:tab w:val="num" w:pos="432"/>
        </w:tabs>
        <w:suppressAutoHyphens/>
        <w:spacing w:after="0" w:line="240" w:lineRule="atLeast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  <w:bookmarkStart w:id="0" w:name="_Toc450139048"/>
      <w:bookmarkStart w:id="1" w:name="_Toc104553235"/>
      <w:bookmarkStart w:id="2" w:name="_Toc197358129"/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lastRenderedPageBreak/>
        <w:t>Executive</w:t>
      </w:r>
      <w:r w:rsidR="001B555E" w:rsidRPr="001B555E"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t xml:space="preserve"> Summary</w:t>
      </w:r>
      <w:bookmarkEnd w:id="0"/>
      <w:bookmarkEnd w:id="1"/>
      <w:bookmarkEnd w:id="2"/>
    </w:p>
    <w:p w14:paraId="76C0EA3A" w14:textId="77777777" w:rsidR="001B555E" w:rsidRPr="001B555E" w:rsidRDefault="001B555E" w:rsidP="001B555E">
      <w:pPr>
        <w:widowControl w:val="0"/>
        <w:suppressAutoHyphens/>
        <w:spacing w:after="0" w:line="240" w:lineRule="atLeast"/>
        <w:rPr>
          <w:rFonts w:ascii="Tahoma" w:eastAsia="PMingLiU" w:hAnsi="Tahoma" w:cs="Times New Roman"/>
          <w:sz w:val="20"/>
          <w:szCs w:val="20"/>
          <w:lang w:val="en-US" w:eastAsia="ar-SA"/>
        </w:rPr>
      </w:pPr>
    </w:p>
    <w:p w14:paraId="35B6E726" w14:textId="4DED9B7D" w:rsidR="00DF1C98" w:rsidRPr="002D7155" w:rsidRDefault="002D7155" w:rsidP="002D7155">
      <w:pPr>
        <w:jc w:val="both"/>
        <w:rPr>
          <w:rFonts w:cs="Tahoma"/>
          <w:bCs/>
        </w:rPr>
      </w:pPr>
      <w:r w:rsidRPr="002D7155">
        <w:rPr>
          <w:rFonts w:cs="Tahoma"/>
          <w:bCs/>
        </w:rPr>
        <w:t>The following table presents the identified security findings resulting from the assessment. Each finding includes a brief description, severity rating, and relevant details to support risk evaluation and remediation efforts. These findings are intended to provide actionable insights to improve the organization’s overall security posture.</w:t>
      </w:r>
    </w:p>
    <w:p w14:paraId="1BEB1343" w14:textId="77777777" w:rsidR="001B555E" w:rsidRDefault="001B555E" w:rsidP="001B555E">
      <w:pPr>
        <w:jc w:val="both"/>
        <w:rPr>
          <w:rFonts w:cs="Tahoma"/>
        </w:rPr>
      </w:pPr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3992"/>
        <w:gridCol w:w="2439"/>
        <w:gridCol w:w="993"/>
      </w:tblGrid>
      <w:tr w:rsidR="006859B7" w:rsidRPr="0011646B" w14:paraId="0F91F5B3" w14:textId="77777777" w:rsidTr="006859B7">
        <w:trPr>
          <w:trHeight w:val="303"/>
        </w:trPr>
        <w:tc>
          <w:tcPr>
            <w:tcW w:w="909" w:type="pct"/>
            <w:shd w:val="clear" w:color="auto" w:fill="C00000"/>
          </w:tcPr>
          <w:p w14:paraId="244EAF15" w14:textId="77777777" w:rsidR="001B555E" w:rsidRPr="006859B7" w:rsidRDefault="001B555E" w:rsidP="006859B7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r w:rsidRPr="006859B7">
              <w:rPr>
                <w:rFonts w:cs="Tahoma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00" w:type="pct"/>
            <w:shd w:val="clear" w:color="auto" w:fill="C00000"/>
            <w:noWrap/>
          </w:tcPr>
          <w:p w14:paraId="799F85E0" w14:textId="77777777" w:rsidR="001B555E" w:rsidRPr="006859B7" w:rsidRDefault="001B555E" w:rsidP="006859B7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r w:rsidRPr="006859B7">
              <w:rPr>
                <w:rFonts w:cs="Tahoma"/>
                <w:b/>
                <w:bCs/>
                <w:color w:val="FFFFFF" w:themeColor="background1"/>
              </w:rPr>
              <w:t>Issue</w:t>
            </w:r>
          </w:p>
        </w:tc>
        <w:tc>
          <w:tcPr>
            <w:tcW w:w="1344" w:type="pct"/>
            <w:shd w:val="clear" w:color="auto" w:fill="C00000"/>
            <w:noWrap/>
          </w:tcPr>
          <w:p w14:paraId="77DFECFD" w14:textId="77777777" w:rsidR="001B555E" w:rsidRPr="006859B7" w:rsidRDefault="001B555E" w:rsidP="006859B7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proofErr w:type="spellStart"/>
            <w:r w:rsidRPr="006859B7">
              <w:rPr>
                <w:rFonts w:cs="Tahoma"/>
                <w:b/>
                <w:bCs/>
                <w:color w:val="FFFFFF" w:themeColor="background1"/>
              </w:rPr>
              <w:t>Severity</w:t>
            </w:r>
            <w:proofErr w:type="spellEnd"/>
          </w:p>
        </w:tc>
        <w:tc>
          <w:tcPr>
            <w:tcW w:w="547" w:type="pct"/>
            <w:shd w:val="clear" w:color="auto" w:fill="C00000"/>
            <w:noWrap/>
          </w:tcPr>
          <w:p w14:paraId="6493A79C" w14:textId="77777777" w:rsidR="001B555E" w:rsidRPr="006859B7" w:rsidRDefault="001B555E" w:rsidP="006859B7">
            <w:pPr>
              <w:jc w:val="center"/>
              <w:rPr>
                <w:rFonts w:cs="Tahoma"/>
                <w:b/>
                <w:bCs/>
                <w:color w:val="FFFFFF" w:themeColor="background1"/>
              </w:rPr>
            </w:pPr>
            <w:proofErr w:type="spellStart"/>
            <w:r w:rsidRPr="006859B7">
              <w:rPr>
                <w:rFonts w:cs="Tahoma"/>
                <w:b/>
                <w:bCs/>
                <w:color w:val="FFFFFF" w:themeColor="background1"/>
              </w:rPr>
              <w:t>Status</w:t>
            </w:r>
            <w:proofErr w:type="spellEnd"/>
          </w:p>
        </w:tc>
      </w:tr>
      <w:tr w:rsidR="001B555E" w:rsidRPr="0011646B" w14:paraId="329280F7" w14:textId="77777777" w:rsidTr="002D7155">
        <w:trPr>
          <w:trHeight w:val="402"/>
        </w:trPr>
        <w:tc>
          <w:tcPr>
            <w:tcW w:w="909" w:type="pct"/>
            <w:vAlign w:val="center"/>
          </w:tcPr>
          <w:p w14:paraId="6D8B8853" w14:textId="77777777" w:rsidR="001B555E" w:rsidRPr="00903FD0" w:rsidRDefault="001B555E" w:rsidP="00164410">
            <w:pPr>
              <w:rPr>
                <w:rFonts w:cs="Tahoma"/>
              </w:rPr>
            </w:pPr>
            <w:r w:rsidRPr="00553E93">
              <w:rPr>
                <w:rFonts w:cs="Tahoma"/>
                <w:b/>
              </w:rPr>
              <w:t>Application</w:t>
            </w:r>
          </w:p>
        </w:tc>
        <w:tc>
          <w:tcPr>
            <w:tcW w:w="2200" w:type="pct"/>
            <w:vAlign w:val="center"/>
          </w:tcPr>
          <w:p w14:paraId="1CF9D01D" w14:textId="2D6663A6" w:rsidR="001B555E" w:rsidRPr="00903FD0" w:rsidRDefault="005C3ABF" w:rsidP="0017568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 "@before-row#foreach($f in $findings)"  \* MERGEFORMAT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  <w:noProof/>
              </w:rPr>
              <w:t>«@before-row#foreach($f in $findings)»</w:t>
            </w:r>
            <w:r>
              <w:rPr>
                <w:rFonts w:cs="Tahoma"/>
              </w:rPr>
              <w:fldChar w:fldCharType="end"/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 $f.issueName  \* MERGEFORMAT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  <w:noProof/>
              </w:rPr>
              <w:t>«$f.issueName»</w:t>
            </w:r>
            <w:r>
              <w:rPr>
                <w:rFonts w:cs="Tahoma"/>
              </w:rPr>
              <w:fldChar w:fldCharType="end"/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 @after-row#end  \* MERGEFORMAT </w:instrText>
            </w:r>
            <w:r>
              <w:rPr>
                <w:rFonts w:cs="Tahoma"/>
              </w:rPr>
              <w:fldChar w:fldCharType="separate"/>
            </w:r>
            <w:r>
              <w:rPr>
                <w:rFonts w:cs="Tahoma"/>
                <w:noProof/>
              </w:rPr>
              <w:t>«@after-row#end»</w:t>
            </w:r>
            <w:r>
              <w:rPr>
                <w:rFonts w:cs="Tahoma"/>
              </w:rPr>
              <w:fldChar w:fldCharType="end"/>
            </w:r>
          </w:p>
        </w:tc>
        <w:tc>
          <w:tcPr>
            <w:tcW w:w="1344" w:type="pct"/>
            <w:shd w:val="clear" w:color="auto" w:fill="auto"/>
            <w:noWrap/>
            <w:vAlign w:val="center"/>
          </w:tcPr>
          <w:p w14:paraId="36B1BB08" w14:textId="109AC01F" w:rsidR="001B555E" w:rsidRPr="001B555E" w:rsidRDefault="0054773A" w:rsidP="0016441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fldChar w:fldCharType="begin"/>
            </w:r>
            <w:r>
              <w:rPr>
                <w:b/>
                <w:color w:val="000000" w:themeColor="text1"/>
              </w:rPr>
              <w:instrText xml:space="preserve"> MERGEFIELD  $f.severity  \* MERGEFORMAT </w:instrText>
            </w:r>
            <w:r>
              <w:rPr>
                <w:b/>
                <w:color w:val="000000" w:themeColor="text1"/>
              </w:rPr>
              <w:fldChar w:fldCharType="separate"/>
            </w:r>
            <w:r>
              <w:rPr>
                <w:b/>
                <w:noProof/>
                <w:color w:val="000000" w:themeColor="text1"/>
              </w:rPr>
              <w:t>«$f.severity»</w:t>
            </w:r>
            <w:r>
              <w:rPr>
                <w:b/>
                <w:color w:val="000000" w:themeColor="text1"/>
              </w:rPr>
              <w:fldChar w:fldCharType="end"/>
            </w:r>
          </w:p>
        </w:tc>
        <w:tc>
          <w:tcPr>
            <w:tcW w:w="547" w:type="pct"/>
            <w:noWrap/>
            <w:vAlign w:val="center"/>
          </w:tcPr>
          <w:p w14:paraId="5B60FB38" w14:textId="77777777" w:rsidR="001B555E" w:rsidRPr="00125183" w:rsidRDefault="001B555E" w:rsidP="00164410">
            <w:pPr>
              <w:jc w:val="center"/>
              <w:rPr>
                <w:rFonts w:cs="Tahoma"/>
                <w:bCs/>
              </w:rPr>
            </w:pPr>
            <w:r w:rsidRPr="00125183">
              <w:rPr>
                <w:rFonts w:cs="Tahoma"/>
                <w:bCs/>
              </w:rPr>
              <w:t>Open</w:t>
            </w:r>
          </w:p>
        </w:tc>
      </w:tr>
    </w:tbl>
    <w:p w14:paraId="2FA70A9D" w14:textId="77777777" w:rsidR="001B555E" w:rsidRDefault="001B555E" w:rsidP="001B555E">
      <w:pPr>
        <w:spacing w:line="240" w:lineRule="auto"/>
        <w:rPr>
          <w:rFonts w:cs="Tahoma"/>
        </w:rPr>
      </w:pPr>
      <w:r>
        <w:rPr>
          <w:rFonts w:cs="Tahoma"/>
        </w:rPr>
        <w:br w:type="page"/>
      </w:r>
    </w:p>
    <w:p w14:paraId="0A093730" w14:textId="799F5F19" w:rsidR="001B555E" w:rsidRPr="00B3381C" w:rsidRDefault="00B3381C" w:rsidP="00B3381C">
      <w:pPr>
        <w:pStyle w:val="ListParagraph"/>
        <w:keepNext/>
        <w:widowControl w:val="0"/>
        <w:numPr>
          <w:ilvl w:val="0"/>
          <w:numId w:val="1"/>
        </w:numPr>
        <w:tabs>
          <w:tab w:val="num" w:pos="432"/>
        </w:tabs>
        <w:suppressAutoHyphens/>
        <w:spacing w:after="0" w:line="240" w:lineRule="atLeast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  <w:bookmarkStart w:id="3" w:name="_Toc104553237"/>
      <w:r w:rsidRPr="00B3381C"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lastRenderedPageBreak/>
        <w:t>Security Findings</w:t>
      </w:r>
      <w:bookmarkEnd w:id="3"/>
    </w:p>
    <w:p w14:paraId="2F5BECB1" w14:textId="6F6F1C42" w:rsidR="006444FB" w:rsidRDefault="006753DD" w:rsidP="008B4226">
      <w:pPr>
        <w:spacing w:after="0" w:line="240" w:lineRule="auto"/>
        <w:rPr>
          <w:noProof/>
        </w:rPr>
      </w:pPr>
      <w:fldSimple w:instr=" MERGEFIELD  &quot;#foreach($f in $findings)&quot;  \* MERGEFORMAT ">
        <w:r w:rsidR="0004549C">
          <w:rPr>
            <w:noProof/>
          </w:rPr>
          <w:t>«#foreach($f in $findings)»</w:t>
        </w:r>
      </w:fldSimple>
    </w:p>
    <w:p w14:paraId="6F4DB6AA" w14:textId="518262D4" w:rsidR="006444FB" w:rsidRPr="00B3381C" w:rsidRDefault="006444FB" w:rsidP="006444FB">
      <w:pPr>
        <w:pStyle w:val="ListParagraph"/>
        <w:keepNext/>
        <w:widowControl w:val="0"/>
        <w:numPr>
          <w:ilvl w:val="1"/>
          <w:numId w:val="1"/>
        </w:numPr>
        <w:suppressAutoHyphens/>
        <w:spacing w:after="0" w:line="240" w:lineRule="atLeast"/>
        <w:ind w:left="709" w:hanging="650"/>
        <w:outlineLvl w:val="0"/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</w:pPr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fldChar w:fldCharType="begin"/>
      </w:r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instrText xml:space="preserve"> MERGEFIELD  $f.issueName  \* MERGEFORMAT </w:instrText>
      </w:r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fldChar w:fldCharType="separate"/>
      </w:r>
      <w:r>
        <w:rPr>
          <w:rFonts w:ascii="Tahoma" w:eastAsia="PMingLiU" w:hAnsi="Tahoma" w:cs="Times New Roman"/>
          <w:noProof/>
          <w:sz w:val="28"/>
          <w:szCs w:val="28"/>
          <w:u w:val="single"/>
          <w:lang w:val="en-US" w:eastAsia="ar-SA"/>
        </w:rPr>
        <w:t>«$f.issueName»</w:t>
      </w:r>
      <w:r>
        <w:rPr>
          <w:rFonts w:ascii="Tahoma" w:eastAsia="PMingLiU" w:hAnsi="Tahoma" w:cs="Times New Roman"/>
          <w:sz w:val="28"/>
          <w:szCs w:val="28"/>
          <w:u w:val="single"/>
          <w:lang w:val="en-US" w:eastAsia="ar-SA"/>
        </w:rPr>
        <w:fldChar w:fldCharType="end"/>
      </w:r>
    </w:p>
    <w:p w14:paraId="79B8396B" w14:textId="77777777" w:rsidR="006444FB" w:rsidRDefault="006444F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6444FB" w14:paraId="765EF8B8" w14:textId="77777777" w:rsidTr="00B45A8C">
        <w:tc>
          <w:tcPr>
            <w:tcW w:w="8931" w:type="dxa"/>
            <w:gridSpan w:val="2"/>
            <w:shd w:val="clear" w:color="auto" w:fill="C00000"/>
          </w:tcPr>
          <w:p w14:paraId="52A09AC9" w14:textId="14ED8897" w:rsidR="006444FB" w:rsidRPr="006444FB" w:rsidRDefault="006444FB" w:rsidP="006444F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444FB">
              <w:rPr>
                <w:b/>
                <w:bCs/>
                <w:color w:val="FFFFFF" w:themeColor="background1"/>
                <w:sz w:val="24"/>
                <w:szCs w:val="24"/>
              </w:rPr>
              <w:t>Finding</w:t>
            </w:r>
            <w:proofErr w:type="spellEnd"/>
            <w:r w:rsidRPr="006444FB">
              <w:rPr>
                <w:b/>
                <w:bCs/>
                <w:color w:val="FFFFFF" w:themeColor="background1"/>
                <w:sz w:val="24"/>
                <w:szCs w:val="24"/>
              </w:rPr>
              <w:t xml:space="preserve"> Info</w:t>
            </w:r>
          </w:p>
        </w:tc>
      </w:tr>
      <w:tr w:rsidR="006444FB" w14:paraId="13008748" w14:textId="77777777" w:rsidTr="00B45A8C">
        <w:tc>
          <w:tcPr>
            <w:tcW w:w="1843" w:type="dxa"/>
            <w:shd w:val="clear" w:color="auto" w:fill="C00000"/>
          </w:tcPr>
          <w:p w14:paraId="347893AB" w14:textId="72F63141" w:rsidR="006444FB" w:rsidRDefault="006444FB">
            <w:r>
              <w:t>Base URL</w:t>
            </w:r>
          </w:p>
        </w:tc>
        <w:tc>
          <w:tcPr>
            <w:tcW w:w="7088" w:type="dxa"/>
          </w:tcPr>
          <w:p w14:paraId="10C5E576" w14:textId="65DF0A8F" w:rsidR="006444FB" w:rsidRDefault="006753DD">
            <w:fldSimple w:instr=" MERGEFIELD  $f.baseURL  \* MERGEFORMAT ">
              <w:r w:rsidR="00805090">
                <w:rPr>
                  <w:noProof/>
                </w:rPr>
                <w:t>«$f.baseURL»</w:t>
              </w:r>
            </w:fldSimple>
          </w:p>
        </w:tc>
      </w:tr>
      <w:tr w:rsidR="006444FB" w14:paraId="26D66BAD" w14:textId="77777777" w:rsidTr="00B45A8C">
        <w:tc>
          <w:tcPr>
            <w:tcW w:w="1843" w:type="dxa"/>
            <w:shd w:val="clear" w:color="auto" w:fill="C00000"/>
          </w:tcPr>
          <w:p w14:paraId="16529D77" w14:textId="0D38EA9E" w:rsidR="006444FB" w:rsidRDefault="006444FB">
            <w:proofErr w:type="spellStart"/>
            <w:r>
              <w:t>Severity</w:t>
            </w:r>
            <w:proofErr w:type="spellEnd"/>
          </w:p>
        </w:tc>
        <w:tc>
          <w:tcPr>
            <w:tcW w:w="7088" w:type="dxa"/>
          </w:tcPr>
          <w:p w14:paraId="7A6F9C91" w14:textId="0BAA6EBD" w:rsidR="006444FB" w:rsidRDefault="006753DD">
            <w:fldSimple w:instr=" MERGEFIELD  $f.severity  \* MERGEFORMAT ">
              <w:r w:rsidR="00805090">
                <w:rPr>
                  <w:noProof/>
                </w:rPr>
                <w:t>«$f.severity»</w:t>
              </w:r>
            </w:fldSimple>
          </w:p>
        </w:tc>
      </w:tr>
      <w:tr w:rsidR="00805090" w14:paraId="53EF7496" w14:textId="77777777" w:rsidTr="00B45A8C">
        <w:tc>
          <w:tcPr>
            <w:tcW w:w="1843" w:type="dxa"/>
            <w:shd w:val="clear" w:color="auto" w:fill="C00000"/>
          </w:tcPr>
          <w:p w14:paraId="0A40B760" w14:textId="4CC89EFE" w:rsidR="00805090" w:rsidRDefault="00805090">
            <w:r>
              <w:t>Confidence</w:t>
            </w:r>
          </w:p>
        </w:tc>
        <w:tc>
          <w:tcPr>
            <w:tcW w:w="7088" w:type="dxa"/>
          </w:tcPr>
          <w:p w14:paraId="6FC782BD" w14:textId="739D8AA2" w:rsidR="00805090" w:rsidRDefault="006753DD">
            <w:fldSimple w:instr=" MERGEFIELD  $f.confidence  \* MERGEFORMAT ">
              <w:r w:rsidR="00805090">
                <w:rPr>
                  <w:noProof/>
                </w:rPr>
                <w:t>«$f.confidence»</w:t>
              </w:r>
            </w:fldSimple>
          </w:p>
        </w:tc>
      </w:tr>
      <w:tr w:rsidR="00805090" w14:paraId="703C3693" w14:textId="77777777" w:rsidTr="00B45A8C">
        <w:tc>
          <w:tcPr>
            <w:tcW w:w="1843" w:type="dxa"/>
            <w:shd w:val="clear" w:color="auto" w:fill="C00000"/>
          </w:tcPr>
          <w:p w14:paraId="56E45754" w14:textId="6F8C2D98" w:rsidR="00805090" w:rsidRDefault="00805090">
            <w:proofErr w:type="spellStart"/>
            <w:r>
              <w:t>Status</w:t>
            </w:r>
            <w:proofErr w:type="spellEnd"/>
          </w:p>
        </w:tc>
        <w:tc>
          <w:tcPr>
            <w:tcW w:w="7088" w:type="dxa"/>
          </w:tcPr>
          <w:p w14:paraId="10F709B6" w14:textId="4D5E97C4" w:rsidR="00805090" w:rsidRDefault="00805090">
            <w:r>
              <w:t>Open</w:t>
            </w:r>
          </w:p>
        </w:tc>
      </w:tr>
    </w:tbl>
    <w:p w14:paraId="0F50F825" w14:textId="77777777" w:rsidR="00B45A8C" w:rsidRDefault="00B45A8C" w:rsidP="0052403F">
      <w:pPr>
        <w:spacing w:after="0"/>
      </w:pPr>
    </w:p>
    <w:p w14:paraId="33EDF44D" w14:textId="77777777" w:rsidR="00B45A8C" w:rsidRPr="00B45A8C" w:rsidRDefault="00B45A8C" w:rsidP="00B45A8C">
      <w:pPr>
        <w:spacing w:after="0" w:line="240" w:lineRule="auto"/>
        <w:rPr>
          <w:b/>
          <w:bCs/>
          <w:sz w:val="24"/>
          <w:szCs w:val="24"/>
        </w:rPr>
      </w:pPr>
      <w:r w:rsidRPr="00B45A8C">
        <w:rPr>
          <w:b/>
          <w:bCs/>
          <w:sz w:val="24"/>
          <w:szCs w:val="24"/>
        </w:rPr>
        <w:t>Issue Background</w:t>
      </w:r>
    </w:p>
    <w:p w14:paraId="7B723FF4" w14:textId="572A280A" w:rsidR="00C92CD5" w:rsidRPr="000D1B42" w:rsidRDefault="006753DD" w:rsidP="000D1B42">
      <w:pPr>
        <w:rPr>
          <w:noProof/>
        </w:rPr>
      </w:pPr>
      <w:fldSimple w:instr=" MERGEFIELD  $f.issueDescrBackground  \* MERGEFORMAT ">
        <w:r w:rsidR="00B45A8C" w:rsidRPr="007B111C">
          <w:rPr>
            <w:noProof/>
          </w:rPr>
          <w:t>«$f.issueDescrBackground»</w:t>
        </w:r>
      </w:fldSimple>
    </w:p>
    <w:p w14:paraId="71AFE437" w14:textId="488A447D" w:rsidR="00162038" w:rsidRDefault="00162038" w:rsidP="00162038">
      <w:pPr>
        <w:spacing w:after="0" w:line="240" w:lineRule="auto"/>
        <w:rPr>
          <w:b/>
          <w:bCs/>
          <w:sz w:val="24"/>
          <w:szCs w:val="24"/>
        </w:rPr>
      </w:pPr>
      <w:r w:rsidRPr="00162038">
        <w:rPr>
          <w:b/>
          <w:bCs/>
          <w:sz w:val="24"/>
          <w:szCs w:val="24"/>
        </w:rPr>
        <w:t>Issue Details</w:t>
      </w:r>
    </w:p>
    <w:p w14:paraId="72F84FD3" w14:textId="476EEFB4" w:rsidR="00162038" w:rsidRPr="00162038" w:rsidRDefault="00162038" w:rsidP="00162038">
      <w:pPr>
        <w:spacing w:after="0" w:line="240" w:lineRule="auto"/>
        <w:rPr>
          <w:b/>
          <w:bCs/>
          <w:sz w:val="24"/>
          <w:szCs w:val="24"/>
        </w:rPr>
      </w:pPr>
      <w:fldSimple w:instr=" MERGEFIELD  $f.issueDetailsSummary  \* MERGEFORMAT ">
        <w:r w:rsidRPr="00162038">
          <w:rPr>
            <w:noProof/>
          </w:rPr>
          <w:t>«$f.issueDetailsSummary»</w:t>
        </w:r>
      </w:fldSimple>
    </w:p>
    <w:p w14:paraId="50BE0C6D" w14:textId="232BF706" w:rsidR="007F2C47" w:rsidRPr="007B111C" w:rsidRDefault="00E970DF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#if($includeHTTPPOC)$f.formattedHTTPPOC#end  \* MERGEFORMAT </w:instrText>
      </w:r>
      <w:r>
        <w:rPr>
          <w:noProof/>
        </w:rPr>
        <w:fldChar w:fldCharType="separate"/>
      </w:r>
      <w:r>
        <w:rPr>
          <w:noProof/>
        </w:rPr>
        <w:t>«#if($includeHTTPPOC)$f.formattedHTTPPOC#»</w:t>
      </w:r>
      <w:r>
        <w:rPr>
          <w:noProof/>
        </w:rPr>
        <w:fldChar w:fldCharType="end"/>
      </w:r>
    </w:p>
    <w:p w14:paraId="15548935" w14:textId="2C7BA133" w:rsidR="00B45A8C" w:rsidRPr="00B45A8C" w:rsidRDefault="00B45A8C" w:rsidP="00B45A8C">
      <w:pPr>
        <w:spacing w:after="0" w:line="240" w:lineRule="auto"/>
        <w:rPr>
          <w:b/>
          <w:bCs/>
          <w:noProof/>
          <w:sz w:val="24"/>
          <w:szCs w:val="24"/>
        </w:rPr>
      </w:pPr>
      <w:r w:rsidRPr="00B45A8C">
        <w:rPr>
          <w:b/>
          <w:bCs/>
          <w:sz w:val="24"/>
          <w:szCs w:val="24"/>
        </w:rPr>
        <w:t xml:space="preserve">Issue </w:t>
      </w:r>
      <w:proofErr w:type="spellStart"/>
      <w:r w:rsidRPr="00B45A8C">
        <w:rPr>
          <w:b/>
          <w:bCs/>
          <w:sz w:val="24"/>
          <w:szCs w:val="24"/>
        </w:rPr>
        <w:t>Remediation</w:t>
      </w:r>
      <w:proofErr w:type="spellEnd"/>
    </w:p>
    <w:p w14:paraId="244B10D2" w14:textId="5C3F923F" w:rsidR="0052403F" w:rsidRDefault="006753DD" w:rsidP="008B4226">
      <w:fldSimple w:instr=" MERGEFIELD  $f.issueRemediation  \* MERGEFORMAT ">
        <w:r w:rsidR="00B45A8C">
          <w:rPr>
            <w:noProof/>
          </w:rPr>
          <w:t>«$f.issueRemediation»</w:t>
        </w:r>
      </w:fldSimple>
    </w:p>
    <w:p w14:paraId="0E163C8B" w14:textId="77777777" w:rsidR="008B4226" w:rsidRDefault="008B4226">
      <w:r>
        <w:br w:type="page"/>
      </w:r>
    </w:p>
    <w:p w14:paraId="34E9EBFA" w14:textId="0DDA630A" w:rsidR="00EB1008" w:rsidRDefault="006753DD">
      <w:fldSimple w:instr=" MERGEFIELD  #end  \* MERGEFORMAT ">
        <w:r w:rsidR="0004549C">
          <w:rPr>
            <w:noProof/>
          </w:rPr>
          <w:t>«#end»</w:t>
        </w:r>
      </w:fldSimple>
    </w:p>
    <w:p w14:paraId="611E26D4" w14:textId="77777777" w:rsidR="008F18B9" w:rsidRDefault="008F18B9" w:rsidP="008F18B9">
      <w:pPr>
        <w:rPr>
          <w:color w:val="FF0000"/>
        </w:rPr>
      </w:pPr>
    </w:p>
    <w:p w14:paraId="5CC4808F" w14:textId="77777777" w:rsidR="008F18B9" w:rsidRPr="008F18B9" w:rsidRDefault="008F18B9" w:rsidP="008F18B9"/>
    <w:sectPr w:rsidR="008F18B9" w:rsidRPr="008F18B9" w:rsidSect="00A045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D7EF" w14:textId="77777777" w:rsidR="00DF1C98" w:rsidRDefault="00DF1C98" w:rsidP="00DF1C98">
      <w:pPr>
        <w:spacing w:after="0" w:line="240" w:lineRule="auto"/>
      </w:pPr>
      <w:r>
        <w:separator/>
      </w:r>
    </w:p>
  </w:endnote>
  <w:endnote w:type="continuationSeparator" w:id="0">
    <w:p w14:paraId="783367CE" w14:textId="77777777" w:rsidR="00DF1C98" w:rsidRDefault="00DF1C98" w:rsidP="00DF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1C6F" w14:textId="5A63BFBA" w:rsidR="001132D3" w:rsidRDefault="008B4226">
    <w:pPr>
      <w:pStyle w:val="Footer"/>
    </w:pPr>
    <w:r>
      <w:rPr>
        <w:noProof/>
      </w:rPr>
      <w:pict w14:anchorId="1172EE07">
        <v:roundrect id="_x0000_s2053" style="position:absolute;margin-left:.2pt;margin-top:20.1pt;width:451.7pt;height:3.55pt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fillcolor="#c00000" stroked="f">
          <v:shadow color="#4e6128 [1606]" offset="1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26AB" w14:textId="77777777" w:rsidR="00DF1C98" w:rsidRDefault="00DF1C98" w:rsidP="00DF1C98">
      <w:pPr>
        <w:spacing w:after="0" w:line="240" w:lineRule="auto"/>
      </w:pPr>
      <w:r>
        <w:separator/>
      </w:r>
    </w:p>
  </w:footnote>
  <w:footnote w:type="continuationSeparator" w:id="0">
    <w:p w14:paraId="77C262C2" w14:textId="77777777" w:rsidR="00DF1C98" w:rsidRDefault="00DF1C98" w:rsidP="00DF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CA62" w14:textId="42796BCC" w:rsidR="00DF1C98" w:rsidRDefault="008B4226" w:rsidP="006859B7">
    <w:pPr>
      <w:pStyle w:val="Header"/>
      <w:tabs>
        <w:tab w:val="clear" w:pos="4320"/>
        <w:tab w:val="clear" w:pos="8640"/>
        <w:tab w:val="left" w:pos="4057"/>
      </w:tabs>
    </w:pPr>
    <w:r>
      <w:rPr>
        <w:noProof/>
      </w:rPr>
      <w:pict w14:anchorId="1172EE07">
        <v:roundrect id="AutoShape 6" o:spid="_x0000_s2049" style="position:absolute;margin-left:-2pt;margin-top:.4pt;width:453.9pt;height:3.55pt;z-index:25165824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fillcolor="#c00000" stroked="f">
          <v:shadow color="#4e6128 [1606]" offset="1pt"/>
        </v:roundrect>
      </w:pict>
    </w:r>
    <w:r w:rsidR="006859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12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4">
      <o:colormenu v:ext="edit" fillcolor="#c00000" strokecolor="none" shadow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880"/>
    <w:rsid w:val="00026A26"/>
    <w:rsid w:val="0004549C"/>
    <w:rsid w:val="0007166D"/>
    <w:rsid w:val="000833DB"/>
    <w:rsid w:val="00084045"/>
    <w:rsid w:val="000D1B42"/>
    <w:rsid w:val="00111D03"/>
    <w:rsid w:val="001132D3"/>
    <w:rsid w:val="00125183"/>
    <w:rsid w:val="00162038"/>
    <w:rsid w:val="00175681"/>
    <w:rsid w:val="001B1B3B"/>
    <w:rsid w:val="001B555E"/>
    <w:rsid w:val="002002F4"/>
    <w:rsid w:val="00274816"/>
    <w:rsid w:val="0029022A"/>
    <w:rsid w:val="002920D0"/>
    <w:rsid w:val="002D7155"/>
    <w:rsid w:val="002F77C1"/>
    <w:rsid w:val="00330C19"/>
    <w:rsid w:val="00333956"/>
    <w:rsid w:val="00347802"/>
    <w:rsid w:val="003528CE"/>
    <w:rsid w:val="00361A23"/>
    <w:rsid w:val="003707BA"/>
    <w:rsid w:val="003834D6"/>
    <w:rsid w:val="003F1A37"/>
    <w:rsid w:val="004328F5"/>
    <w:rsid w:val="0052403F"/>
    <w:rsid w:val="0052518C"/>
    <w:rsid w:val="00526F78"/>
    <w:rsid w:val="00543968"/>
    <w:rsid w:val="0054773A"/>
    <w:rsid w:val="00555F8E"/>
    <w:rsid w:val="005C3ABF"/>
    <w:rsid w:val="005D6D71"/>
    <w:rsid w:val="006444FB"/>
    <w:rsid w:val="006753DD"/>
    <w:rsid w:val="006859B7"/>
    <w:rsid w:val="006F3D9F"/>
    <w:rsid w:val="007A4FA4"/>
    <w:rsid w:val="007B111C"/>
    <w:rsid w:val="007B34BC"/>
    <w:rsid w:val="007F2C47"/>
    <w:rsid w:val="008025C3"/>
    <w:rsid w:val="00805090"/>
    <w:rsid w:val="008159AA"/>
    <w:rsid w:val="008165F8"/>
    <w:rsid w:val="008424A2"/>
    <w:rsid w:val="00873F1D"/>
    <w:rsid w:val="008B4226"/>
    <w:rsid w:val="008B6EE1"/>
    <w:rsid w:val="008C4379"/>
    <w:rsid w:val="008D1C63"/>
    <w:rsid w:val="008F18B9"/>
    <w:rsid w:val="00900117"/>
    <w:rsid w:val="00951F2A"/>
    <w:rsid w:val="00963DDA"/>
    <w:rsid w:val="00971880"/>
    <w:rsid w:val="0099502E"/>
    <w:rsid w:val="00A045EB"/>
    <w:rsid w:val="00A566A8"/>
    <w:rsid w:val="00A77024"/>
    <w:rsid w:val="00AA7CD2"/>
    <w:rsid w:val="00AC404A"/>
    <w:rsid w:val="00B3381C"/>
    <w:rsid w:val="00B36245"/>
    <w:rsid w:val="00B45A8C"/>
    <w:rsid w:val="00BD0FB1"/>
    <w:rsid w:val="00BE63EA"/>
    <w:rsid w:val="00BE6ADD"/>
    <w:rsid w:val="00C01640"/>
    <w:rsid w:val="00C111D6"/>
    <w:rsid w:val="00C159B5"/>
    <w:rsid w:val="00C43692"/>
    <w:rsid w:val="00C92CD5"/>
    <w:rsid w:val="00CC780A"/>
    <w:rsid w:val="00CF2FFD"/>
    <w:rsid w:val="00D37D88"/>
    <w:rsid w:val="00D4567A"/>
    <w:rsid w:val="00D753F2"/>
    <w:rsid w:val="00D75EA4"/>
    <w:rsid w:val="00DF1C98"/>
    <w:rsid w:val="00E111F1"/>
    <w:rsid w:val="00E75784"/>
    <w:rsid w:val="00E970DF"/>
    <w:rsid w:val="00EB1008"/>
    <w:rsid w:val="00F259BC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fillcolor="#c00000" strokecolor="none" shadowcolor="none"/>
    </o:shapedefaults>
    <o:shapelayout v:ext="edit">
      <o:idmap v:ext="edit" data="1"/>
    </o:shapelayout>
  </w:shapeDefaults>
  <w:decimalSymbol w:val=","/>
  <w:listSeparator w:val=";"/>
  <w14:docId w14:val="78112C16"/>
  <w15:docId w15:val="{041CEC24-A28C-412B-8C44-1EECFCE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1B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11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1C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C98"/>
  </w:style>
  <w:style w:type="paragraph" w:styleId="Footer">
    <w:name w:val="footer"/>
    <w:basedOn w:val="Normal"/>
    <w:link w:val="FooterChar"/>
    <w:uiPriority w:val="99"/>
    <w:unhideWhenUsed/>
    <w:rsid w:val="00DF1C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C98"/>
  </w:style>
  <w:style w:type="character" w:customStyle="1" w:styleId="SectionHeader">
    <w:name w:val="Section Header"/>
    <w:basedOn w:val="DefaultParagraphFont"/>
    <w:rsid w:val="001132D3"/>
    <w:rPr>
      <w:rFonts w:ascii="Tahoma" w:hAnsi="Tahoma"/>
      <w:b/>
      <w:bCs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B55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555E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B55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555E"/>
    <w:pPr>
      <w:tabs>
        <w:tab w:val="left" w:pos="480"/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AA7CD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1E07D-1208-4ABE-88F9-31636003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Chatzimichail Spiridon</cp:lastModifiedBy>
  <cp:revision>59</cp:revision>
  <dcterms:created xsi:type="dcterms:W3CDTF">2011-04-29T09:54:00Z</dcterms:created>
  <dcterms:modified xsi:type="dcterms:W3CDTF">2025-05-06T23:10:00Z</dcterms:modified>
</cp:coreProperties>
</file>