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411"/>
        <w:gridCol w:w="1266"/>
        <w:gridCol w:w="1352"/>
        <w:gridCol w:w="1352"/>
        <w:gridCol w:w="1157"/>
        <w:gridCol w:w="411"/>
        <w:gridCol w:w="1266"/>
        <w:gridCol w:w="1352"/>
        <w:gridCol w:w="1352"/>
        <w:gridCol w:w="1157"/>
      </w:tblGrid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Sobel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Bootstrap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6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−0.139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−0.058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(−0.214,  0.025)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Winsorized Bootstrap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ROBMED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−0.075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(−0.200,  0.001)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2023-03-27T19:09:10Z</dcterms:modified>
  <cp:category/>
</cp:coreProperties>
</file>