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955"/>
        <w:gridCol w:w="4275"/>
      </w:tblGrid>
      <w:tr w:rsidR="006A59CE" w14:paraId="743C5F97" w14:textId="77777777" w:rsidTr="004C6B41">
        <w:trPr>
          <w:trHeight w:val="576"/>
        </w:trPr>
        <w:tc>
          <w:tcPr>
            <w:tcW w:w="9675" w:type="dxa"/>
            <w:gridSpan w:val="3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275A" w14:textId="3A81CF81" w:rsidR="006A59CE" w:rsidRPr="006A59CE" w:rsidRDefault="006A59CE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PROJECT CHARTER</w:t>
            </w:r>
          </w:p>
        </w:tc>
      </w:tr>
      <w:tr w:rsidR="006A59CE" w14:paraId="3A72BF4B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060B" w14:textId="6CC59F57" w:rsidR="006A59CE" w:rsidRPr="006A59CE" w:rsidRDefault="006230AA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Movie reviewing site</w:t>
            </w:r>
          </w:p>
        </w:tc>
      </w:tr>
      <w:tr w:rsidR="006A59CE" w:rsidRPr="009C0991" w14:paraId="6210D006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Date Produced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686D" w14:textId="2188DA1C" w:rsidR="006A59CE" w:rsidRPr="006A59CE" w:rsidRDefault="00C91607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10/11/2021</w:t>
            </w:r>
          </w:p>
        </w:tc>
      </w:tr>
      <w:tr w:rsidR="006A59CE" w:rsidRPr="009C0991" w14:paraId="6C54C621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Goals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F153" w14:textId="1092EA3C" w:rsidR="006A59CE" w:rsidRPr="006A59CE" w:rsidRDefault="00C91607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To give our target user a clear and </w:t>
            </w:r>
            <w:r w:rsidR="005255F4">
              <w:rPr>
                <w:rFonts w:ascii="Arial" w:eastAsia="Arial" w:hAnsi="Arial" w:cs="Arial"/>
                <w:color w:val="000000"/>
                <w:lang w:eastAsia="en-CA"/>
              </w:rPr>
              <w:t>high-quality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movie </w:t>
            </w:r>
            <w:r w:rsidR="005255F4">
              <w:rPr>
                <w:rFonts w:ascii="Arial" w:eastAsia="Arial" w:hAnsi="Arial" w:cs="Arial"/>
                <w:color w:val="000000"/>
                <w:lang w:eastAsia="en-CA"/>
              </w:rPr>
              <w:t>re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viewing platform</w:t>
            </w:r>
            <w:r w:rsidR="005255F4">
              <w:rPr>
                <w:rFonts w:ascii="Arial" w:eastAsia="Arial" w:hAnsi="Arial" w:cs="Arial"/>
                <w:color w:val="000000"/>
                <w:lang w:eastAsia="en-CA"/>
              </w:rPr>
              <w:t xml:space="preserve"> for out </w:t>
            </w:r>
            <w:proofErr w:type="gramStart"/>
            <w:r w:rsidR="005255F4">
              <w:rPr>
                <w:rFonts w:ascii="Arial" w:eastAsia="Arial" w:hAnsi="Arial" w:cs="Arial"/>
                <w:color w:val="000000"/>
                <w:lang w:eastAsia="en-CA"/>
              </w:rPr>
              <w:t>high end</w:t>
            </w:r>
            <w:proofErr w:type="gramEnd"/>
            <w:r w:rsidR="005255F4">
              <w:rPr>
                <w:rFonts w:ascii="Arial" w:eastAsia="Arial" w:hAnsi="Arial" w:cs="Arial"/>
                <w:color w:val="000000"/>
                <w:lang w:eastAsia="en-CA"/>
              </w:rPr>
              <w:t xml:space="preserve"> user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. </w:t>
            </w:r>
          </w:p>
        </w:tc>
      </w:tr>
      <w:tr w:rsidR="006A59CE" w:rsidRPr="009C0991" w14:paraId="711640CE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Objectives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9CEFA" w14:textId="17253BFA" w:rsidR="006A59CE" w:rsidRPr="006A59CE" w:rsidRDefault="005255F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We are focusing on the quality of our movie and service and heading to be the leader in the industry.</w:t>
            </w:r>
          </w:p>
        </w:tc>
      </w:tr>
      <w:tr w:rsidR="006A59CE" w:rsidRPr="009C0991" w14:paraId="22273B9D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 xml:space="preserve">Project Budget 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087B" w14:textId="05C9B345" w:rsidR="006A59CE" w:rsidRPr="006A59CE" w:rsidRDefault="005255F4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unlimited</w:t>
            </w:r>
          </w:p>
        </w:tc>
      </w:tr>
      <w:tr w:rsidR="006A59CE" w:rsidRPr="009C0991" w14:paraId="3BB0A61E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C349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Sponsor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ABC6" w14:textId="29AF23B0" w:rsidR="006A59CE" w:rsidRPr="006A59CE" w:rsidRDefault="002D1D47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Theme="minorEastAsia" w:hAnsiTheme="minorEastAsia" w:cs="Arial"/>
                <w:color w:val="000000"/>
                <w:lang w:eastAsia="zh-CN"/>
              </w:rPr>
              <w:t>Tim</w:t>
            </w:r>
          </w:p>
        </w:tc>
      </w:tr>
      <w:tr w:rsidR="006A59CE" w:rsidRPr="009C0991" w14:paraId="4716FF1A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A8EA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Manager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CE95" w14:textId="5B2743F6" w:rsidR="006A59CE" w:rsidRPr="006A59CE" w:rsidRDefault="00C91607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Team O’Brien</w:t>
            </w:r>
          </w:p>
        </w:tc>
      </w:tr>
      <w:tr w:rsidR="006A59CE" w:rsidRPr="009C0991" w14:paraId="766E57FE" w14:textId="77777777" w:rsidTr="004C6B41">
        <w:trPr>
          <w:trHeight w:val="400"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5522C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Additional Key Project Stakeholders</w:t>
            </w:r>
          </w:p>
        </w:tc>
      </w:tr>
      <w:tr w:rsidR="006A59CE" w:rsidRPr="009C0991" w14:paraId="6D64D394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AEB4" w14:textId="57BF9C03" w:rsidR="006A59CE" w:rsidRPr="006A59CE" w:rsidRDefault="005255F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Kecheng, Gregory, </w:t>
            </w:r>
            <w:proofErr w:type="spellStart"/>
            <w:r>
              <w:rPr>
                <w:rFonts w:ascii="Arial" w:hAnsi="Arial" w:cs="Arial"/>
              </w:rPr>
              <w:t>Feras</w:t>
            </w:r>
            <w:proofErr w:type="spellEnd"/>
          </w:p>
        </w:tc>
      </w:tr>
      <w:tr w:rsidR="006A59CE" w:rsidRPr="009C0991" w14:paraId="6F0E488F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CAB4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A59CE" w:rsidRPr="009C0991" w14:paraId="11943212" w14:textId="77777777" w:rsidTr="004C6B41">
        <w:trPr>
          <w:trHeight w:val="400"/>
        </w:trPr>
        <w:tc>
          <w:tcPr>
            <w:tcW w:w="5400" w:type="dxa"/>
            <w:gridSpan w:val="2"/>
            <w:tcBorders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288BE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Overall Project Milestones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9EFE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Dates</w:t>
            </w:r>
          </w:p>
        </w:tc>
      </w:tr>
      <w:tr w:rsidR="006A59CE" w:rsidRPr="009C0991" w14:paraId="4606D2DB" w14:textId="77777777" w:rsidTr="006A59CE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05C7BE32" w:rsidR="006A59CE" w:rsidRPr="006A59CE" w:rsidRDefault="005255F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project themes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054D4343" w:rsidR="006A59CE" w:rsidRPr="006A59CE" w:rsidRDefault="005255F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10/01/2021</w:t>
            </w:r>
          </w:p>
        </w:tc>
      </w:tr>
      <w:tr w:rsidR="006A59CE" w:rsidRPr="009C0991" w14:paraId="53F66D24" w14:textId="77777777" w:rsidTr="006A59CE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0669" w14:textId="616C210D" w:rsidR="006A59CE" w:rsidRPr="006A59CE" w:rsidRDefault="00D66DCB" w:rsidP="004E00B0">
            <w:pPr>
              <w:widowControl w:val="0"/>
              <w:spacing w:after="0" w:line="240" w:lineRule="auto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Risks analyzed 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9E5E" w14:textId="5536EBB1" w:rsidR="00D66DCB" w:rsidRPr="006A59CE" w:rsidRDefault="00D66DCB" w:rsidP="004E00B0">
            <w:pPr>
              <w:widowControl w:val="0"/>
              <w:spacing w:after="0" w:line="240" w:lineRule="auto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0/12/2021</w:t>
            </w:r>
          </w:p>
        </w:tc>
      </w:tr>
      <w:tr w:rsidR="006A59CE" w:rsidRPr="009C0991" w14:paraId="537AA9BB" w14:textId="77777777" w:rsidTr="004C6B41">
        <w:trPr>
          <w:trHeight w:val="400"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5D49F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Overall Project Risks</w:t>
            </w:r>
          </w:p>
        </w:tc>
      </w:tr>
      <w:tr w:rsidR="006A59CE" w:rsidRPr="009C0991" w14:paraId="3F4D4245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6033" w14:textId="6DD7F209" w:rsidR="006A59CE" w:rsidRPr="006A59CE" w:rsidRDefault="00D66DC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Too high a project investment to get a corresponding return</w:t>
            </w:r>
          </w:p>
        </w:tc>
      </w:tr>
      <w:tr w:rsidR="006A59CE" w:rsidRPr="009C0991" w14:paraId="5D3BEDAE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1E52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2D1D47"/>
    <w:rsid w:val="004C6B41"/>
    <w:rsid w:val="005255F4"/>
    <w:rsid w:val="006230AA"/>
    <w:rsid w:val="006A59CE"/>
    <w:rsid w:val="007A1913"/>
    <w:rsid w:val="00C91607"/>
    <w:rsid w:val="00D6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Koson Yu</cp:lastModifiedBy>
  <cp:revision>3</cp:revision>
  <dcterms:created xsi:type="dcterms:W3CDTF">2021-06-29T15:11:00Z</dcterms:created>
  <dcterms:modified xsi:type="dcterms:W3CDTF">2021-10-12T06:16:00Z</dcterms:modified>
</cp:coreProperties>
</file>