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B8C4" w14:textId="77777777" w:rsidR="001774D4" w:rsidRDefault="00000000">
      <w:pPr>
        <w:spacing w:before="1200" w:after="200"/>
        <w:jc w:val="center"/>
      </w:pPr>
      <w:r>
        <w:rPr>
          <w:b/>
          <w:bCs/>
          <w:color w:val="0B1F4D"/>
          <w:sz w:val="26"/>
          <w:szCs w:val="26"/>
        </w:rPr>
        <w:t>AERO CLUB OF EAST AFRICA</w:t>
      </w:r>
    </w:p>
    <w:p w14:paraId="72EA257F" w14:textId="77777777" w:rsidR="001774D4" w:rsidRDefault="00000000">
      <w:pPr>
        <w:spacing w:after="600"/>
        <w:jc w:val="center"/>
      </w:pPr>
      <w:r>
        <w:rPr>
          <w:b/>
          <w:bCs/>
          <w:color w:val="0B1F4D"/>
          <w:sz w:val="44"/>
          <w:szCs w:val="44"/>
        </w:rPr>
        <w:t>Membership Management System</w:t>
      </w:r>
    </w:p>
    <w:p w14:paraId="1BAD615D" w14:textId="77777777" w:rsidR="001774D4" w:rsidRDefault="00000000">
      <w:pPr>
        <w:spacing w:after="1200"/>
        <w:jc w:val="center"/>
      </w:pPr>
      <w:r>
        <w:rPr>
          <w:i/>
          <w:iCs/>
          <w:color w:val="1F3864"/>
          <w:sz w:val="26"/>
          <w:szCs w:val="26"/>
        </w:rPr>
        <w:t>Functional &amp; System Requirements Specification</w:t>
      </w:r>
    </w:p>
    <w:p w14:paraId="657CF9BC" w14:textId="77777777" w:rsidR="001774D4" w:rsidRDefault="00000000">
      <w:pPr>
        <w:spacing w:after="80"/>
        <w:jc w:val="center"/>
      </w:pPr>
      <w:r>
        <w:t>Prepared for: Committee, Management &amp; Development Team</w:t>
      </w:r>
    </w:p>
    <w:p w14:paraId="0685900B" w14:textId="77777777" w:rsidR="001774D4" w:rsidRDefault="00000000">
      <w:pPr>
        <w:spacing w:after="80"/>
        <w:jc w:val="center"/>
      </w:pPr>
      <w:r>
        <w:rPr>
          <w:i/>
          <w:iCs/>
          <w:sz w:val="19"/>
          <w:szCs w:val="19"/>
        </w:rPr>
        <w:t>Reference basis: ACEA Membership Application Form (2025), Memorandum &amp; Articles of Association (reprinted 2021), Club Bye-Laws (amended 8 October 2023)</w:t>
      </w:r>
    </w:p>
    <w:p w14:paraId="4CF3BB4E" w14:textId="77777777" w:rsidR="001774D4" w:rsidRDefault="00000000">
      <w:pPr>
        <w:spacing w:after="1600"/>
        <w:jc w:val="center"/>
      </w:pPr>
      <w:r>
        <w:rPr>
          <w:sz w:val="19"/>
          <w:szCs w:val="19"/>
        </w:rPr>
        <w:t>Version 1.0</w:t>
      </w:r>
    </w:p>
    <w:p w14:paraId="3D6579DA" w14:textId="77777777" w:rsidR="001774D4" w:rsidRDefault="00000000">
      <w:r>
        <w:br w:type="page"/>
      </w:r>
    </w:p>
    <w:p w14:paraId="790063DA" w14:textId="77777777" w:rsidR="001774D4" w:rsidRDefault="00000000">
      <w:pPr>
        <w:pStyle w:val="Heading1"/>
        <w:pBdr>
          <w:bottom w:val="single" w:sz="8" w:space="4" w:color="0B1F4D"/>
        </w:pBdr>
        <w:spacing w:before="360" w:after="160"/>
      </w:pPr>
      <w:r>
        <w:rPr>
          <w:b/>
          <w:bCs/>
          <w:color w:val="0B1F4D"/>
          <w:sz w:val="30"/>
          <w:szCs w:val="30"/>
        </w:rPr>
        <w:lastRenderedPageBreak/>
        <w:t>Table of Contents</w:t>
      </w:r>
    </w:p>
    <w:p w14:paraId="1F03A339" w14:textId="77777777" w:rsidR="001774D4" w:rsidRDefault="00000000">
      <w:pPr>
        <w:pStyle w:val="ListParagraph"/>
        <w:numPr>
          <w:ilvl w:val="0"/>
          <w:numId w:val="1"/>
        </w:numPr>
        <w:spacing w:after="60"/>
      </w:pPr>
      <w:r>
        <w:rPr>
          <w:sz w:val="21"/>
          <w:szCs w:val="21"/>
        </w:rPr>
        <w:t>1. Purpose &amp; Scope</w:t>
      </w:r>
    </w:p>
    <w:p w14:paraId="69999374" w14:textId="77777777" w:rsidR="001774D4" w:rsidRDefault="00000000">
      <w:pPr>
        <w:pStyle w:val="ListParagraph"/>
        <w:numPr>
          <w:ilvl w:val="0"/>
          <w:numId w:val="1"/>
        </w:numPr>
        <w:spacing w:after="60"/>
      </w:pPr>
      <w:r>
        <w:rPr>
          <w:sz w:val="21"/>
          <w:szCs w:val="21"/>
        </w:rPr>
        <w:t>2. System Actors &amp; Roles</w:t>
      </w:r>
    </w:p>
    <w:p w14:paraId="43BAA980" w14:textId="77777777" w:rsidR="001774D4" w:rsidRDefault="00000000">
      <w:pPr>
        <w:pStyle w:val="ListParagraph"/>
        <w:numPr>
          <w:ilvl w:val="0"/>
          <w:numId w:val="1"/>
        </w:numPr>
        <w:spacing w:after="60"/>
      </w:pPr>
      <w:r>
        <w:rPr>
          <w:sz w:val="21"/>
          <w:szCs w:val="21"/>
        </w:rPr>
        <w:t xml:space="preserve">3. Applicant </w:t>
      </w:r>
      <w:proofErr w:type="gramStart"/>
      <w:r>
        <w:rPr>
          <w:sz w:val="21"/>
          <w:szCs w:val="21"/>
        </w:rPr>
        <w:t>Dashboard  (</w:t>
      </w:r>
      <w:proofErr w:type="gramEnd"/>
      <w:r>
        <w:rPr>
          <w:sz w:val="21"/>
          <w:szCs w:val="21"/>
        </w:rPr>
        <w:t>3.1 My Application · 3.2 Payment · 3.3 Application Status &amp; Tracking)</w:t>
      </w:r>
    </w:p>
    <w:p w14:paraId="6B055D9A" w14:textId="77777777" w:rsidR="001774D4" w:rsidRDefault="00000000">
      <w:pPr>
        <w:pStyle w:val="ListParagraph"/>
        <w:numPr>
          <w:ilvl w:val="0"/>
          <w:numId w:val="1"/>
        </w:numPr>
        <w:spacing w:after="60"/>
      </w:pPr>
      <w:r>
        <w:rPr>
          <w:sz w:val="21"/>
          <w:szCs w:val="21"/>
        </w:rPr>
        <w:t xml:space="preserve">4. Member </w:t>
      </w:r>
      <w:proofErr w:type="gramStart"/>
      <w:r>
        <w:rPr>
          <w:sz w:val="21"/>
          <w:szCs w:val="21"/>
        </w:rPr>
        <w:t>Dashboard  (</w:t>
      </w:r>
      <w:proofErr w:type="gramEnd"/>
      <w:r>
        <w:rPr>
          <w:sz w:val="21"/>
          <w:szCs w:val="21"/>
        </w:rPr>
        <w:t>4.1 Membership Classes &amp; Privileges · 4.2 Member Dashboard Cards)</w:t>
      </w:r>
    </w:p>
    <w:p w14:paraId="47E4CF70" w14:textId="77777777" w:rsidR="001774D4" w:rsidRDefault="00000000">
      <w:pPr>
        <w:pStyle w:val="ListParagraph"/>
        <w:numPr>
          <w:ilvl w:val="0"/>
          <w:numId w:val="1"/>
        </w:numPr>
        <w:spacing w:after="60"/>
      </w:pPr>
      <w:r>
        <w:rPr>
          <w:sz w:val="21"/>
          <w:szCs w:val="21"/>
        </w:rPr>
        <w:t xml:space="preserve">5. Admin / General Manager </w:t>
      </w:r>
      <w:proofErr w:type="gramStart"/>
      <w:r>
        <w:rPr>
          <w:sz w:val="21"/>
          <w:szCs w:val="21"/>
        </w:rPr>
        <w:t>Dashboard  (</w:t>
      </w:r>
      <w:proofErr w:type="gramEnd"/>
      <w:r>
        <w:rPr>
          <w:sz w:val="21"/>
          <w:szCs w:val="21"/>
        </w:rPr>
        <w:t>5.1–5.9 Cards &amp; Permission Matrix)</w:t>
      </w:r>
    </w:p>
    <w:p w14:paraId="2FF6C425" w14:textId="77777777" w:rsidR="001774D4" w:rsidRDefault="00000000">
      <w:pPr>
        <w:pStyle w:val="ListParagraph"/>
        <w:numPr>
          <w:ilvl w:val="0"/>
          <w:numId w:val="1"/>
        </w:numPr>
        <w:spacing w:after="60"/>
      </w:pPr>
      <w:r>
        <w:rPr>
          <w:sz w:val="21"/>
          <w:szCs w:val="21"/>
        </w:rPr>
        <w:t>6. Key Business Rules Extracted from Governance Documents</w:t>
      </w:r>
    </w:p>
    <w:p w14:paraId="28CF8BB8" w14:textId="77777777" w:rsidR="001774D4" w:rsidRDefault="00000000">
      <w:pPr>
        <w:pStyle w:val="ListParagraph"/>
        <w:numPr>
          <w:ilvl w:val="0"/>
          <w:numId w:val="1"/>
        </w:numPr>
        <w:spacing w:after="60"/>
      </w:pPr>
      <w:r>
        <w:rPr>
          <w:sz w:val="21"/>
          <w:szCs w:val="21"/>
        </w:rPr>
        <w:t>7. Membership Fee Schedule (Reference Data)</w:t>
      </w:r>
    </w:p>
    <w:p w14:paraId="3D2FE83D" w14:textId="77777777" w:rsidR="001774D4" w:rsidRDefault="00000000">
      <w:pPr>
        <w:pStyle w:val="ListParagraph"/>
        <w:numPr>
          <w:ilvl w:val="0"/>
          <w:numId w:val="1"/>
        </w:numPr>
        <w:spacing w:after="60"/>
      </w:pPr>
      <w:r>
        <w:rPr>
          <w:sz w:val="21"/>
          <w:szCs w:val="21"/>
        </w:rPr>
        <w:t>8. Core Data Captured (Application Record)</w:t>
      </w:r>
    </w:p>
    <w:p w14:paraId="71ED3031" w14:textId="77777777" w:rsidR="001774D4" w:rsidRDefault="00000000">
      <w:pPr>
        <w:pStyle w:val="ListParagraph"/>
        <w:numPr>
          <w:ilvl w:val="0"/>
          <w:numId w:val="1"/>
        </w:numPr>
        <w:spacing w:after="60"/>
      </w:pPr>
      <w:r>
        <w:rPr>
          <w:sz w:val="21"/>
          <w:szCs w:val="21"/>
        </w:rPr>
        <w:t>9. Master / Lookup Data Catalogue</w:t>
      </w:r>
    </w:p>
    <w:p w14:paraId="335EC54F" w14:textId="77777777" w:rsidR="001774D4" w:rsidRDefault="00000000">
      <w:pPr>
        <w:pStyle w:val="ListParagraph"/>
        <w:numPr>
          <w:ilvl w:val="0"/>
          <w:numId w:val="1"/>
        </w:numPr>
        <w:spacing w:after="60"/>
      </w:pPr>
      <w:r>
        <w:rPr>
          <w:sz w:val="21"/>
          <w:szCs w:val="21"/>
        </w:rPr>
        <w:t>10. Database Schema Reference (SQL Server)</w:t>
      </w:r>
    </w:p>
    <w:p w14:paraId="55C424C4" w14:textId="77777777" w:rsidR="001774D4" w:rsidRDefault="00000000">
      <w:pPr>
        <w:pStyle w:val="ListParagraph"/>
        <w:numPr>
          <w:ilvl w:val="0"/>
          <w:numId w:val="1"/>
        </w:numPr>
        <w:spacing w:after="60"/>
      </w:pPr>
      <w:r>
        <w:rPr>
          <w:sz w:val="21"/>
          <w:szCs w:val="21"/>
        </w:rPr>
        <w:t>11. Non-Functional Requirements</w:t>
      </w:r>
    </w:p>
    <w:p w14:paraId="60C34E77" w14:textId="77777777" w:rsidR="001774D4" w:rsidRDefault="00000000">
      <w:pPr>
        <w:pStyle w:val="ListParagraph"/>
        <w:numPr>
          <w:ilvl w:val="0"/>
          <w:numId w:val="1"/>
        </w:numPr>
        <w:spacing w:after="60"/>
      </w:pPr>
      <w:r>
        <w:rPr>
          <w:sz w:val="21"/>
          <w:szCs w:val="21"/>
        </w:rPr>
        <w:t>12. Reference Documents</w:t>
      </w:r>
    </w:p>
    <w:p w14:paraId="3FA60E36" w14:textId="77777777" w:rsidR="001774D4" w:rsidRDefault="00000000">
      <w:r>
        <w:br w:type="page"/>
      </w:r>
    </w:p>
    <w:p w14:paraId="607C056E" w14:textId="77777777" w:rsidR="001774D4" w:rsidRDefault="00000000">
      <w:pPr>
        <w:pStyle w:val="Heading1"/>
        <w:pBdr>
          <w:bottom w:val="single" w:sz="8" w:space="4" w:color="0B1F4D"/>
        </w:pBdr>
        <w:spacing w:before="360" w:after="160"/>
      </w:pPr>
      <w:r>
        <w:rPr>
          <w:b/>
          <w:bCs/>
          <w:color w:val="0B1F4D"/>
          <w:sz w:val="30"/>
          <w:szCs w:val="30"/>
        </w:rPr>
        <w:lastRenderedPageBreak/>
        <w:t>1. Purpose &amp; Scope</w:t>
      </w:r>
    </w:p>
    <w:p w14:paraId="10E948AC" w14:textId="77777777" w:rsidR="001774D4" w:rsidRDefault="00000000">
      <w:pPr>
        <w:spacing w:after="140"/>
      </w:pPr>
      <w:r>
        <w:rPr>
          <w:sz w:val="21"/>
          <w:szCs w:val="21"/>
        </w:rPr>
        <w:t xml:space="preserve">This document specifies the functional requirements for the Aero Club of East Africa (ACEA) Membership Management System ("the System"). The System </w:t>
      </w:r>
      <w:proofErr w:type="spellStart"/>
      <w:r>
        <w:rPr>
          <w:sz w:val="21"/>
          <w:szCs w:val="21"/>
        </w:rPr>
        <w:t>digitises</w:t>
      </w:r>
      <w:proofErr w:type="spellEnd"/>
      <w:r>
        <w:rPr>
          <w:sz w:val="21"/>
          <w:szCs w:val="21"/>
        </w:rPr>
        <w:t xml:space="preserve"> the end-to-end membership lifecycle currently governed by the ACEA Membership Application Form, the Memorandum &amp; Articles of Association (Companies Act, Cap. 486), and the Club Bye-Laws (amended 8 October 2023).</w:t>
      </w:r>
    </w:p>
    <w:p w14:paraId="60959DB0" w14:textId="77777777" w:rsidR="001774D4" w:rsidRDefault="00000000">
      <w:pPr>
        <w:spacing w:after="140"/>
      </w:pPr>
      <w:r>
        <w:rPr>
          <w:sz w:val="21"/>
          <w:szCs w:val="21"/>
        </w:rPr>
        <w:t xml:space="preserve">The System is </w:t>
      </w:r>
      <w:proofErr w:type="spellStart"/>
      <w:r>
        <w:rPr>
          <w:sz w:val="21"/>
          <w:szCs w:val="21"/>
        </w:rPr>
        <w:t>organised</w:t>
      </w:r>
      <w:proofErr w:type="spellEnd"/>
      <w:r>
        <w:rPr>
          <w:sz w:val="21"/>
          <w:szCs w:val="21"/>
        </w:rPr>
        <w:t xml:space="preserve"> around three role-based dashboards, each presenting the user with a welcoming landing page composed of task-oriented "cards." Each card is a self-contained module addressing one objective in the membership journey:</w:t>
      </w:r>
    </w:p>
    <w:p w14:paraId="66CF5369" w14:textId="77777777" w:rsidR="001774D4" w:rsidRDefault="00000000">
      <w:pPr>
        <w:pStyle w:val="ListParagraph"/>
        <w:numPr>
          <w:ilvl w:val="0"/>
          <w:numId w:val="1"/>
        </w:numPr>
        <w:spacing w:after="60"/>
      </w:pPr>
      <w:r>
        <w:rPr>
          <w:sz w:val="21"/>
          <w:szCs w:val="21"/>
        </w:rPr>
        <w:t>Applicant Dashboard — for prospective members completing and tracking a membership application.</w:t>
      </w:r>
    </w:p>
    <w:p w14:paraId="3ABFC141" w14:textId="77777777" w:rsidR="001774D4" w:rsidRDefault="00000000">
      <w:pPr>
        <w:pStyle w:val="ListParagraph"/>
        <w:numPr>
          <w:ilvl w:val="0"/>
          <w:numId w:val="1"/>
        </w:numPr>
        <w:spacing w:after="60"/>
      </w:pPr>
      <w:r>
        <w:rPr>
          <w:sz w:val="21"/>
          <w:szCs w:val="21"/>
        </w:rPr>
        <w:t>Member Dashboard — for approved/elected members, scoped to the privileges of their membership class.</w:t>
      </w:r>
    </w:p>
    <w:p w14:paraId="6965B9D8" w14:textId="77777777" w:rsidR="001774D4" w:rsidRDefault="00000000">
      <w:pPr>
        <w:pStyle w:val="ListParagraph"/>
        <w:numPr>
          <w:ilvl w:val="0"/>
          <w:numId w:val="1"/>
        </w:numPr>
        <w:spacing w:after="60"/>
      </w:pPr>
      <w:r>
        <w:rPr>
          <w:sz w:val="21"/>
          <w:szCs w:val="21"/>
        </w:rPr>
        <w:t>Admin / General Manager Dashboard — for Club staff and the Committee to process applications, manage members, and administer the Club in line with governance rules.</w:t>
      </w:r>
    </w:p>
    <w:p w14:paraId="7E978E7F" w14:textId="77777777" w:rsidR="001774D4" w:rsidRDefault="00000000">
      <w:pPr>
        <w:spacing w:after="140"/>
      </w:pPr>
      <w:r>
        <w:rPr>
          <w:sz w:val="21"/>
          <w:szCs w:val="21"/>
        </w:rPr>
        <w:t>All business rules, data fields, fee structures, and approval workflows referenced in this document are drawn directly from the three supporting documents supplied: the Membership Application Form 2025, the Memorandum and Articles of Association, and the Club Bye-Laws.</w:t>
      </w:r>
    </w:p>
    <w:p w14:paraId="1742A815" w14:textId="77777777" w:rsidR="001774D4" w:rsidRDefault="00000000">
      <w:pPr>
        <w:pStyle w:val="Heading1"/>
        <w:pBdr>
          <w:bottom w:val="single" w:sz="8" w:space="4" w:color="0B1F4D"/>
        </w:pBdr>
        <w:spacing w:before="360" w:after="160"/>
      </w:pPr>
      <w:r>
        <w:rPr>
          <w:b/>
          <w:bCs/>
          <w:color w:val="0B1F4D"/>
          <w:sz w:val="30"/>
          <w:szCs w:val="30"/>
        </w:rPr>
        <w:t>2. System Actors &amp; Roles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100"/>
        <w:gridCol w:w="2250"/>
      </w:tblGrid>
      <w:tr w:rsidR="001774D4" w14:paraId="6AC642E5" w14:textId="77777777">
        <w:tblPrEx>
          <w:tblCellMar>
            <w:top w:w="0" w:type="dxa"/>
            <w:bottom w:w="0" w:type="dxa"/>
          </w:tblCellMar>
        </w:tblPrEx>
        <w:trPr>
          <w:tblHeader/>
        </w:trPr>
        <w:tc>
          <w:tcPr>
            <w:tcW w:w="2000" w:type="dxa"/>
            <w:shd w:val="clear" w:color="auto" w:fill="0B1F4D"/>
            <w:tcMar>
              <w:top w:w="80" w:type="dxa"/>
              <w:left w:w="100" w:type="dxa"/>
              <w:bottom w:w="80" w:type="dxa"/>
              <w:right w:w="100" w:type="dxa"/>
            </w:tcMar>
            <w:vAlign w:val="center"/>
          </w:tcPr>
          <w:p w14:paraId="7336F089" w14:textId="77777777" w:rsidR="001774D4" w:rsidRDefault="00000000">
            <w:r>
              <w:rPr>
                <w:b/>
                <w:bCs/>
                <w:color w:val="FFFFFF"/>
                <w:sz w:val="19"/>
                <w:szCs w:val="19"/>
              </w:rPr>
              <w:t>Role</w:t>
            </w:r>
          </w:p>
        </w:tc>
        <w:tc>
          <w:tcPr>
            <w:tcW w:w="5100" w:type="dxa"/>
            <w:shd w:val="clear" w:color="auto" w:fill="0B1F4D"/>
            <w:tcMar>
              <w:top w:w="80" w:type="dxa"/>
              <w:left w:w="100" w:type="dxa"/>
              <w:bottom w:w="80" w:type="dxa"/>
              <w:right w:w="100" w:type="dxa"/>
            </w:tcMar>
            <w:vAlign w:val="center"/>
          </w:tcPr>
          <w:p w14:paraId="1DB6BFD7" w14:textId="77777777" w:rsidR="001774D4" w:rsidRDefault="00000000">
            <w:r>
              <w:rPr>
                <w:b/>
                <w:bCs/>
                <w:color w:val="FFFFFF"/>
                <w:sz w:val="19"/>
                <w:szCs w:val="19"/>
              </w:rPr>
              <w:t>Description</w:t>
            </w:r>
          </w:p>
        </w:tc>
        <w:tc>
          <w:tcPr>
            <w:tcW w:w="2250" w:type="dxa"/>
            <w:shd w:val="clear" w:color="auto" w:fill="0B1F4D"/>
            <w:tcMar>
              <w:top w:w="80" w:type="dxa"/>
              <w:left w:w="100" w:type="dxa"/>
              <w:bottom w:w="80" w:type="dxa"/>
              <w:right w:w="100" w:type="dxa"/>
            </w:tcMar>
            <w:vAlign w:val="center"/>
          </w:tcPr>
          <w:p w14:paraId="06EA6F8E" w14:textId="77777777" w:rsidR="001774D4" w:rsidRDefault="00000000">
            <w:r>
              <w:rPr>
                <w:b/>
                <w:bCs/>
                <w:color w:val="FFFFFF"/>
                <w:sz w:val="19"/>
                <w:szCs w:val="19"/>
              </w:rPr>
              <w:t>Dashboard Access</w:t>
            </w:r>
          </w:p>
        </w:tc>
      </w:tr>
      <w:tr w:rsidR="001774D4" w14:paraId="724B89AB"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530140C1" w14:textId="77777777" w:rsidR="001774D4" w:rsidRDefault="00000000">
            <w:r>
              <w:rPr>
                <w:sz w:val="19"/>
                <w:szCs w:val="19"/>
              </w:rPr>
              <w:t>Applicant</w:t>
            </w:r>
          </w:p>
        </w:tc>
        <w:tc>
          <w:tcPr>
            <w:tcW w:w="5100" w:type="dxa"/>
            <w:shd w:val="clear" w:color="auto" w:fill="FFFFFF"/>
            <w:tcMar>
              <w:top w:w="80" w:type="dxa"/>
              <w:left w:w="100" w:type="dxa"/>
              <w:bottom w:w="80" w:type="dxa"/>
              <w:right w:w="100" w:type="dxa"/>
            </w:tcMar>
            <w:vAlign w:val="center"/>
          </w:tcPr>
          <w:p w14:paraId="721E05CD" w14:textId="77777777" w:rsidR="001774D4" w:rsidRDefault="00000000">
            <w:r>
              <w:rPr>
                <w:sz w:val="19"/>
                <w:szCs w:val="19"/>
              </w:rPr>
              <w:t>A prospective member who has started but not yet completed election as a Club member.</w:t>
            </w:r>
          </w:p>
        </w:tc>
        <w:tc>
          <w:tcPr>
            <w:tcW w:w="2250" w:type="dxa"/>
            <w:shd w:val="clear" w:color="auto" w:fill="FFFFFF"/>
            <w:tcMar>
              <w:top w:w="80" w:type="dxa"/>
              <w:left w:w="100" w:type="dxa"/>
              <w:bottom w:w="80" w:type="dxa"/>
              <w:right w:w="100" w:type="dxa"/>
            </w:tcMar>
            <w:vAlign w:val="center"/>
          </w:tcPr>
          <w:p w14:paraId="04D17393" w14:textId="77777777" w:rsidR="001774D4" w:rsidRDefault="00000000">
            <w:r>
              <w:rPr>
                <w:sz w:val="19"/>
                <w:szCs w:val="19"/>
              </w:rPr>
              <w:t>Applicant Dashboard</w:t>
            </w:r>
          </w:p>
        </w:tc>
      </w:tr>
      <w:tr w:rsidR="001774D4" w14:paraId="23BF308C"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56ED58F6" w14:textId="77777777" w:rsidR="001774D4" w:rsidRDefault="00000000">
            <w:r>
              <w:rPr>
                <w:sz w:val="19"/>
                <w:szCs w:val="19"/>
              </w:rPr>
              <w:t>Member</w:t>
            </w:r>
          </w:p>
        </w:tc>
        <w:tc>
          <w:tcPr>
            <w:tcW w:w="5100" w:type="dxa"/>
            <w:shd w:val="clear" w:color="auto" w:fill="F2F2F2"/>
            <w:tcMar>
              <w:top w:w="80" w:type="dxa"/>
              <w:left w:w="100" w:type="dxa"/>
              <w:bottom w:w="80" w:type="dxa"/>
              <w:right w:w="100" w:type="dxa"/>
            </w:tcMar>
            <w:vAlign w:val="center"/>
          </w:tcPr>
          <w:p w14:paraId="6A7AA84F" w14:textId="77777777" w:rsidR="001774D4" w:rsidRDefault="00000000">
            <w:r>
              <w:rPr>
                <w:sz w:val="19"/>
                <w:szCs w:val="19"/>
              </w:rPr>
              <w:t>An elected member in good standing — Full, Country, Overseas, Life, Honorary, Senior, Senior Life, or Temporary (sub-classes: Temporary, Foreign Air Crew, Special Event).</w:t>
            </w:r>
          </w:p>
        </w:tc>
        <w:tc>
          <w:tcPr>
            <w:tcW w:w="2250" w:type="dxa"/>
            <w:shd w:val="clear" w:color="auto" w:fill="F2F2F2"/>
            <w:tcMar>
              <w:top w:w="80" w:type="dxa"/>
              <w:left w:w="100" w:type="dxa"/>
              <w:bottom w:w="80" w:type="dxa"/>
              <w:right w:w="100" w:type="dxa"/>
            </w:tcMar>
            <w:vAlign w:val="center"/>
          </w:tcPr>
          <w:p w14:paraId="7E97E1D2" w14:textId="77777777" w:rsidR="001774D4" w:rsidRDefault="00000000">
            <w:r>
              <w:rPr>
                <w:sz w:val="19"/>
                <w:szCs w:val="19"/>
              </w:rPr>
              <w:t>Member Dashboard (scoped by membership class privileges)</w:t>
            </w:r>
          </w:p>
        </w:tc>
      </w:tr>
      <w:tr w:rsidR="001774D4" w14:paraId="4A89766B"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78B63D0D" w14:textId="77777777" w:rsidR="001774D4" w:rsidRDefault="00000000">
            <w:r>
              <w:rPr>
                <w:sz w:val="19"/>
                <w:szCs w:val="19"/>
              </w:rPr>
              <w:t>Proposer / Seconder</w:t>
            </w:r>
          </w:p>
        </w:tc>
        <w:tc>
          <w:tcPr>
            <w:tcW w:w="5100" w:type="dxa"/>
            <w:shd w:val="clear" w:color="auto" w:fill="FFFFFF"/>
            <w:tcMar>
              <w:top w:w="80" w:type="dxa"/>
              <w:left w:w="100" w:type="dxa"/>
              <w:bottom w:w="80" w:type="dxa"/>
              <w:right w:w="100" w:type="dxa"/>
            </w:tcMar>
            <w:vAlign w:val="center"/>
          </w:tcPr>
          <w:p w14:paraId="025125E5" w14:textId="77777777" w:rsidR="001774D4" w:rsidRDefault="00000000">
            <w:r>
              <w:rPr>
                <w:sz w:val="19"/>
                <w:szCs w:val="19"/>
              </w:rPr>
              <w:t>An existing member (3+ continuous years) who supports an applicant's candidacy. Interacts via the applicant's proposer/seconder forms.</w:t>
            </w:r>
          </w:p>
        </w:tc>
        <w:tc>
          <w:tcPr>
            <w:tcW w:w="2250" w:type="dxa"/>
            <w:shd w:val="clear" w:color="auto" w:fill="FFFFFF"/>
            <w:tcMar>
              <w:top w:w="80" w:type="dxa"/>
              <w:left w:w="100" w:type="dxa"/>
              <w:bottom w:w="80" w:type="dxa"/>
              <w:right w:w="100" w:type="dxa"/>
            </w:tcMar>
            <w:vAlign w:val="center"/>
          </w:tcPr>
          <w:p w14:paraId="7E277391" w14:textId="77777777" w:rsidR="001774D4" w:rsidRDefault="00000000">
            <w:r>
              <w:rPr>
                <w:sz w:val="19"/>
                <w:szCs w:val="19"/>
              </w:rPr>
              <w:t>Member Dashboard + Proposer/Seconder task card</w:t>
            </w:r>
          </w:p>
        </w:tc>
      </w:tr>
      <w:tr w:rsidR="001774D4" w14:paraId="1428A563"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1690B147" w14:textId="77777777" w:rsidR="001774D4" w:rsidRDefault="00000000">
            <w:r>
              <w:rPr>
                <w:sz w:val="19"/>
                <w:szCs w:val="19"/>
              </w:rPr>
              <w:t>General Manager (Peter Irungu, or successor)</w:t>
            </w:r>
          </w:p>
        </w:tc>
        <w:tc>
          <w:tcPr>
            <w:tcW w:w="5100" w:type="dxa"/>
            <w:shd w:val="clear" w:color="auto" w:fill="F2F2F2"/>
            <w:tcMar>
              <w:top w:w="80" w:type="dxa"/>
              <w:left w:w="100" w:type="dxa"/>
              <w:bottom w:w="80" w:type="dxa"/>
              <w:right w:w="100" w:type="dxa"/>
            </w:tcMar>
            <w:vAlign w:val="center"/>
          </w:tcPr>
          <w:p w14:paraId="47EDB26E" w14:textId="77777777" w:rsidR="001774D4" w:rsidRDefault="00000000">
            <w:r>
              <w:rPr>
                <w:sz w:val="19"/>
                <w:szCs w:val="19"/>
              </w:rPr>
              <w:t>Club staff responsible for receiving applications, verifying documentation, coordinating interviews, and co-signing approvals.</w:t>
            </w:r>
          </w:p>
        </w:tc>
        <w:tc>
          <w:tcPr>
            <w:tcW w:w="2250" w:type="dxa"/>
            <w:shd w:val="clear" w:color="auto" w:fill="F2F2F2"/>
            <w:tcMar>
              <w:top w:w="80" w:type="dxa"/>
              <w:left w:w="100" w:type="dxa"/>
              <w:bottom w:w="80" w:type="dxa"/>
              <w:right w:w="100" w:type="dxa"/>
            </w:tcMar>
            <w:vAlign w:val="center"/>
          </w:tcPr>
          <w:p w14:paraId="04E3044D" w14:textId="77777777" w:rsidR="001774D4" w:rsidRDefault="00000000">
            <w:r>
              <w:rPr>
                <w:sz w:val="19"/>
                <w:szCs w:val="19"/>
              </w:rPr>
              <w:t>Admin / GM Dashboard</w:t>
            </w:r>
          </w:p>
        </w:tc>
      </w:tr>
      <w:tr w:rsidR="001774D4" w14:paraId="79AB003F"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765D8F45" w14:textId="77777777" w:rsidR="001774D4" w:rsidRDefault="00000000">
            <w:r>
              <w:rPr>
                <w:sz w:val="19"/>
                <w:szCs w:val="19"/>
              </w:rPr>
              <w:t>Committee Member (Chairman, Vice-Chairman, Treasurer, 8 ordinary members)</w:t>
            </w:r>
          </w:p>
        </w:tc>
        <w:tc>
          <w:tcPr>
            <w:tcW w:w="5100" w:type="dxa"/>
            <w:shd w:val="clear" w:color="auto" w:fill="FFFFFF"/>
            <w:tcMar>
              <w:top w:w="80" w:type="dxa"/>
              <w:left w:w="100" w:type="dxa"/>
              <w:bottom w:w="80" w:type="dxa"/>
              <w:right w:w="100" w:type="dxa"/>
            </w:tcMar>
            <w:vAlign w:val="center"/>
          </w:tcPr>
          <w:p w14:paraId="7E4E2EC4" w14:textId="77777777" w:rsidR="001774D4" w:rsidRDefault="00000000">
            <w:r>
              <w:rPr>
                <w:sz w:val="19"/>
                <w:szCs w:val="19"/>
              </w:rPr>
              <w:t>Governs the Club, approves/rejects/waitlists applications by ballot, signs official approvals.</w:t>
            </w:r>
          </w:p>
        </w:tc>
        <w:tc>
          <w:tcPr>
            <w:tcW w:w="2250" w:type="dxa"/>
            <w:shd w:val="clear" w:color="auto" w:fill="FFFFFF"/>
            <w:tcMar>
              <w:top w:w="80" w:type="dxa"/>
              <w:left w:w="100" w:type="dxa"/>
              <w:bottom w:w="80" w:type="dxa"/>
              <w:right w:w="100" w:type="dxa"/>
            </w:tcMar>
            <w:vAlign w:val="center"/>
          </w:tcPr>
          <w:p w14:paraId="18651A34" w14:textId="77777777" w:rsidR="001774D4" w:rsidRDefault="00000000">
            <w:r>
              <w:rPr>
                <w:sz w:val="19"/>
                <w:szCs w:val="19"/>
              </w:rPr>
              <w:t>Admin / GM Dashboard (Committee view)</w:t>
            </w:r>
          </w:p>
        </w:tc>
      </w:tr>
      <w:tr w:rsidR="001774D4" w14:paraId="20178B73"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30357C68" w14:textId="77777777" w:rsidR="001774D4" w:rsidRDefault="00000000">
            <w:r>
              <w:rPr>
                <w:sz w:val="19"/>
                <w:szCs w:val="19"/>
              </w:rPr>
              <w:t>Finance / Treasurer</w:t>
            </w:r>
          </w:p>
        </w:tc>
        <w:tc>
          <w:tcPr>
            <w:tcW w:w="5100" w:type="dxa"/>
            <w:shd w:val="clear" w:color="auto" w:fill="F2F2F2"/>
            <w:tcMar>
              <w:top w:w="80" w:type="dxa"/>
              <w:left w:w="100" w:type="dxa"/>
              <w:bottom w:w="80" w:type="dxa"/>
              <w:right w:w="100" w:type="dxa"/>
            </w:tcMar>
            <w:vAlign w:val="center"/>
          </w:tcPr>
          <w:p w14:paraId="0EF25DA7" w14:textId="77777777" w:rsidR="001774D4" w:rsidRDefault="00000000">
            <w:r>
              <w:rPr>
                <w:sz w:val="19"/>
                <w:szCs w:val="19"/>
              </w:rPr>
              <w:t>Records payments, receipts, subscription status, and arrears; drives the "posting" and removal workflow.</w:t>
            </w:r>
          </w:p>
        </w:tc>
        <w:tc>
          <w:tcPr>
            <w:tcW w:w="2250" w:type="dxa"/>
            <w:shd w:val="clear" w:color="auto" w:fill="F2F2F2"/>
            <w:tcMar>
              <w:top w:w="80" w:type="dxa"/>
              <w:left w:w="100" w:type="dxa"/>
              <w:bottom w:w="80" w:type="dxa"/>
              <w:right w:w="100" w:type="dxa"/>
            </w:tcMar>
            <w:vAlign w:val="center"/>
          </w:tcPr>
          <w:p w14:paraId="02FF882B" w14:textId="77777777" w:rsidR="001774D4" w:rsidRDefault="00000000">
            <w:r>
              <w:rPr>
                <w:sz w:val="19"/>
                <w:szCs w:val="19"/>
              </w:rPr>
              <w:t>Admin / GM Dashboard (Finance module)</w:t>
            </w:r>
          </w:p>
        </w:tc>
      </w:tr>
    </w:tbl>
    <w:p w14:paraId="424D8C9A" w14:textId="77777777" w:rsidR="001774D4" w:rsidRDefault="00000000">
      <w:pPr>
        <w:pStyle w:val="Heading1"/>
        <w:pBdr>
          <w:bottom w:val="single" w:sz="8" w:space="4" w:color="0B1F4D"/>
        </w:pBdr>
        <w:spacing w:before="360" w:after="160"/>
      </w:pPr>
      <w:r>
        <w:rPr>
          <w:b/>
          <w:bCs/>
          <w:color w:val="0B1F4D"/>
          <w:sz w:val="30"/>
          <w:szCs w:val="30"/>
        </w:rPr>
        <w:t>3. Applicant Dashboard</w:t>
      </w:r>
    </w:p>
    <w:p w14:paraId="3417C7EA" w14:textId="77777777" w:rsidR="001774D4" w:rsidRDefault="00000000">
      <w:pPr>
        <w:spacing w:after="140"/>
      </w:pPr>
      <w:r>
        <w:rPr>
          <w:sz w:val="21"/>
          <w:szCs w:val="21"/>
        </w:rPr>
        <w:t>On login, an applicant lands on a welcome page with three cards, matching the three sequential objectives of the application journey: complete the profile, pay the fees, and track the outcome.</w:t>
      </w:r>
    </w:p>
    <w:p w14:paraId="0F5D18EE" w14:textId="77777777" w:rsidR="001774D4" w:rsidRDefault="00000000">
      <w:pPr>
        <w:pStyle w:val="Heading2"/>
        <w:spacing w:before="280" w:after="120"/>
      </w:pPr>
      <w:r>
        <w:rPr>
          <w:b/>
          <w:bCs/>
          <w:color w:val="0B1F4D"/>
          <w:sz w:val="24"/>
          <w:szCs w:val="24"/>
        </w:rPr>
        <w:t>3.1 Card 1 — My Application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20362817"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0192096E" w14:textId="77777777" w:rsidR="001774D4" w:rsidRDefault="00000000">
            <w:pPr>
              <w:spacing w:after="80"/>
            </w:pPr>
            <w:r>
              <w:rPr>
                <w:b/>
                <w:bCs/>
                <w:color w:val="0B1F4D"/>
                <w:sz w:val="24"/>
                <w:szCs w:val="24"/>
              </w:rPr>
              <w:t xml:space="preserve">My </w:t>
            </w:r>
            <w:proofErr w:type="gramStart"/>
            <w:r>
              <w:rPr>
                <w:b/>
                <w:bCs/>
                <w:color w:val="0B1F4D"/>
                <w:sz w:val="24"/>
                <w:szCs w:val="24"/>
              </w:rPr>
              <w:t>Application</w:t>
            </w:r>
            <w:proofErr w:type="gramEnd"/>
          </w:p>
          <w:p w14:paraId="5A805F75" w14:textId="77777777" w:rsidR="001774D4" w:rsidRDefault="00000000">
            <w:pPr>
              <w:spacing w:after="100"/>
            </w:pPr>
            <w:r>
              <w:rPr>
                <w:i/>
                <w:iCs/>
                <w:color w:val="1F3864"/>
              </w:rPr>
              <w:lastRenderedPageBreak/>
              <w:t>Objective: capture and submit the applicant's complete profile using a multi-step form, mirroring the ACEA Membership Application Form.</w:t>
            </w:r>
          </w:p>
          <w:p w14:paraId="09DAE293" w14:textId="77777777" w:rsidR="001774D4" w:rsidRDefault="00000000">
            <w:pPr>
              <w:pStyle w:val="ListParagraph"/>
              <w:numPr>
                <w:ilvl w:val="0"/>
                <w:numId w:val="1"/>
              </w:numPr>
              <w:spacing w:after="50"/>
            </w:pPr>
            <w:r>
              <w:t>Multi-step wizard with a persistent progress indicator and save-as-draft at every step.</w:t>
            </w:r>
          </w:p>
          <w:p w14:paraId="2D32E2E4" w14:textId="77777777" w:rsidR="001774D4" w:rsidRDefault="00000000">
            <w:pPr>
              <w:pStyle w:val="ListParagraph"/>
              <w:numPr>
                <w:ilvl w:val="0"/>
                <w:numId w:val="1"/>
              </w:numPr>
              <w:spacing w:after="50"/>
            </w:pPr>
            <w:r>
              <w:t>Pre-submission validation against Club rules (e.g., minimum age 18 for Full membership, mandatory proposer/seconder).</w:t>
            </w:r>
          </w:p>
          <w:p w14:paraId="1437153B" w14:textId="77777777" w:rsidR="001774D4" w:rsidRDefault="00000000">
            <w:pPr>
              <w:pStyle w:val="ListParagraph"/>
              <w:numPr>
                <w:ilvl w:val="0"/>
                <w:numId w:val="1"/>
              </w:numPr>
              <w:spacing w:after="50"/>
            </w:pPr>
            <w:r>
              <w:t>Locks for editing once the application has been formally submitted to the Manager.</w:t>
            </w:r>
          </w:p>
        </w:tc>
      </w:tr>
    </w:tbl>
    <w:p w14:paraId="58ACC1E9" w14:textId="77777777" w:rsidR="001774D4" w:rsidRDefault="001774D4">
      <w:pPr>
        <w:spacing w:after="200"/>
      </w:pPr>
    </w:p>
    <w:p w14:paraId="7697F363" w14:textId="77777777" w:rsidR="001774D4" w:rsidRDefault="00000000">
      <w:pPr>
        <w:pStyle w:val="Heading3"/>
        <w:spacing w:before="200" w:after="100"/>
      </w:pPr>
      <w:r>
        <w:rPr>
          <w:b/>
          <w:bCs/>
          <w:color w:val="1F3864"/>
          <w:sz w:val="21"/>
          <w:szCs w:val="21"/>
        </w:rPr>
        <w:t>3.1.1 Form Steps</w:t>
      </w:r>
    </w:p>
    <w:p w14:paraId="3E6124CF" w14:textId="77777777" w:rsidR="001774D4" w:rsidRDefault="00000000">
      <w:pPr>
        <w:spacing w:after="140"/>
      </w:pPr>
      <w:r>
        <w:rPr>
          <w:sz w:val="21"/>
          <w:szCs w:val="21"/>
        </w:rPr>
        <w:t>The wizard should reproduce every field on the official application form, grouped into logical steps:</w:t>
      </w:r>
    </w:p>
    <w:p w14:paraId="2FCDFF2E" w14:textId="77777777" w:rsidR="001774D4" w:rsidRDefault="00000000">
      <w:pPr>
        <w:pStyle w:val="ListParagraph"/>
        <w:numPr>
          <w:ilvl w:val="0"/>
          <w:numId w:val="2"/>
        </w:numPr>
        <w:spacing w:after="60"/>
      </w:pPr>
      <w:r>
        <w:rPr>
          <w:sz w:val="21"/>
          <w:szCs w:val="21"/>
        </w:rPr>
        <w:t>Personal Details — First/Middle/Last name, postal address, city, state/country, postal/ZIP code, country, email, alternate email, mobile (with international prefix), other telephone, ID/passport number, nationality, date &amp; place of birth, country of residence, blood group, gender, occupation, company, role. Upload: passport-size photo (affixed to record), copy of CV, copy of National ID or Passport.</w:t>
      </w:r>
    </w:p>
    <w:p w14:paraId="0CC3435B" w14:textId="77777777" w:rsidR="001774D4" w:rsidRDefault="00000000">
      <w:pPr>
        <w:pStyle w:val="ListParagraph"/>
        <w:numPr>
          <w:ilvl w:val="0"/>
          <w:numId w:val="2"/>
        </w:numPr>
        <w:spacing w:after="60"/>
      </w:pPr>
      <w:r>
        <w:rPr>
          <w:sz w:val="21"/>
          <w:szCs w:val="21"/>
        </w:rPr>
        <w:t>Marital &amp; Family Details — Marital status; if married: spouse name, phone, email; children under 18 (name + date of birth, repeatable); emergency contact name, phone, email.</w:t>
      </w:r>
    </w:p>
    <w:p w14:paraId="39FBC403" w14:textId="77777777" w:rsidR="001774D4" w:rsidRDefault="00000000">
      <w:pPr>
        <w:pStyle w:val="ListParagraph"/>
        <w:numPr>
          <w:ilvl w:val="0"/>
          <w:numId w:val="2"/>
        </w:numPr>
        <w:spacing w:after="60"/>
      </w:pPr>
      <w:r>
        <w:rPr>
          <w:sz w:val="21"/>
          <w:szCs w:val="21"/>
        </w:rPr>
        <w:t xml:space="preserve">Aviation Affiliation — Whether affiliated with aviation and role; whether the applicant holds a pilot's </w:t>
      </w:r>
      <w:proofErr w:type="spellStart"/>
      <w:r>
        <w:rPr>
          <w:sz w:val="21"/>
          <w:szCs w:val="21"/>
        </w:rPr>
        <w:t>licence</w:t>
      </w:r>
      <w:proofErr w:type="spellEnd"/>
      <w:r>
        <w:rPr>
          <w:sz w:val="21"/>
          <w:szCs w:val="21"/>
        </w:rPr>
        <w:t xml:space="preserve"> (type, number, issuer, </w:t>
      </w:r>
      <w:proofErr w:type="spellStart"/>
      <w:r>
        <w:rPr>
          <w:sz w:val="21"/>
          <w:szCs w:val="21"/>
        </w:rPr>
        <w:t>licence</w:t>
      </w:r>
      <w:proofErr w:type="spellEnd"/>
      <w:r>
        <w:rPr>
          <w:sz w:val="21"/>
          <w:szCs w:val="21"/>
        </w:rPr>
        <w:t xml:space="preserve"> upload); whether the applicant owns/co-owns an aircraft (type, registration number, hangar location).</w:t>
      </w:r>
    </w:p>
    <w:p w14:paraId="0A9B8BA6" w14:textId="77777777" w:rsidR="001774D4" w:rsidRDefault="00000000">
      <w:pPr>
        <w:pStyle w:val="ListParagraph"/>
        <w:numPr>
          <w:ilvl w:val="0"/>
          <w:numId w:val="2"/>
        </w:numPr>
        <w:spacing w:after="60"/>
      </w:pPr>
      <w:r>
        <w:rPr>
          <w:sz w:val="21"/>
          <w:szCs w:val="21"/>
        </w:rPr>
        <w:t>Membership Election Type — Selection of Full, Country, or Overseas membership, with dynamic display of the applicable joining fee, under-30 joining fee, and annual subscription (see §9 Fee Table). System should validate residence/business-location rules (within/outside 50 km of the Club House) to suggest the correct class.</w:t>
      </w:r>
    </w:p>
    <w:p w14:paraId="0C4909A5" w14:textId="77777777" w:rsidR="001774D4" w:rsidRDefault="00000000">
      <w:pPr>
        <w:pStyle w:val="ListParagraph"/>
        <w:numPr>
          <w:ilvl w:val="0"/>
          <w:numId w:val="2"/>
        </w:numPr>
        <w:spacing w:after="60"/>
      </w:pPr>
      <w:r>
        <w:rPr>
          <w:sz w:val="21"/>
          <w:szCs w:val="21"/>
        </w:rPr>
        <w:t>Other Club Memberships — Yes/No; if yes, list up to three other clubs of which the applicant is a member.</w:t>
      </w:r>
    </w:p>
    <w:p w14:paraId="6903A41B" w14:textId="77777777" w:rsidR="001774D4" w:rsidRDefault="00000000">
      <w:pPr>
        <w:pStyle w:val="ListParagraph"/>
        <w:numPr>
          <w:ilvl w:val="0"/>
          <w:numId w:val="2"/>
        </w:numPr>
        <w:spacing w:after="60"/>
      </w:pPr>
      <w:r>
        <w:rPr>
          <w:sz w:val="21"/>
          <w:szCs w:val="21"/>
        </w:rPr>
        <w:t xml:space="preserve">Proposer &amp; Seconder — The applicant does not type in a name; they search and pick two different members from a live, filtered directory of existing members who already satisfy the eligibility rule (Life, Full, Country, or Overseas class, with continuous membership tenure ≥ 3 years, computed automatically from the member's join date). Ineligible members simply do not appear in the picker, so an invalid selection cannot be submitted. Selecting a </w:t>
      </w:r>
      <w:proofErr w:type="gramStart"/>
      <w:r>
        <w:rPr>
          <w:sz w:val="21"/>
          <w:szCs w:val="21"/>
        </w:rPr>
        <w:t>member fires</w:t>
      </w:r>
      <w:proofErr w:type="gramEnd"/>
      <w:r>
        <w:rPr>
          <w:sz w:val="21"/>
          <w:szCs w:val="21"/>
        </w:rPr>
        <w:t xml:space="preserve"> an in-app + email notification to that member inviting them to act as Proposer or Seconder (see §4.2 Notifications — Proposer/Seconder Requests); the applicant's step shows each invite as Pending until the member completes and submits their own endorsement (years known the candidate, personal-knowledge statement, professional-knowledge statement, value-addition statement, and signature).</w:t>
      </w:r>
    </w:p>
    <w:p w14:paraId="4BBB7D3E" w14:textId="77777777" w:rsidR="001774D4" w:rsidRDefault="00000000">
      <w:pPr>
        <w:pStyle w:val="ListParagraph"/>
        <w:numPr>
          <w:ilvl w:val="0"/>
          <w:numId w:val="2"/>
        </w:numPr>
        <w:spacing w:after="60"/>
      </w:pPr>
      <w:r>
        <w:rPr>
          <w:sz w:val="21"/>
          <w:szCs w:val="21"/>
        </w:rPr>
        <w:t xml:space="preserve">Data Protection &amp; Consent — Presentation of the Members Privacy Policy (per the Data Protection Act, 2019) </w:t>
      </w:r>
      <w:proofErr w:type="spellStart"/>
      <w:r>
        <w:rPr>
          <w:sz w:val="21"/>
          <w:szCs w:val="21"/>
        </w:rPr>
        <w:t>summarising</w:t>
      </w:r>
      <w:proofErr w:type="spellEnd"/>
      <w:r>
        <w:rPr>
          <w:sz w:val="21"/>
          <w:szCs w:val="21"/>
        </w:rPr>
        <w:t xml:space="preserve"> data collected, purpose of processing, no transfer outside Kenya, sharing with AMREF Flying Doctors (on Maisha Cover application) and reciprocating clubs, data security measures, and the applicant's rights (access, rectification, deletion, portability, restriction, objection, and withdrawal of consent). A mandatory consent checkbox is required before submission.</w:t>
      </w:r>
    </w:p>
    <w:p w14:paraId="72C0A0C4" w14:textId="77777777" w:rsidR="001774D4" w:rsidRDefault="00000000">
      <w:pPr>
        <w:pStyle w:val="ListParagraph"/>
        <w:numPr>
          <w:ilvl w:val="0"/>
          <w:numId w:val="2"/>
        </w:numPr>
        <w:spacing w:after="60"/>
      </w:pPr>
      <w:r>
        <w:rPr>
          <w:sz w:val="21"/>
          <w:szCs w:val="21"/>
        </w:rPr>
        <w:t>Review &amp; Submit — Read-only summary of all captured data with an e-signature/typed-signature capture ("Signature of Applicant"), the declaration "I agree to abide by the rules, regulations and the constitution of the Club...", and a final Submit action that timestamps the application and routes it to the General Manager's queue.</w:t>
      </w:r>
    </w:p>
    <w:p w14:paraId="62E478F6" w14:textId="77777777" w:rsidR="001774D4" w:rsidRDefault="001774D4">
      <w:pPr>
        <w:spacing w:after="200"/>
      </w:pPr>
    </w:p>
    <w:p w14:paraId="720155A6" w14:textId="77777777" w:rsidR="001774D4" w:rsidRDefault="00000000">
      <w:pPr>
        <w:pStyle w:val="Heading2"/>
        <w:spacing w:before="280" w:after="120"/>
      </w:pPr>
      <w:r>
        <w:rPr>
          <w:b/>
          <w:bCs/>
          <w:color w:val="0B1F4D"/>
          <w:sz w:val="24"/>
          <w:szCs w:val="24"/>
        </w:rPr>
        <w:t>3.2 Card 2 — Payment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5E2BC825"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383FAACE" w14:textId="77777777" w:rsidR="001774D4" w:rsidRDefault="00000000">
            <w:pPr>
              <w:spacing w:after="80"/>
            </w:pPr>
            <w:r>
              <w:rPr>
                <w:b/>
                <w:bCs/>
                <w:color w:val="0B1F4D"/>
                <w:sz w:val="24"/>
                <w:szCs w:val="24"/>
              </w:rPr>
              <w:t>Payment</w:t>
            </w:r>
          </w:p>
          <w:p w14:paraId="7D887115" w14:textId="77777777" w:rsidR="001774D4" w:rsidRDefault="00000000">
            <w:pPr>
              <w:spacing w:after="100"/>
            </w:pPr>
            <w:r>
              <w:rPr>
                <w:i/>
                <w:iCs/>
                <w:color w:val="1F3864"/>
              </w:rPr>
              <w:t>Objective: collect the joining fee and first annual subscription associated with the applicant's chosen membership type.</w:t>
            </w:r>
          </w:p>
          <w:p w14:paraId="76672112" w14:textId="77777777" w:rsidR="001774D4" w:rsidRDefault="00000000">
            <w:pPr>
              <w:pStyle w:val="ListParagraph"/>
              <w:numPr>
                <w:ilvl w:val="0"/>
                <w:numId w:val="1"/>
              </w:numPr>
              <w:spacing w:after="50"/>
            </w:pPr>
            <w:r>
              <w:t>Auto-calculated invoice based on membership type (Full / Country / Overseas) and applicant's age bracket (under-30 discounted joining fee).</w:t>
            </w:r>
          </w:p>
          <w:p w14:paraId="6D6CA5D9" w14:textId="77777777" w:rsidR="001774D4" w:rsidRDefault="00000000">
            <w:pPr>
              <w:pStyle w:val="ListParagraph"/>
              <w:numPr>
                <w:ilvl w:val="0"/>
                <w:numId w:val="1"/>
              </w:numPr>
              <w:spacing w:after="50"/>
            </w:pPr>
            <w:r>
              <w:lastRenderedPageBreak/>
              <w:t>Pro-ration rule: if elected after 30 June, only one-half of the annual subscription is charged (per Bye-Laws / Articles §10(b)).</w:t>
            </w:r>
          </w:p>
          <w:p w14:paraId="7C236ED6" w14:textId="77777777" w:rsidR="001774D4" w:rsidRDefault="00000000">
            <w:pPr>
              <w:pStyle w:val="ListParagraph"/>
              <w:numPr>
                <w:ilvl w:val="0"/>
                <w:numId w:val="1"/>
              </w:numPr>
              <w:spacing w:after="50"/>
            </w:pPr>
            <w:r>
              <w:t xml:space="preserve">Multiple payment channels: M-Pesa (with </w:t>
            </w:r>
            <w:proofErr w:type="spellStart"/>
            <w:r>
              <w:t>paybill</w:t>
            </w:r>
            <w:proofErr w:type="spellEnd"/>
            <w:r>
              <w:t>/till &amp; transaction code capture), bank transfer/cheque (with cheque number capture), and card payment.</w:t>
            </w:r>
          </w:p>
          <w:p w14:paraId="7660156E" w14:textId="77777777" w:rsidR="001774D4" w:rsidRDefault="00000000">
            <w:pPr>
              <w:pStyle w:val="ListParagraph"/>
              <w:numPr>
                <w:ilvl w:val="0"/>
                <w:numId w:val="1"/>
              </w:numPr>
              <w:spacing w:after="50"/>
            </w:pPr>
            <w:r>
              <w:t>Automatic receipt generation and downloadable PDF receipt; receipt number, date, mode of payment, and cheque/M-Pesa code stored against the application record.</w:t>
            </w:r>
          </w:p>
          <w:p w14:paraId="5F230961" w14:textId="77777777" w:rsidR="001774D4" w:rsidRDefault="00000000">
            <w:pPr>
              <w:pStyle w:val="ListParagraph"/>
              <w:numPr>
                <w:ilvl w:val="0"/>
                <w:numId w:val="1"/>
              </w:numPr>
              <w:spacing w:after="50"/>
            </w:pPr>
            <w:r>
              <w:t>Payment status indicator (Unpaid / Partially Paid / Paid) visible to both applicant and Admin dashboard.</w:t>
            </w:r>
          </w:p>
        </w:tc>
      </w:tr>
    </w:tbl>
    <w:p w14:paraId="50AA2196" w14:textId="77777777" w:rsidR="001774D4" w:rsidRDefault="001774D4">
      <w:pPr>
        <w:spacing w:after="200"/>
      </w:pPr>
    </w:p>
    <w:p w14:paraId="29D751C8" w14:textId="77777777" w:rsidR="001774D4" w:rsidRDefault="00000000">
      <w:pPr>
        <w:pStyle w:val="Heading2"/>
        <w:spacing w:before="280" w:after="120"/>
      </w:pPr>
      <w:r>
        <w:rPr>
          <w:b/>
          <w:bCs/>
          <w:color w:val="0B1F4D"/>
          <w:sz w:val="24"/>
          <w:szCs w:val="24"/>
        </w:rPr>
        <w:t>3.3 Card 3 — Application Status &amp; Tracking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32D78BCF"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44693AC6" w14:textId="77777777" w:rsidR="001774D4" w:rsidRDefault="00000000">
            <w:pPr>
              <w:spacing w:after="80"/>
            </w:pPr>
            <w:r>
              <w:rPr>
                <w:b/>
                <w:bCs/>
                <w:color w:val="0B1F4D"/>
                <w:sz w:val="24"/>
                <w:szCs w:val="24"/>
              </w:rPr>
              <w:t>Application Status &amp; Tracking</w:t>
            </w:r>
          </w:p>
          <w:p w14:paraId="1400A4F6" w14:textId="77777777" w:rsidR="001774D4" w:rsidRDefault="00000000">
            <w:pPr>
              <w:spacing w:after="100"/>
            </w:pPr>
            <w:r>
              <w:rPr>
                <w:i/>
                <w:iCs/>
                <w:color w:val="1F3864"/>
              </w:rPr>
              <w:t>Objective: give the applicant a single, glanceable tracker for where every application they have ever submitted currently sits, with drill-down detail per stage.</w:t>
            </w:r>
          </w:p>
          <w:p w14:paraId="77C51B79" w14:textId="77777777" w:rsidR="001774D4" w:rsidRDefault="00000000">
            <w:pPr>
              <w:pStyle w:val="ListParagraph"/>
              <w:numPr>
                <w:ilvl w:val="0"/>
                <w:numId w:val="1"/>
              </w:numPr>
              <w:spacing w:after="50"/>
            </w:pPr>
            <w:r>
              <w:t>"Track and manage your membership applications" header with a Refresh action.</w:t>
            </w:r>
          </w:p>
          <w:p w14:paraId="5FBBF44E" w14:textId="77777777" w:rsidR="001774D4" w:rsidRDefault="00000000">
            <w:pPr>
              <w:pStyle w:val="ListParagraph"/>
              <w:numPr>
                <w:ilvl w:val="0"/>
                <w:numId w:val="1"/>
              </w:numPr>
              <w:spacing w:after="50"/>
            </w:pPr>
            <w:r>
              <w:t>A row of seven live stage-counters — Active, Endorsement, Interview, Election, Screening, Committee Signatures, Final Decision — each showing the applicant's count of applications currently at that stage.</w:t>
            </w:r>
          </w:p>
          <w:p w14:paraId="48983E36" w14:textId="77777777" w:rsidR="001774D4" w:rsidRDefault="00000000">
            <w:pPr>
              <w:pStyle w:val="ListParagraph"/>
              <w:numPr>
                <w:ilvl w:val="0"/>
                <w:numId w:val="1"/>
              </w:numPr>
              <w:spacing w:after="50"/>
            </w:pPr>
            <w:r>
              <w:t>Active / Archive tabs (Archive holds withdrawn, rejected, and superseded applications) plus a search box (by name, reference number, or email) and an "All Statuses" filter dropdown.</w:t>
            </w:r>
          </w:p>
          <w:p w14:paraId="13976A59" w14:textId="77777777" w:rsidR="001774D4" w:rsidRDefault="00000000">
            <w:pPr>
              <w:pStyle w:val="ListParagraph"/>
              <w:numPr>
                <w:ilvl w:val="0"/>
                <w:numId w:val="1"/>
              </w:numPr>
              <w:spacing w:after="50"/>
            </w:pPr>
            <w:r>
              <w:t>Below the counters, a card per application: membership-type icon, applicant name, location, membership-type badge (e.g., FULLMEMBERSHIP), age, a status pill (e.g., Submitted), the date applied, the reference number (format APP-000n), section progress (e.g., 7/7), last-updated timestamp, and action buttons View &amp; Details / Resume / Withdraw.</w:t>
            </w:r>
          </w:p>
        </w:tc>
      </w:tr>
    </w:tbl>
    <w:p w14:paraId="121B55E0" w14:textId="77777777" w:rsidR="001774D4" w:rsidRDefault="001774D4">
      <w:pPr>
        <w:spacing w:after="200"/>
      </w:pPr>
    </w:p>
    <w:p w14:paraId="3DBA2567" w14:textId="77777777" w:rsidR="001774D4" w:rsidRDefault="00000000">
      <w:pPr>
        <w:pStyle w:val="Heading3"/>
        <w:spacing w:before="200" w:after="100"/>
      </w:pPr>
      <w:r>
        <w:rPr>
          <w:b/>
          <w:bCs/>
          <w:color w:val="1F3864"/>
          <w:sz w:val="21"/>
          <w:szCs w:val="21"/>
        </w:rPr>
        <w:t xml:space="preserve">3.3.1 Stage Counter → Drill-Down </w:t>
      </w:r>
      <w:proofErr w:type="spellStart"/>
      <w:r>
        <w:rPr>
          <w:b/>
          <w:bCs/>
          <w:color w:val="1F3864"/>
          <w:sz w:val="21"/>
          <w:szCs w:val="21"/>
        </w:rPr>
        <w:t>Behaviour</w:t>
      </w:r>
      <w:proofErr w:type="spellEnd"/>
    </w:p>
    <w:p w14:paraId="2939AEA5" w14:textId="77777777" w:rsidR="001774D4" w:rsidRDefault="00000000">
      <w:pPr>
        <w:spacing w:after="140"/>
      </w:pPr>
      <w:r>
        <w:rPr>
          <w:sz w:val="21"/>
          <w:szCs w:val="21"/>
        </w:rPr>
        <w:t>Clicking any of the seven stage counters filters the application list to that stage and opens a detail panel scoped to it. This lets the applicant answer "where exactly am I stuck?" in one click rather than reading a generic timeline.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0"/>
      </w:tblGrid>
      <w:tr w:rsidR="001774D4" w14:paraId="5B02DF76" w14:textId="77777777">
        <w:tblPrEx>
          <w:tblCellMar>
            <w:top w:w="0" w:type="dxa"/>
            <w:bottom w:w="0" w:type="dxa"/>
          </w:tblCellMar>
        </w:tblPrEx>
        <w:trPr>
          <w:tblHeader/>
        </w:trPr>
        <w:tc>
          <w:tcPr>
            <w:tcW w:w="2300" w:type="dxa"/>
            <w:shd w:val="clear" w:color="auto" w:fill="0B1F4D"/>
            <w:tcMar>
              <w:top w:w="80" w:type="dxa"/>
              <w:left w:w="100" w:type="dxa"/>
              <w:bottom w:w="80" w:type="dxa"/>
              <w:right w:w="100" w:type="dxa"/>
            </w:tcMar>
            <w:vAlign w:val="center"/>
          </w:tcPr>
          <w:p w14:paraId="24EDBBB2" w14:textId="77777777" w:rsidR="001774D4" w:rsidRDefault="00000000">
            <w:r>
              <w:rPr>
                <w:b/>
                <w:bCs/>
                <w:color w:val="FFFFFF"/>
                <w:sz w:val="19"/>
                <w:szCs w:val="19"/>
              </w:rPr>
              <w:t>Stage Counter</w:t>
            </w:r>
          </w:p>
        </w:tc>
        <w:tc>
          <w:tcPr>
            <w:tcW w:w="7050" w:type="dxa"/>
            <w:shd w:val="clear" w:color="auto" w:fill="0B1F4D"/>
            <w:tcMar>
              <w:top w:w="80" w:type="dxa"/>
              <w:left w:w="100" w:type="dxa"/>
              <w:bottom w:w="80" w:type="dxa"/>
              <w:right w:w="100" w:type="dxa"/>
            </w:tcMar>
            <w:vAlign w:val="center"/>
          </w:tcPr>
          <w:p w14:paraId="4F4667A4" w14:textId="77777777" w:rsidR="001774D4" w:rsidRDefault="00000000">
            <w:r>
              <w:rPr>
                <w:b/>
                <w:bCs/>
                <w:color w:val="FFFFFF"/>
                <w:sz w:val="19"/>
                <w:szCs w:val="19"/>
              </w:rPr>
              <w:t>What selecting it reveals</w:t>
            </w:r>
          </w:p>
        </w:tc>
      </w:tr>
      <w:tr w:rsidR="001774D4" w14:paraId="708580BF"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8438664" w14:textId="77777777" w:rsidR="001774D4" w:rsidRDefault="00000000">
            <w:r>
              <w:rPr>
                <w:sz w:val="19"/>
                <w:szCs w:val="19"/>
              </w:rPr>
              <w:t>Active</w:t>
            </w:r>
          </w:p>
        </w:tc>
        <w:tc>
          <w:tcPr>
            <w:tcW w:w="7050" w:type="dxa"/>
            <w:shd w:val="clear" w:color="auto" w:fill="FFFFFF"/>
            <w:tcMar>
              <w:top w:w="80" w:type="dxa"/>
              <w:left w:w="100" w:type="dxa"/>
              <w:bottom w:w="80" w:type="dxa"/>
              <w:right w:w="100" w:type="dxa"/>
            </w:tcMar>
            <w:vAlign w:val="center"/>
          </w:tcPr>
          <w:p w14:paraId="7187599B" w14:textId="77777777" w:rsidR="001774D4" w:rsidRDefault="00000000">
            <w:r>
              <w:rPr>
                <w:sz w:val="19"/>
                <w:szCs w:val="19"/>
              </w:rPr>
              <w:t>The full application card (as above) for every application still in progress — the default view.</w:t>
            </w:r>
          </w:p>
        </w:tc>
      </w:tr>
      <w:tr w:rsidR="001774D4" w14:paraId="20B65CDE"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4CA91FE3" w14:textId="77777777" w:rsidR="001774D4" w:rsidRDefault="00000000">
            <w:r>
              <w:rPr>
                <w:sz w:val="19"/>
                <w:szCs w:val="19"/>
              </w:rPr>
              <w:t>Endorsement</w:t>
            </w:r>
          </w:p>
        </w:tc>
        <w:tc>
          <w:tcPr>
            <w:tcW w:w="7050" w:type="dxa"/>
            <w:shd w:val="clear" w:color="auto" w:fill="F2F2F2"/>
            <w:tcMar>
              <w:top w:w="80" w:type="dxa"/>
              <w:left w:w="100" w:type="dxa"/>
              <w:bottom w:w="80" w:type="dxa"/>
              <w:right w:w="100" w:type="dxa"/>
            </w:tcMar>
            <w:vAlign w:val="center"/>
          </w:tcPr>
          <w:p w14:paraId="0F393517" w14:textId="77777777" w:rsidR="001774D4" w:rsidRDefault="00000000">
            <w:r>
              <w:rPr>
                <w:sz w:val="19"/>
                <w:szCs w:val="19"/>
              </w:rPr>
              <w:t>Live status of the Proposer and Seconder invitations: Pending / Accepted / Declined for each, and once complete, a read-only view of their submitted personal-knowledge, professional-knowledge, and value-addition statements.</w:t>
            </w:r>
          </w:p>
        </w:tc>
      </w:tr>
      <w:tr w:rsidR="001774D4" w14:paraId="00FCFACC"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F157C41" w14:textId="77777777" w:rsidR="001774D4" w:rsidRDefault="00000000">
            <w:r>
              <w:rPr>
                <w:sz w:val="19"/>
                <w:szCs w:val="19"/>
              </w:rPr>
              <w:t>Interview</w:t>
            </w:r>
          </w:p>
        </w:tc>
        <w:tc>
          <w:tcPr>
            <w:tcW w:w="7050" w:type="dxa"/>
            <w:shd w:val="clear" w:color="auto" w:fill="FFFFFF"/>
            <w:tcMar>
              <w:top w:w="80" w:type="dxa"/>
              <w:left w:w="100" w:type="dxa"/>
              <w:bottom w:w="80" w:type="dxa"/>
              <w:right w:w="100" w:type="dxa"/>
            </w:tcMar>
            <w:vAlign w:val="center"/>
          </w:tcPr>
          <w:p w14:paraId="464C87A7" w14:textId="77777777" w:rsidR="001774D4" w:rsidRDefault="00000000">
            <w:r>
              <w:rPr>
                <w:sz w:val="19"/>
                <w:szCs w:val="19"/>
              </w:rPr>
              <w:t>Interview detail: scheduled date &amp; time, venue or virtual-meeting link, assigned interviewer(s), attendance status (Scheduled / Completed / No-show), and outcome notes once recorded by the Admin Dashboard.</w:t>
            </w:r>
          </w:p>
        </w:tc>
      </w:tr>
      <w:tr w:rsidR="001774D4" w14:paraId="48115A00"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042E1185" w14:textId="77777777" w:rsidR="001774D4" w:rsidRDefault="00000000">
            <w:r>
              <w:rPr>
                <w:sz w:val="19"/>
                <w:szCs w:val="19"/>
              </w:rPr>
              <w:t>Screening</w:t>
            </w:r>
          </w:p>
        </w:tc>
        <w:tc>
          <w:tcPr>
            <w:tcW w:w="7050" w:type="dxa"/>
            <w:shd w:val="clear" w:color="auto" w:fill="F2F2F2"/>
            <w:tcMar>
              <w:top w:w="80" w:type="dxa"/>
              <w:left w:w="100" w:type="dxa"/>
              <w:bottom w:w="80" w:type="dxa"/>
              <w:right w:w="100" w:type="dxa"/>
            </w:tcMar>
            <w:vAlign w:val="center"/>
          </w:tcPr>
          <w:p w14:paraId="7662D1A3" w14:textId="77777777" w:rsidR="001774D4" w:rsidRDefault="00000000">
            <w:r>
              <w:rPr>
                <w:sz w:val="19"/>
                <w:szCs w:val="19"/>
              </w:rPr>
              <w:t xml:space="preserve">Document-verification checklist: ID/Passport copy, CV, photo, and (if applicable) pilot </w:t>
            </w:r>
            <w:proofErr w:type="spellStart"/>
            <w:r>
              <w:rPr>
                <w:sz w:val="19"/>
                <w:szCs w:val="19"/>
              </w:rPr>
              <w:t>licence</w:t>
            </w:r>
            <w:proofErr w:type="spellEnd"/>
            <w:r>
              <w:rPr>
                <w:sz w:val="19"/>
                <w:szCs w:val="19"/>
              </w:rPr>
              <w:t>, each flagged Received / Verified / Rejected, plus the club-visit count against the "visit at least three times" Bye-Law requirement.</w:t>
            </w:r>
          </w:p>
        </w:tc>
      </w:tr>
      <w:tr w:rsidR="001774D4" w14:paraId="3F761AA7"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5CB68F49" w14:textId="77777777" w:rsidR="001774D4" w:rsidRDefault="00000000">
            <w:r>
              <w:rPr>
                <w:sz w:val="19"/>
                <w:szCs w:val="19"/>
              </w:rPr>
              <w:t>Committee Signatures</w:t>
            </w:r>
          </w:p>
        </w:tc>
        <w:tc>
          <w:tcPr>
            <w:tcW w:w="7050" w:type="dxa"/>
            <w:shd w:val="clear" w:color="auto" w:fill="FFFFFF"/>
            <w:tcMar>
              <w:top w:w="80" w:type="dxa"/>
              <w:left w:w="100" w:type="dxa"/>
              <w:bottom w:w="80" w:type="dxa"/>
              <w:right w:w="100" w:type="dxa"/>
            </w:tcMar>
            <w:vAlign w:val="center"/>
          </w:tcPr>
          <w:p w14:paraId="62A3C2D4" w14:textId="77777777" w:rsidR="001774D4" w:rsidRDefault="00000000">
            <w:r>
              <w:rPr>
                <w:sz w:val="19"/>
                <w:szCs w:val="19"/>
              </w:rPr>
              <w:t>Progress against the sign-off panel, e.g. "3 of 4 required Committee signatures received" plus General Manager sign-off status — individual members' names/votes are not exposed, only aggregate progress.</w:t>
            </w:r>
          </w:p>
        </w:tc>
      </w:tr>
      <w:tr w:rsidR="001774D4" w14:paraId="668F54BE"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30E95821" w14:textId="77777777" w:rsidR="001774D4" w:rsidRDefault="00000000">
            <w:r>
              <w:rPr>
                <w:sz w:val="19"/>
                <w:szCs w:val="19"/>
              </w:rPr>
              <w:t>Election</w:t>
            </w:r>
          </w:p>
        </w:tc>
        <w:tc>
          <w:tcPr>
            <w:tcW w:w="7050" w:type="dxa"/>
            <w:shd w:val="clear" w:color="auto" w:fill="F2F2F2"/>
            <w:tcMar>
              <w:top w:w="80" w:type="dxa"/>
              <w:left w:w="100" w:type="dxa"/>
              <w:bottom w:w="80" w:type="dxa"/>
              <w:right w:w="100" w:type="dxa"/>
            </w:tcMar>
            <w:vAlign w:val="center"/>
          </w:tcPr>
          <w:p w14:paraId="02E6AD34" w14:textId="77777777" w:rsidR="001774D4" w:rsidRDefault="00000000">
            <w:r>
              <w:rPr>
                <w:sz w:val="19"/>
                <w:szCs w:val="19"/>
              </w:rPr>
              <w:t xml:space="preserve">Ballot date, quorum status, and — once concluded — the result (Approved / Waitlisted / Rejected) with the Chairman's signature and Date Elected once </w:t>
            </w:r>
            <w:proofErr w:type="spellStart"/>
            <w:r>
              <w:rPr>
                <w:sz w:val="19"/>
                <w:szCs w:val="19"/>
              </w:rPr>
              <w:t>finalised</w:t>
            </w:r>
            <w:proofErr w:type="spellEnd"/>
            <w:r>
              <w:rPr>
                <w:sz w:val="19"/>
                <w:szCs w:val="19"/>
              </w:rPr>
              <w:t>.</w:t>
            </w:r>
          </w:p>
        </w:tc>
      </w:tr>
      <w:tr w:rsidR="001774D4" w14:paraId="4DB8E1A3"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23B2E75A" w14:textId="77777777" w:rsidR="001774D4" w:rsidRDefault="00000000">
            <w:r>
              <w:rPr>
                <w:sz w:val="19"/>
                <w:szCs w:val="19"/>
              </w:rPr>
              <w:lastRenderedPageBreak/>
              <w:t>Final Decision</w:t>
            </w:r>
          </w:p>
        </w:tc>
        <w:tc>
          <w:tcPr>
            <w:tcW w:w="7050" w:type="dxa"/>
            <w:shd w:val="clear" w:color="auto" w:fill="FFFFFF"/>
            <w:tcMar>
              <w:top w:w="80" w:type="dxa"/>
              <w:left w:w="100" w:type="dxa"/>
              <w:bottom w:w="80" w:type="dxa"/>
              <w:right w:w="100" w:type="dxa"/>
            </w:tcMar>
            <w:vAlign w:val="center"/>
          </w:tcPr>
          <w:p w14:paraId="21622883" w14:textId="77777777" w:rsidR="001774D4" w:rsidRDefault="00000000">
            <w:r>
              <w:rPr>
                <w:sz w:val="19"/>
                <w:szCs w:val="19"/>
              </w:rPr>
              <w:t xml:space="preserve">The terminal outcome: membership number (if </w:t>
            </w:r>
            <w:proofErr w:type="gramStart"/>
            <w:r>
              <w:rPr>
                <w:sz w:val="19"/>
                <w:szCs w:val="19"/>
              </w:rPr>
              <w:t>Approved</w:t>
            </w:r>
            <w:proofErr w:type="gramEnd"/>
            <w:r>
              <w:rPr>
                <w:sz w:val="19"/>
                <w:szCs w:val="19"/>
              </w:rPr>
              <w:t>) and next step (complete payment / await welcome pack), or — if Waitlisted/Rejected — any reason supplied and the one-year re-application-eligibility date if the applicant was excluded by two adverse Committee votes.</w:t>
            </w:r>
          </w:p>
        </w:tc>
      </w:tr>
    </w:tbl>
    <w:p w14:paraId="48B4FEF5" w14:textId="77777777" w:rsidR="001774D4" w:rsidRDefault="001774D4">
      <w:pPr>
        <w:spacing w:after="200"/>
      </w:pPr>
    </w:p>
    <w:p w14:paraId="62A5E78D" w14:textId="77777777" w:rsidR="001774D4" w:rsidRDefault="00000000">
      <w:pPr>
        <w:spacing w:after="140"/>
      </w:pPr>
      <w:r>
        <w:rPr>
          <w:sz w:val="21"/>
          <w:szCs w:val="21"/>
        </w:rPr>
        <w:t xml:space="preserve">Supporting features: in-app + email/SMS alerts fire automatically whenever an application moves between stages (backed by </w:t>
      </w:r>
      <w:proofErr w:type="spellStart"/>
      <w:r>
        <w:rPr>
          <w:sz w:val="21"/>
          <w:szCs w:val="21"/>
        </w:rPr>
        <w:t>Application_status_history</w:t>
      </w:r>
      <w:proofErr w:type="spellEnd"/>
      <w:r>
        <w:rPr>
          <w:sz w:val="21"/>
          <w:szCs w:val="21"/>
        </w:rPr>
        <w:t>), and Resume reopens the multi-step wizard at the first incomplete step for Draft applications.</w:t>
      </w:r>
    </w:p>
    <w:p w14:paraId="11B0F14E" w14:textId="77777777" w:rsidR="001774D4" w:rsidRDefault="00000000">
      <w:r>
        <w:br w:type="page"/>
      </w:r>
    </w:p>
    <w:p w14:paraId="4C25F216" w14:textId="77777777" w:rsidR="001774D4" w:rsidRDefault="00000000">
      <w:pPr>
        <w:pStyle w:val="Heading1"/>
        <w:pBdr>
          <w:bottom w:val="single" w:sz="8" w:space="4" w:color="0B1F4D"/>
        </w:pBdr>
        <w:spacing w:before="360" w:after="160"/>
      </w:pPr>
      <w:r>
        <w:rPr>
          <w:b/>
          <w:bCs/>
          <w:color w:val="0B1F4D"/>
          <w:sz w:val="30"/>
          <w:szCs w:val="30"/>
        </w:rPr>
        <w:lastRenderedPageBreak/>
        <w:t>4. Member Dashboard</w:t>
      </w:r>
    </w:p>
    <w:p w14:paraId="66C50B09" w14:textId="77777777" w:rsidR="001774D4" w:rsidRDefault="00000000">
      <w:pPr>
        <w:spacing w:after="140"/>
      </w:pPr>
      <w:r>
        <w:rPr>
          <w:sz w:val="21"/>
          <w:szCs w:val="21"/>
        </w:rPr>
        <w:t xml:space="preserve">Once an application is approved and the applicant is formally elected (Chairman's signature and election date recorded), the account converts to a </w:t>
      </w:r>
      <w:proofErr w:type="gramStart"/>
      <w:r>
        <w:rPr>
          <w:sz w:val="21"/>
          <w:szCs w:val="21"/>
        </w:rPr>
        <w:t>Member</w:t>
      </w:r>
      <w:proofErr w:type="gramEnd"/>
      <w:r>
        <w:rPr>
          <w:sz w:val="21"/>
          <w:szCs w:val="21"/>
        </w:rPr>
        <w:t xml:space="preserve"> account. The welcome page displays cards that are dynamically enabled according to the privileges of the member's class, as set out in Article 5 of the Articles of Association and the Bye-Laws.</w:t>
      </w:r>
    </w:p>
    <w:p w14:paraId="30453854" w14:textId="77777777" w:rsidR="001774D4" w:rsidRDefault="00000000">
      <w:pPr>
        <w:pStyle w:val="Heading2"/>
        <w:spacing w:before="280" w:after="120"/>
      </w:pPr>
      <w:r>
        <w:rPr>
          <w:b/>
          <w:bCs/>
          <w:color w:val="0B1F4D"/>
          <w:sz w:val="24"/>
          <w:szCs w:val="24"/>
        </w:rPr>
        <w:t>4.1 Membership Classes &amp; Privilege Logic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100"/>
        <w:gridCol w:w="1500"/>
        <w:gridCol w:w="1250"/>
      </w:tblGrid>
      <w:tr w:rsidR="001774D4" w14:paraId="5F04163C" w14:textId="77777777">
        <w:tblPrEx>
          <w:tblCellMar>
            <w:top w:w="0" w:type="dxa"/>
            <w:bottom w:w="0" w:type="dxa"/>
          </w:tblCellMar>
        </w:tblPrEx>
        <w:trPr>
          <w:tblHeader/>
        </w:trPr>
        <w:tc>
          <w:tcPr>
            <w:tcW w:w="3000" w:type="dxa"/>
            <w:shd w:val="clear" w:color="auto" w:fill="0B1F4D"/>
            <w:tcMar>
              <w:top w:w="80" w:type="dxa"/>
              <w:left w:w="100" w:type="dxa"/>
              <w:bottom w:w="80" w:type="dxa"/>
              <w:right w:w="100" w:type="dxa"/>
            </w:tcMar>
            <w:vAlign w:val="center"/>
          </w:tcPr>
          <w:p w14:paraId="6A8EC31B" w14:textId="77777777" w:rsidR="001774D4" w:rsidRDefault="00000000">
            <w:r>
              <w:rPr>
                <w:b/>
                <w:bCs/>
                <w:color w:val="FFFFFF"/>
                <w:sz w:val="19"/>
                <w:szCs w:val="19"/>
              </w:rPr>
              <w:t>Class</w:t>
            </w:r>
          </w:p>
        </w:tc>
        <w:tc>
          <w:tcPr>
            <w:tcW w:w="1500" w:type="dxa"/>
            <w:shd w:val="clear" w:color="auto" w:fill="0B1F4D"/>
            <w:tcMar>
              <w:top w:w="80" w:type="dxa"/>
              <w:left w:w="100" w:type="dxa"/>
              <w:bottom w:w="80" w:type="dxa"/>
              <w:right w:w="100" w:type="dxa"/>
            </w:tcMar>
            <w:vAlign w:val="center"/>
          </w:tcPr>
          <w:p w14:paraId="01DFE5CA" w14:textId="77777777" w:rsidR="001774D4" w:rsidRDefault="00000000">
            <w:r>
              <w:rPr>
                <w:b/>
                <w:bCs/>
                <w:color w:val="FFFFFF"/>
                <w:sz w:val="19"/>
                <w:szCs w:val="19"/>
              </w:rPr>
              <w:t>Vote</w:t>
            </w:r>
          </w:p>
        </w:tc>
        <w:tc>
          <w:tcPr>
            <w:tcW w:w="2100" w:type="dxa"/>
            <w:shd w:val="clear" w:color="auto" w:fill="0B1F4D"/>
            <w:tcMar>
              <w:top w:w="80" w:type="dxa"/>
              <w:left w:w="100" w:type="dxa"/>
              <w:bottom w:w="80" w:type="dxa"/>
              <w:right w:w="100" w:type="dxa"/>
            </w:tcMar>
            <w:vAlign w:val="center"/>
          </w:tcPr>
          <w:p w14:paraId="057F16FB" w14:textId="77777777" w:rsidR="001774D4" w:rsidRDefault="00000000">
            <w:r>
              <w:rPr>
                <w:b/>
                <w:bCs/>
                <w:color w:val="FFFFFF"/>
                <w:sz w:val="19"/>
                <w:szCs w:val="19"/>
              </w:rPr>
              <w:t>Committee/Officer Eligible</w:t>
            </w:r>
          </w:p>
        </w:tc>
        <w:tc>
          <w:tcPr>
            <w:tcW w:w="1500" w:type="dxa"/>
            <w:shd w:val="clear" w:color="auto" w:fill="0B1F4D"/>
            <w:tcMar>
              <w:top w:w="80" w:type="dxa"/>
              <w:left w:w="100" w:type="dxa"/>
              <w:bottom w:w="80" w:type="dxa"/>
              <w:right w:w="100" w:type="dxa"/>
            </w:tcMar>
            <w:vAlign w:val="center"/>
          </w:tcPr>
          <w:p w14:paraId="77A14F2F" w14:textId="77777777" w:rsidR="001774D4" w:rsidRDefault="00000000">
            <w:r>
              <w:rPr>
                <w:b/>
                <w:bCs/>
                <w:color w:val="FFFFFF"/>
                <w:sz w:val="19"/>
                <w:szCs w:val="19"/>
              </w:rPr>
              <w:t>Sign In Guests</w:t>
            </w:r>
          </w:p>
        </w:tc>
        <w:tc>
          <w:tcPr>
            <w:tcW w:w="1250" w:type="dxa"/>
            <w:shd w:val="clear" w:color="auto" w:fill="0B1F4D"/>
            <w:tcMar>
              <w:top w:w="80" w:type="dxa"/>
              <w:left w:w="100" w:type="dxa"/>
              <w:bottom w:w="80" w:type="dxa"/>
              <w:right w:w="100" w:type="dxa"/>
            </w:tcMar>
            <w:vAlign w:val="center"/>
          </w:tcPr>
          <w:p w14:paraId="0267B129" w14:textId="77777777" w:rsidR="001774D4" w:rsidRDefault="00000000">
            <w:r>
              <w:rPr>
                <w:b/>
                <w:bCs/>
                <w:color w:val="FFFFFF"/>
                <w:sz w:val="19"/>
                <w:szCs w:val="19"/>
              </w:rPr>
              <w:t>Pays Subscription</w:t>
            </w:r>
          </w:p>
        </w:tc>
      </w:tr>
      <w:tr w:rsidR="001774D4" w14:paraId="4475859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AD5D94F" w14:textId="77777777" w:rsidR="001774D4" w:rsidRDefault="00000000">
            <w:r>
              <w:rPr>
                <w:sz w:val="19"/>
                <w:szCs w:val="19"/>
              </w:rPr>
              <w:t>Full</w:t>
            </w:r>
          </w:p>
        </w:tc>
        <w:tc>
          <w:tcPr>
            <w:tcW w:w="1500" w:type="dxa"/>
            <w:shd w:val="clear" w:color="auto" w:fill="FFFFFF"/>
            <w:tcMar>
              <w:top w:w="80" w:type="dxa"/>
              <w:left w:w="100" w:type="dxa"/>
              <w:bottom w:w="80" w:type="dxa"/>
              <w:right w:w="100" w:type="dxa"/>
            </w:tcMar>
            <w:vAlign w:val="center"/>
          </w:tcPr>
          <w:p w14:paraId="38FE908E" w14:textId="77777777" w:rsidR="001774D4" w:rsidRDefault="00000000">
            <w:r>
              <w:rPr>
                <w:sz w:val="19"/>
                <w:szCs w:val="19"/>
              </w:rPr>
              <w:t>Yes</w:t>
            </w:r>
          </w:p>
        </w:tc>
        <w:tc>
          <w:tcPr>
            <w:tcW w:w="2100" w:type="dxa"/>
            <w:shd w:val="clear" w:color="auto" w:fill="FFFFFF"/>
            <w:tcMar>
              <w:top w:w="80" w:type="dxa"/>
              <w:left w:w="100" w:type="dxa"/>
              <w:bottom w:w="80" w:type="dxa"/>
              <w:right w:w="100" w:type="dxa"/>
            </w:tcMar>
            <w:vAlign w:val="center"/>
          </w:tcPr>
          <w:p w14:paraId="18FC5DCC" w14:textId="77777777" w:rsidR="001774D4" w:rsidRDefault="00000000">
            <w:r>
              <w:rPr>
                <w:sz w:val="19"/>
                <w:szCs w:val="19"/>
              </w:rPr>
              <w:t>Yes</w:t>
            </w:r>
          </w:p>
        </w:tc>
        <w:tc>
          <w:tcPr>
            <w:tcW w:w="1500" w:type="dxa"/>
            <w:shd w:val="clear" w:color="auto" w:fill="FFFFFF"/>
            <w:tcMar>
              <w:top w:w="80" w:type="dxa"/>
              <w:left w:w="100" w:type="dxa"/>
              <w:bottom w:w="80" w:type="dxa"/>
              <w:right w:w="100" w:type="dxa"/>
            </w:tcMar>
            <w:vAlign w:val="center"/>
          </w:tcPr>
          <w:p w14:paraId="24A71628" w14:textId="77777777" w:rsidR="001774D4" w:rsidRDefault="00000000">
            <w:r>
              <w:rPr>
                <w:sz w:val="19"/>
                <w:szCs w:val="19"/>
              </w:rPr>
              <w:t>Yes</w:t>
            </w:r>
          </w:p>
        </w:tc>
        <w:tc>
          <w:tcPr>
            <w:tcW w:w="1250" w:type="dxa"/>
            <w:shd w:val="clear" w:color="auto" w:fill="FFFFFF"/>
            <w:tcMar>
              <w:top w:w="80" w:type="dxa"/>
              <w:left w:w="100" w:type="dxa"/>
              <w:bottom w:w="80" w:type="dxa"/>
              <w:right w:w="100" w:type="dxa"/>
            </w:tcMar>
            <w:vAlign w:val="center"/>
          </w:tcPr>
          <w:p w14:paraId="3909B51A" w14:textId="77777777" w:rsidR="001774D4" w:rsidRDefault="00000000">
            <w:r>
              <w:rPr>
                <w:sz w:val="19"/>
                <w:szCs w:val="19"/>
              </w:rPr>
              <w:t>Yes</w:t>
            </w:r>
          </w:p>
        </w:tc>
      </w:tr>
      <w:tr w:rsidR="001774D4" w14:paraId="48362A57"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6B935902" w14:textId="77777777" w:rsidR="001774D4" w:rsidRDefault="00000000">
            <w:r>
              <w:rPr>
                <w:sz w:val="19"/>
                <w:szCs w:val="19"/>
              </w:rPr>
              <w:t>Country</w:t>
            </w:r>
          </w:p>
        </w:tc>
        <w:tc>
          <w:tcPr>
            <w:tcW w:w="1500" w:type="dxa"/>
            <w:shd w:val="clear" w:color="auto" w:fill="F2F2F2"/>
            <w:tcMar>
              <w:top w:w="80" w:type="dxa"/>
              <w:left w:w="100" w:type="dxa"/>
              <w:bottom w:w="80" w:type="dxa"/>
              <w:right w:w="100" w:type="dxa"/>
            </w:tcMar>
            <w:vAlign w:val="center"/>
          </w:tcPr>
          <w:p w14:paraId="0ECA896E" w14:textId="77777777" w:rsidR="001774D4" w:rsidRDefault="00000000">
            <w:r>
              <w:rPr>
                <w:sz w:val="19"/>
                <w:szCs w:val="19"/>
              </w:rPr>
              <w:t>Yes</w:t>
            </w:r>
          </w:p>
        </w:tc>
        <w:tc>
          <w:tcPr>
            <w:tcW w:w="2100" w:type="dxa"/>
            <w:shd w:val="clear" w:color="auto" w:fill="F2F2F2"/>
            <w:tcMar>
              <w:top w:w="80" w:type="dxa"/>
              <w:left w:w="100" w:type="dxa"/>
              <w:bottom w:w="80" w:type="dxa"/>
              <w:right w:w="100" w:type="dxa"/>
            </w:tcMar>
            <w:vAlign w:val="center"/>
          </w:tcPr>
          <w:p w14:paraId="0B07036D" w14:textId="77777777" w:rsidR="001774D4" w:rsidRDefault="00000000">
            <w:r>
              <w:rPr>
                <w:sz w:val="19"/>
                <w:szCs w:val="19"/>
              </w:rPr>
              <w:t>Yes</w:t>
            </w:r>
          </w:p>
        </w:tc>
        <w:tc>
          <w:tcPr>
            <w:tcW w:w="1500" w:type="dxa"/>
            <w:shd w:val="clear" w:color="auto" w:fill="F2F2F2"/>
            <w:tcMar>
              <w:top w:w="80" w:type="dxa"/>
              <w:left w:w="100" w:type="dxa"/>
              <w:bottom w:w="80" w:type="dxa"/>
              <w:right w:w="100" w:type="dxa"/>
            </w:tcMar>
            <w:vAlign w:val="center"/>
          </w:tcPr>
          <w:p w14:paraId="271B247F" w14:textId="77777777" w:rsidR="001774D4" w:rsidRDefault="00000000">
            <w:r>
              <w:rPr>
                <w:sz w:val="19"/>
                <w:szCs w:val="19"/>
              </w:rPr>
              <w:t>Yes</w:t>
            </w:r>
          </w:p>
        </w:tc>
        <w:tc>
          <w:tcPr>
            <w:tcW w:w="1250" w:type="dxa"/>
            <w:shd w:val="clear" w:color="auto" w:fill="F2F2F2"/>
            <w:tcMar>
              <w:top w:w="80" w:type="dxa"/>
              <w:left w:w="100" w:type="dxa"/>
              <w:bottom w:w="80" w:type="dxa"/>
              <w:right w:w="100" w:type="dxa"/>
            </w:tcMar>
            <w:vAlign w:val="center"/>
          </w:tcPr>
          <w:p w14:paraId="5753E2F1" w14:textId="77777777" w:rsidR="001774D4" w:rsidRDefault="00000000">
            <w:r>
              <w:rPr>
                <w:sz w:val="19"/>
                <w:szCs w:val="19"/>
              </w:rPr>
              <w:t>Yes</w:t>
            </w:r>
          </w:p>
        </w:tc>
      </w:tr>
      <w:tr w:rsidR="001774D4" w14:paraId="7A2DEE71"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1032FEF" w14:textId="77777777" w:rsidR="001774D4" w:rsidRDefault="00000000">
            <w:r>
              <w:rPr>
                <w:sz w:val="19"/>
                <w:szCs w:val="19"/>
              </w:rPr>
              <w:t>Overseas</w:t>
            </w:r>
          </w:p>
        </w:tc>
        <w:tc>
          <w:tcPr>
            <w:tcW w:w="1500" w:type="dxa"/>
            <w:shd w:val="clear" w:color="auto" w:fill="FFFFFF"/>
            <w:tcMar>
              <w:top w:w="80" w:type="dxa"/>
              <w:left w:w="100" w:type="dxa"/>
              <w:bottom w:w="80" w:type="dxa"/>
              <w:right w:w="100" w:type="dxa"/>
            </w:tcMar>
            <w:vAlign w:val="center"/>
          </w:tcPr>
          <w:p w14:paraId="5252C5FB" w14:textId="77777777" w:rsidR="001774D4" w:rsidRDefault="00000000">
            <w:r>
              <w:rPr>
                <w:sz w:val="19"/>
                <w:szCs w:val="19"/>
              </w:rPr>
              <w:t>Yes</w:t>
            </w:r>
          </w:p>
        </w:tc>
        <w:tc>
          <w:tcPr>
            <w:tcW w:w="2100" w:type="dxa"/>
            <w:shd w:val="clear" w:color="auto" w:fill="FFFFFF"/>
            <w:tcMar>
              <w:top w:w="80" w:type="dxa"/>
              <w:left w:w="100" w:type="dxa"/>
              <w:bottom w:w="80" w:type="dxa"/>
              <w:right w:w="100" w:type="dxa"/>
            </w:tcMar>
            <w:vAlign w:val="center"/>
          </w:tcPr>
          <w:p w14:paraId="4C820613" w14:textId="77777777" w:rsidR="001774D4" w:rsidRDefault="00000000">
            <w:r>
              <w:rPr>
                <w:sz w:val="19"/>
                <w:szCs w:val="19"/>
              </w:rPr>
              <w:t>No</w:t>
            </w:r>
          </w:p>
        </w:tc>
        <w:tc>
          <w:tcPr>
            <w:tcW w:w="1500" w:type="dxa"/>
            <w:shd w:val="clear" w:color="auto" w:fill="FFFFFF"/>
            <w:tcMar>
              <w:top w:w="80" w:type="dxa"/>
              <w:left w:w="100" w:type="dxa"/>
              <w:bottom w:w="80" w:type="dxa"/>
              <w:right w:w="100" w:type="dxa"/>
            </w:tcMar>
            <w:vAlign w:val="center"/>
          </w:tcPr>
          <w:p w14:paraId="332FE337" w14:textId="77777777" w:rsidR="001774D4" w:rsidRDefault="00000000">
            <w:r>
              <w:rPr>
                <w:sz w:val="19"/>
                <w:szCs w:val="19"/>
              </w:rPr>
              <w:t>Yes</w:t>
            </w:r>
          </w:p>
        </w:tc>
        <w:tc>
          <w:tcPr>
            <w:tcW w:w="1250" w:type="dxa"/>
            <w:shd w:val="clear" w:color="auto" w:fill="FFFFFF"/>
            <w:tcMar>
              <w:top w:w="80" w:type="dxa"/>
              <w:left w:w="100" w:type="dxa"/>
              <w:bottom w:w="80" w:type="dxa"/>
              <w:right w:w="100" w:type="dxa"/>
            </w:tcMar>
            <w:vAlign w:val="center"/>
          </w:tcPr>
          <w:p w14:paraId="4F2C866D" w14:textId="77777777" w:rsidR="001774D4" w:rsidRDefault="00000000">
            <w:r>
              <w:rPr>
                <w:sz w:val="19"/>
                <w:szCs w:val="19"/>
              </w:rPr>
              <w:t>Yes</w:t>
            </w:r>
          </w:p>
        </w:tc>
      </w:tr>
      <w:tr w:rsidR="001774D4" w14:paraId="536FE29D"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4F216600" w14:textId="77777777" w:rsidR="001774D4" w:rsidRDefault="00000000">
            <w:r>
              <w:rPr>
                <w:sz w:val="19"/>
                <w:szCs w:val="19"/>
              </w:rPr>
              <w:t>Life</w:t>
            </w:r>
          </w:p>
        </w:tc>
        <w:tc>
          <w:tcPr>
            <w:tcW w:w="1500" w:type="dxa"/>
            <w:shd w:val="clear" w:color="auto" w:fill="F2F2F2"/>
            <w:tcMar>
              <w:top w:w="80" w:type="dxa"/>
              <w:left w:w="100" w:type="dxa"/>
              <w:bottom w:w="80" w:type="dxa"/>
              <w:right w:w="100" w:type="dxa"/>
            </w:tcMar>
            <w:vAlign w:val="center"/>
          </w:tcPr>
          <w:p w14:paraId="4F52FF11" w14:textId="77777777" w:rsidR="001774D4" w:rsidRDefault="00000000">
            <w:r>
              <w:rPr>
                <w:sz w:val="19"/>
                <w:szCs w:val="19"/>
              </w:rPr>
              <w:t>Yes</w:t>
            </w:r>
          </w:p>
        </w:tc>
        <w:tc>
          <w:tcPr>
            <w:tcW w:w="2100" w:type="dxa"/>
            <w:shd w:val="clear" w:color="auto" w:fill="F2F2F2"/>
            <w:tcMar>
              <w:top w:w="80" w:type="dxa"/>
              <w:left w:w="100" w:type="dxa"/>
              <w:bottom w:w="80" w:type="dxa"/>
              <w:right w:w="100" w:type="dxa"/>
            </w:tcMar>
            <w:vAlign w:val="center"/>
          </w:tcPr>
          <w:p w14:paraId="3E100CB0" w14:textId="77777777" w:rsidR="001774D4" w:rsidRDefault="00000000">
            <w:r>
              <w:rPr>
                <w:sz w:val="19"/>
                <w:szCs w:val="19"/>
              </w:rPr>
              <w:t>Yes</w:t>
            </w:r>
          </w:p>
        </w:tc>
        <w:tc>
          <w:tcPr>
            <w:tcW w:w="1500" w:type="dxa"/>
            <w:shd w:val="clear" w:color="auto" w:fill="F2F2F2"/>
            <w:tcMar>
              <w:top w:w="80" w:type="dxa"/>
              <w:left w:w="100" w:type="dxa"/>
              <w:bottom w:w="80" w:type="dxa"/>
              <w:right w:w="100" w:type="dxa"/>
            </w:tcMar>
            <w:vAlign w:val="center"/>
          </w:tcPr>
          <w:p w14:paraId="08C389CB" w14:textId="77777777" w:rsidR="001774D4" w:rsidRDefault="00000000">
            <w:r>
              <w:rPr>
                <w:sz w:val="19"/>
                <w:szCs w:val="19"/>
              </w:rPr>
              <w:t>Yes</w:t>
            </w:r>
          </w:p>
        </w:tc>
        <w:tc>
          <w:tcPr>
            <w:tcW w:w="1250" w:type="dxa"/>
            <w:shd w:val="clear" w:color="auto" w:fill="F2F2F2"/>
            <w:tcMar>
              <w:top w:w="80" w:type="dxa"/>
              <w:left w:w="100" w:type="dxa"/>
              <w:bottom w:w="80" w:type="dxa"/>
              <w:right w:w="100" w:type="dxa"/>
            </w:tcMar>
            <w:vAlign w:val="center"/>
          </w:tcPr>
          <w:p w14:paraId="5089D9A8" w14:textId="77777777" w:rsidR="001774D4" w:rsidRDefault="00000000">
            <w:r>
              <w:rPr>
                <w:sz w:val="19"/>
                <w:szCs w:val="19"/>
              </w:rPr>
              <w:t>No</w:t>
            </w:r>
          </w:p>
        </w:tc>
      </w:tr>
      <w:tr w:rsidR="001774D4" w14:paraId="688B3EEC"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655800C" w14:textId="77777777" w:rsidR="001774D4" w:rsidRDefault="00000000">
            <w:r>
              <w:rPr>
                <w:sz w:val="19"/>
                <w:szCs w:val="19"/>
              </w:rPr>
              <w:t>Honorary</w:t>
            </w:r>
          </w:p>
        </w:tc>
        <w:tc>
          <w:tcPr>
            <w:tcW w:w="1500" w:type="dxa"/>
            <w:shd w:val="clear" w:color="auto" w:fill="FFFFFF"/>
            <w:tcMar>
              <w:top w:w="80" w:type="dxa"/>
              <w:left w:w="100" w:type="dxa"/>
              <w:bottom w:w="80" w:type="dxa"/>
              <w:right w:w="100" w:type="dxa"/>
            </w:tcMar>
            <w:vAlign w:val="center"/>
          </w:tcPr>
          <w:p w14:paraId="191E0C20" w14:textId="77777777" w:rsidR="001774D4" w:rsidRDefault="00000000">
            <w:r>
              <w:rPr>
                <w:sz w:val="19"/>
                <w:szCs w:val="19"/>
              </w:rPr>
              <w:t>No</w:t>
            </w:r>
          </w:p>
        </w:tc>
        <w:tc>
          <w:tcPr>
            <w:tcW w:w="2100" w:type="dxa"/>
            <w:shd w:val="clear" w:color="auto" w:fill="FFFFFF"/>
            <w:tcMar>
              <w:top w:w="80" w:type="dxa"/>
              <w:left w:w="100" w:type="dxa"/>
              <w:bottom w:w="80" w:type="dxa"/>
              <w:right w:w="100" w:type="dxa"/>
            </w:tcMar>
            <w:vAlign w:val="center"/>
          </w:tcPr>
          <w:p w14:paraId="30C3F135" w14:textId="77777777" w:rsidR="001774D4" w:rsidRDefault="00000000">
            <w:r>
              <w:rPr>
                <w:sz w:val="19"/>
                <w:szCs w:val="19"/>
              </w:rPr>
              <w:t>No</w:t>
            </w:r>
          </w:p>
        </w:tc>
        <w:tc>
          <w:tcPr>
            <w:tcW w:w="1500" w:type="dxa"/>
            <w:shd w:val="clear" w:color="auto" w:fill="FFFFFF"/>
            <w:tcMar>
              <w:top w:w="80" w:type="dxa"/>
              <w:left w:w="100" w:type="dxa"/>
              <w:bottom w:w="80" w:type="dxa"/>
              <w:right w:w="100" w:type="dxa"/>
            </w:tcMar>
            <w:vAlign w:val="center"/>
          </w:tcPr>
          <w:p w14:paraId="68093FF7" w14:textId="77777777" w:rsidR="001774D4" w:rsidRDefault="00000000">
            <w:r>
              <w:rPr>
                <w:sz w:val="19"/>
                <w:szCs w:val="19"/>
              </w:rPr>
              <w:t>No</w:t>
            </w:r>
          </w:p>
        </w:tc>
        <w:tc>
          <w:tcPr>
            <w:tcW w:w="1250" w:type="dxa"/>
            <w:shd w:val="clear" w:color="auto" w:fill="FFFFFF"/>
            <w:tcMar>
              <w:top w:w="80" w:type="dxa"/>
              <w:left w:w="100" w:type="dxa"/>
              <w:bottom w:w="80" w:type="dxa"/>
              <w:right w:w="100" w:type="dxa"/>
            </w:tcMar>
            <w:vAlign w:val="center"/>
          </w:tcPr>
          <w:p w14:paraId="45E7CC09" w14:textId="77777777" w:rsidR="001774D4" w:rsidRDefault="00000000">
            <w:r>
              <w:rPr>
                <w:sz w:val="19"/>
                <w:szCs w:val="19"/>
              </w:rPr>
              <w:t>No</w:t>
            </w:r>
          </w:p>
        </w:tc>
      </w:tr>
      <w:tr w:rsidR="001774D4" w14:paraId="21C1407E"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40F9D2C7" w14:textId="77777777" w:rsidR="001774D4" w:rsidRDefault="00000000">
            <w:r>
              <w:rPr>
                <w:sz w:val="19"/>
                <w:szCs w:val="19"/>
              </w:rPr>
              <w:t>Senior (55+, 25+ yrs continuous)</w:t>
            </w:r>
          </w:p>
        </w:tc>
        <w:tc>
          <w:tcPr>
            <w:tcW w:w="1500" w:type="dxa"/>
            <w:shd w:val="clear" w:color="auto" w:fill="F2F2F2"/>
            <w:tcMar>
              <w:top w:w="80" w:type="dxa"/>
              <w:left w:w="100" w:type="dxa"/>
              <w:bottom w:w="80" w:type="dxa"/>
              <w:right w:w="100" w:type="dxa"/>
            </w:tcMar>
            <w:vAlign w:val="center"/>
          </w:tcPr>
          <w:p w14:paraId="4B17FD7A" w14:textId="77777777" w:rsidR="001774D4" w:rsidRDefault="00000000">
            <w:r>
              <w:rPr>
                <w:sz w:val="19"/>
                <w:szCs w:val="19"/>
              </w:rPr>
              <w:t>Yes</w:t>
            </w:r>
          </w:p>
        </w:tc>
        <w:tc>
          <w:tcPr>
            <w:tcW w:w="2100" w:type="dxa"/>
            <w:shd w:val="clear" w:color="auto" w:fill="F2F2F2"/>
            <w:tcMar>
              <w:top w:w="80" w:type="dxa"/>
              <w:left w:w="100" w:type="dxa"/>
              <w:bottom w:w="80" w:type="dxa"/>
              <w:right w:w="100" w:type="dxa"/>
            </w:tcMar>
            <w:vAlign w:val="center"/>
          </w:tcPr>
          <w:p w14:paraId="7263FB59" w14:textId="77777777" w:rsidR="001774D4" w:rsidRDefault="00000000">
            <w:r>
              <w:rPr>
                <w:sz w:val="19"/>
                <w:szCs w:val="19"/>
              </w:rPr>
              <w:t>Yes</w:t>
            </w:r>
          </w:p>
        </w:tc>
        <w:tc>
          <w:tcPr>
            <w:tcW w:w="1500" w:type="dxa"/>
            <w:shd w:val="clear" w:color="auto" w:fill="F2F2F2"/>
            <w:tcMar>
              <w:top w:w="80" w:type="dxa"/>
              <w:left w:w="100" w:type="dxa"/>
              <w:bottom w:w="80" w:type="dxa"/>
              <w:right w:w="100" w:type="dxa"/>
            </w:tcMar>
            <w:vAlign w:val="center"/>
          </w:tcPr>
          <w:p w14:paraId="00AE70DC" w14:textId="77777777" w:rsidR="001774D4" w:rsidRDefault="00000000">
            <w:r>
              <w:rPr>
                <w:sz w:val="19"/>
                <w:szCs w:val="19"/>
              </w:rPr>
              <w:t>Yes</w:t>
            </w:r>
          </w:p>
        </w:tc>
        <w:tc>
          <w:tcPr>
            <w:tcW w:w="1250" w:type="dxa"/>
            <w:shd w:val="clear" w:color="auto" w:fill="F2F2F2"/>
            <w:tcMar>
              <w:top w:w="80" w:type="dxa"/>
              <w:left w:w="100" w:type="dxa"/>
              <w:bottom w:w="80" w:type="dxa"/>
              <w:right w:w="100" w:type="dxa"/>
            </w:tcMar>
            <w:vAlign w:val="center"/>
          </w:tcPr>
          <w:p w14:paraId="3F2C4E36" w14:textId="77777777" w:rsidR="001774D4" w:rsidRDefault="00000000">
            <w:r>
              <w:rPr>
                <w:sz w:val="19"/>
                <w:szCs w:val="19"/>
              </w:rPr>
              <w:t>Yes (50% reduction)</w:t>
            </w:r>
          </w:p>
        </w:tc>
      </w:tr>
      <w:tr w:rsidR="001774D4" w14:paraId="6C1F40FD"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DD3DCAC" w14:textId="77777777" w:rsidR="001774D4" w:rsidRDefault="00000000">
            <w:r>
              <w:rPr>
                <w:sz w:val="19"/>
                <w:szCs w:val="19"/>
              </w:rPr>
              <w:t>Senior Life (50+ yrs continuous)</w:t>
            </w:r>
          </w:p>
        </w:tc>
        <w:tc>
          <w:tcPr>
            <w:tcW w:w="1500" w:type="dxa"/>
            <w:shd w:val="clear" w:color="auto" w:fill="FFFFFF"/>
            <w:tcMar>
              <w:top w:w="80" w:type="dxa"/>
              <w:left w:w="100" w:type="dxa"/>
              <w:bottom w:w="80" w:type="dxa"/>
              <w:right w:w="100" w:type="dxa"/>
            </w:tcMar>
            <w:vAlign w:val="center"/>
          </w:tcPr>
          <w:p w14:paraId="13C55D1F" w14:textId="77777777" w:rsidR="001774D4" w:rsidRDefault="00000000">
            <w:r>
              <w:rPr>
                <w:sz w:val="19"/>
                <w:szCs w:val="19"/>
              </w:rPr>
              <w:t>Yes</w:t>
            </w:r>
          </w:p>
        </w:tc>
        <w:tc>
          <w:tcPr>
            <w:tcW w:w="2100" w:type="dxa"/>
            <w:shd w:val="clear" w:color="auto" w:fill="FFFFFF"/>
            <w:tcMar>
              <w:top w:w="80" w:type="dxa"/>
              <w:left w:w="100" w:type="dxa"/>
              <w:bottom w:w="80" w:type="dxa"/>
              <w:right w:w="100" w:type="dxa"/>
            </w:tcMar>
            <w:vAlign w:val="center"/>
          </w:tcPr>
          <w:p w14:paraId="15922F4D" w14:textId="77777777" w:rsidR="001774D4" w:rsidRDefault="00000000">
            <w:r>
              <w:rPr>
                <w:sz w:val="19"/>
                <w:szCs w:val="19"/>
              </w:rPr>
              <w:t>Yes</w:t>
            </w:r>
          </w:p>
        </w:tc>
        <w:tc>
          <w:tcPr>
            <w:tcW w:w="1500" w:type="dxa"/>
            <w:shd w:val="clear" w:color="auto" w:fill="FFFFFF"/>
            <w:tcMar>
              <w:top w:w="80" w:type="dxa"/>
              <w:left w:w="100" w:type="dxa"/>
              <w:bottom w:w="80" w:type="dxa"/>
              <w:right w:w="100" w:type="dxa"/>
            </w:tcMar>
            <w:vAlign w:val="center"/>
          </w:tcPr>
          <w:p w14:paraId="242D69ED" w14:textId="77777777" w:rsidR="001774D4" w:rsidRDefault="00000000">
            <w:r>
              <w:rPr>
                <w:sz w:val="19"/>
                <w:szCs w:val="19"/>
              </w:rPr>
              <w:t>Yes</w:t>
            </w:r>
          </w:p>
        </w:tc>
        <w:tc>
          <w:tcPr>
            <w:tcW w:w="1250" w:type="dxa"/>
            <w:shd w:val="clear" w:color="auto" w:fill="FFFFFF"/>
            <w:tcMar>
              <w:top w:w="80" w:type="dxa"/>
              <w:left w:w="100" w:type="dxa"/>
              <w:bottom w:w="80" w:type="dxa"/>
              <w:right w:w="100" w:type="dxa"/>
            </w:tcMar>
            <w:vAlign w:val="center"/>
          </w:tcPr>
          <w:p w14:paraId="7D45717A" w14:textId="77777777" w:rsidR="001774D4" w:rsidRDefault="00000000">
            <w:r>
              <w:rPr>
                <w:sz w:val="19"/>
                <w:szCs w:val="19"/>
              </w:rPr>
              <w:t>No</w:t>
            </w:r>
          </w:p>
        </w:tc>
      </w:tr>
      <w:tr w:rsidR="001774D4" w14:paraId="79CEB248"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60D2ADE" w14:textId="77777777" w:rsidR="001774D4" w:rsidRDefault="00000000">
            <w:r>
              <w:rPr>
                <w:sz w:val="19"/>
                <w:szCs w:val="19"/>
              </w:rPr>
              <w:t>Temporary / Foreign Air Crew / Special Event</w:t>
            </w:r>
          </w:p>
        </w:tc>
        <w:tc>
          <w:tcPr>
            <w:tcW w:w="1500" w:type="dxa"/>
            <w:shd w:val="clear" w:color="auto" w:fill="F2F2F2"/>
            <w:tcMar>
              <w:top w:w="80" w:type="dxa"/>
              <w:left w:w="100" w:type="dxa"/>
              <w:bottom w:w="80" w:type="dxa"/>
              <w:right w:w="100" w:type="dxa"/>
            </w:tcMar>
            <w:vAlign w:val="center"/>
          </w:tcPr>
          <w:p w14:paraId="42322AFD" w14:textId="77777777" w:rsidR="001774D4" w:rsidRDefault="00000000">
            <w:r>
              <w:rPr>
                <w:sz w:val="19"/>
                <w:szCs w:val="19"/>
              </w:rPr>
              <w:t>No</w:t>
            </w:r>
          </w:p>
        </w:tc>
        <w:tc>
          <w:tcPr>
            <w:tcW w:w="2100" w:type="dxa"/>
            <w:shd w:val="clear" w:color="auto" w:fill="F2F2F2"/>
            <w:tcMar>
              <w:top w:w="80" w:type="dxa"/>
              <w:left w:w="100" w:type="dxa"/>
              <w:bottom w:w="80" w:type="dxa"/>
              <w:right w:w="100" w:type="dxa"/>
            </w:tcMar>
            <w:vAlign w:val="center"/>
          </w:tcPr>
          <w:p w14:paraId="19A8096C" w14:textId="77777777" w:rsidR="001774D4" w:rsidRDefault="00000000">
            <w:r>
              <w:rPr>
                <w:sz w:val="19"/>
                <w:szCs w:val="19"/>
              </w:rPr>
              <w:t>No</w:t>
            </w:r>
          </w:p>
        </w:tc>
        <w:tc>
          <w:tcPr>
            <w:tcW w:w="1500" w:type="dxa"/>
            <w:shd w:val="clear" w:color="auto" w:fill="F2F2F2"/>
            <w:tcMar>
              <w:top w:w="80" w:type="dxa"/>
              <w:left w:w="100" w:type="dxa"/>
              <w:bottom w:w="80" w:type="dxa"/>
              <w:right w:w="100" w:type="dxa"/>
            </w:tcMar>
            <w:vAlign w:val="center"/>
          </w:tcPr>
          <w:p w14:paraId="5E7E4215" w14:textId="77777777" w:rsidR="001774D4" w:rsidRDefault="00000000">
            <w:r>
              <w:rPr>
                <w:sz w:val="19"/>
                <w:szCs w:val="19"/>
              </w:rPr>
              <w:t>No</w:t>
            </w:r>
          </w:p>
        </w:tc>
        <w:tc>
          <w:tcPr>
            <w:tcW w:w="1250" w:type="dxa"/>
            <w:shd w:val="clear" w:color="auto" w:fill="F2F2F2"/>
            <w:tcMar>
              <w:top w:w="80" w:type="dxa"/>
              <w:left w:w="100" w:type="dxa"/>
              <w:bottom w:w="80" w:type="dxa"/>
              <w:right w:w="100" w:type="dxa"/>
            </w:tcMar>
            <w:vAlign w:val="center"/>
          </w:tcPr>
          <w:p w14:paraId="2CBA1545" w14:textId="77777777" w:rsidR="001774D4" w:rsidRDefault="00000000">
            <w:r>
              <w:rPr>
                <w:sz w:val="19"/>
                <w:szCs w:val="19"/>
              </w:rPr>
              <w:t>Category-specific fee / none</w:t>
            </w:r>
          </w:p>
        </w:tc>
      </w:tr>
    </w:tbl>
    <w:p w14:paraId="099A7988" w14:textId="77777777" w:rsidR="001774D4" w:rsidRDefault="001774D4">
      <w:pPr>
        <w:spacing w:after="200"/>
      </w:pPr>
    </w:p>
    <w:p w14:paraId="0635162D" w14:textId="77777777" w:rsidR="001774D4" w:rsidRDefault="00000000">
      <w:pPr>
        <w:pStyle w:val="Heading2"/>
        <w:spacing w:before="280" w:after="120"/>
      </w:pPr>
      <w:r>
        <w:rPr>
          <w:b/>
          <w:bCs/>
          <w:color w:val="0B1F4D"/>
          <w:sz w:val="24"/>
          <w:szCs w:val="24"/>
        </w:rPr>
        <w:t>4.2 Member Dashboard Cards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72BDB8A5"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3DA05F90" w14:textId="77777777" w:rsidR="001774D4" w:rsidRDefault="00000000">
            <w:pPr>
              <w:spacing w:after="80"/>
            </w:pPr>
            <w:r>
              <w:rPr>
                <w:b/>
                <w:bCs/>
                <w:color w:val="0B1F4D"/>
                <w:sz w:val="24"/>
                <w:szCs w:val="24"/>
              </w:rPr>
              <w:t>My Profile</w:t>
            </w:r>
          </w:p>
          <w:p w14:paraId="4C7EFF63" w14:textId="77777777" w:rsidR="001774D4" w:rsidRDefault="00000000">
            <w:pPr>
              <w:spacing w:after="100"/>
            </w:pPr>
            <w:r>
              <w:rPr>
                <w:i/>
                <w:iCs/>
                <w:color w:val="1F3864"/>
              </w:rPr>
              <w:t>Objective: view and maintain personal, contact, family, and aviation-affiliation details captured at application, plus membership card / digital ID.</w:t>
            </w:r>
          </w:p>
          <w:p w14:paraId="3F185E45" w14:textId="77777777" w:rsidR="001774D4" w:rsidRDefault="00000000">
            <w:pPr>
              <w:pStyle w:val="ListParagraph"/>
              <w:numPr>
                <w:ilvl w:val="0"/>
                <w:numId w:val="1"/>
              </w:numPr>
              <w:spacing w:after="50"/>
            </w:pPr>
            <w:r>
              <w:t>Edit contact details, emergency contact, and spouse/children records (children auto-flagged for own-membership prompt at age 21, per Bye-Laws).</w:t>
            </w:r>
          </w:p>
          <w:p w14:paraId="24E546B9" w14:textId="77777777" w:rsidR="001774D4" w:rsidRDefault="00000000">
            <w:pPr>
              <w:pStyle w:val="ListParagraph"/>
              <w:numPr>
                <w:ilvl w:val="0"/>
                <w:numId w:val="1"/>
              </w:numPr>
              <w:spacing w:after="50"/>
            </w:pPr>
            <w:r>
              <w:t>View membership class, member number (AC-prefixed), and election date.</w:t>
            </w:r>
          </w:p>
          <w:p w14:paraId="0AD6EFE4" w14:textId="77777777" w:rsidR="001774D4" w:rsidRDefault="00000000">
            <w:pPr>
              <w:pStyle w:val="ListParagraph"/>
              <w:numPr>
                <w:ilvl w:val="0"/>
                <w:numId w:val="1"/>
              </w:numPr>
              <w:spacing w:after="50"/>
            </w:pPr>
            <w:r>
              <w:t xml:space="preserve">Upload/renew pilot </w:t>
            </w:r>
            <w:proofErr w:type="spellStart"/>
            <w:r>
              <w:t>licence</w:t>
            </w:r>
            <w:proofErr w:type="spellEnd"/>
            <w:r>
              <w:t>, CV, and photo.</w:t>
            </w:r>
          </w:p>
        </w:tc>
      </w:tr>
    </w:tbl>
    <w:p w14:paraId="73618255" w14:textId="77777777" w:rsidR="001774D4" w:rsidRDefault="001774D4">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5DA628F1"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7ED1E266" w14:textId="77777777" w:rsidR="001774D4" w:rsidRDefault="00000000">
            <w:pPr>
              <w:spacing w:after="80"/>
            </w:pPr>
            <w:r>
              <w:rPr>
                <w:b/>
                <w:bCs/>
                <w:color w:val="0B1F4D"/>
                <w:sz w:val="24"/>
                <w:szCs w:val="24"/>
              </w:rPr>
              <w:t>Subscriptions &amp; Payments</w:t>
            </w:r>
          </w:p>
          <w:p w14:paraId="54E75612" w14:textId="77777777" w:rsidR="001774D4" w:rsidRDefault="00000000">
            <w:pPr>
              <w:spacing w:after="100"/>
            </w:pPr>
            <w:r>
              <w:rPr>
                <w:i/>
                <w:iCs/>
                <w:color w:val="1F3864"/>
              </w:rPr>
              <w:t>Objective: manage annual subscription payments and view account/billing history.</w:t>
            </w:r>
          </w:p>
          <w:p w14:paraId="49DDC37C" w14:textId="77777777" w:rsidR="001774D4" w:rsidRDefault="00000000">
            <w:pPr>
              <w:pStyle w:val="ListParagraph"/>
              <w:numPr>
                <w:ilvl w:val="0"/>
                <w:numId w:val="1"/>
              </w:numPr>
              <w:spacing w:after="50"/>
            </w:pPr>
            <w:r>
              <w:t>Annual subscription due 1 January; reminders ahead of the 28 February "posting" deadline and the 30 April removal deadline (per Bye-Laws Payment of Subscriptions).</w:t>
            </w:r>
          </w:p>
          <w:p w14:paraId="5BA148CF" w14:textId="77777777" w:rsidR="001774D4" w:rsidRDefault="00000000">
            <w:pPr>
              <w:pStyle w:val="ListParagraph"/>
              <w:numPr>
                <w:ilvl w:val="0"/>
                <w:numId w:val="1"/>
              </w:numPr>
              <w:spacing w:after="50"/>
            </w:pPr>
            <w:r>
              <w:t>Online payment (M-Pesa, card, bank) with receipt history.</w:t>
            </w:r>
          </w:p>
          <w:p w14:paraId="55730218" w14:textId="77777777" w:rsidR="001774D4" w:rsidRDefault="00000000">
            <w:pPr>
              <w:pStyle w:val="ListParagraph"/>
              <w:numPr>
                <w:ilvl w:val="0"/>
                <w:numId w:val="1"/>
              </w:numPr>
              <w:spacing w:after="50"/>
            </w:pPr>
            <w:r>
              <w:t>Real-time account status: In Good Standing / Posted (in arrears) / At Risk of Removal.</w:t>
            </w:r>
          </w:p>
          <w:p w14:paraId="382424D7" w14:textId="77777777" w:rsidR="001774D4" w:rsidRDefault="00000000">
            <w:pPr>
              <w:pStyle w:val="ListParagraph"/>
              <w:numPr>
                <w:ilvl w:val="0"/>
                <w:numId w:val="1"/>
              </w:numPr>
              <w:spacing w:after="50"/>
            </w:pPr>
            <w:r>
              <w:t>Visible only to Full, Country, Overseas, Senior, and Senior Life members (Life and Honorary members do not pay subscriptions).</w:t>
            </w:r>
          </w:p>
        </w:tc>
      </w:tr>
    </w:tbl>
    <w:p w14:paraId="4A7D816A" w14:textId="77777777" w:rsidR="001774D4" w:rsidRDefault="001774D4">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43B9FD2E"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4BDA8D82" w14:textId="77777777" w:rsidR="001774D4" w:rsidRDefault="00000000">
            <w:pPr>
              <w:spacing w:after="80"/>
            </w:pPr>
            <w:r>
              <w:rPr>
                <w:b/>
                <w:bCs/>
                <w:color w:val="0B1F4D"/>
                <w:sz w:val="24"/>
                <w:szCs w:val="24"/>
              </w:rPr>
              <w:lastRenderedPageBreak/>
              <w:t>Guests &amp; Reciprocation</w:t>
            </w:r>
          </w:p>
          <w:p w14:paraId="1A739171" w14:textId="77777777" w:rsidR="001774D4" w:rsidRDefault="00000000">
            <w:pPr>
              <w:spacing w:after="100"/>
            </w:pPr>
            <w:r>
              <w:rPr>
                <w:i/>
                <w:iCs/>
                <w:color w:val="1F3864"/>
              </w:rPr>
              <w:t>Objective: manage guest sign-ins and reciprocal-club visits, subject to member-class eligibility.</w:t>
            </w:r>
          </w:p>
          <w:p w14:paraId="5E9F4E07" w14:textId="77777777" w:rsidR="001774D4" w:rsidRDefault="00000000">
            <w:pPr>
              <w:pStyle w:val="ListParagraph"/>
              <w:numPr>
                <w:ilvl w:val="0"/>
                <w:numId w:val="1"/>
              </w:numPr>
              <w:spacing w:after="50"/>
            </w:pPr>
            <w:r>
              <w:t>Guest Book: add up to six guests at any one time; system enforces the rule that the same guest may not be introduced more than twice a month or twelve times a year.</w:t>
            </w:r>
          </w:p>
          <w:p w14:paraId="2081424E" w14:textId="77777777" w:rsidR="001774D4" w:rsidRDefault="00000000">
            <w:pPr>
              <w:pStyle w:val="ListParagraph"/>
              <w:numPr>
                <w:ilvl w:val="0"/>
                <w:numId w:val="1"/>
              </w:numPr>
              <w:spacing w:after="50"/>
            </w:pPr>
            <w:r>
              <w:t>Blocked for Temporary and Overseas-class-excluded scenarios per Bye-Laws (Overseas members ARE permitted to sign in guests per Article 5(c); Temporary/Honorary members are not).</w:t>
            </w:r>
          </w:p>
          <w:p w14:paraId="19D9630F" w14:textId="77777777" w:rsidR="001774D4" w:rsidRDefault="00000000">
            <w:pPr>
              <w:pStyle w:val="ListParagraph"/>
              <w:numPr>
                <w:ilvl w:val="0"/>
                <w:numId w:val="1"/>
              </w:numPr>
              <w:spacing w:after="50"/>
            </w:pPr>
            <w:r>
              <w:t>Reciprocal club register and 30-day-in-12-months usage tracker for reciprocating visitors.</w:t>
            </w:r>
          </w:p>
        </w:tc>
      </w:tr>
    </w:tbl>
    <w:p w14:paraId="5132B988" w14:textId="77777777" w:rsidR="001774D4" w:rsidRDefault="001774D4">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5F044C42"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22047EDC" w14:textId="77777777" w:rsidR="001774D4" w:rsidRDefault="00000000">
            <w:pPr>
              <w:spacing w:after="80"/>
            </w:pPr>
            <w:r>
              <w:rPr>
                <w:b/>
                <w:bCs/>
                <w:color w:val="0B1F4D"/>
                <w:sz w:val="24"/>
                <w:szCs w:val="24"/>
              </w:rPr>
              <w:t>Committee &amp; Elections</w:t>
            </w:r>
          </w:p>
          <w:p w14:paraId="21837958" w14:textId="77777777" w:rsidR="001774D4" w:rsidRDefault="00000000">
            <w:pPr>
              <w:spacing w:after="100"/>
            </w:pPr>
            <w:r>
              <w:rPr>
                <w:i/>
                <w:iCs/>
                <w:color w:val="1F3864"/>
              </w:rPr>
              <w:t>Objective: participate in Club governance. Visible only to members eligible to vote or stand for Committee (Full, Country, Life, Senior, Senior Life).</w:t>
            </w:r>
          </w:p>
          <w:p w14:paraId="4BD2DA05" w14:textId="77777777" w:rsidR="001774D4" w:rsidRDefault="00000000">
            <w:pPr>
              <w:pStyle w:val="ListParagraph"/>
              <w:numPr>
                <w:ilvl w:val="0"/>
                <w:numId w:val="1"/>
              </w:numPr>
              <w:spacing w:after="50"/>
            </w:pPr>
            <w:r>
              <w:t>View AGM/EGM notices (minimum 14/21 clear days per Article 52).</w:t>
            </w:r>
          </w:p>
          <w:p w14:paraId="7302BC5E" w14:textId="77777777" w:rsidR="001774D4" w:rsidRDefault="00000000">
            <w:pPr>
              <w:pStyle w:val="ListParagraph"/>
              <w:numPr>
                <w:ilvl w:val="0"/>
                <w:numId w:val="1"/>
              </w:numPr>
              <w:spacing w:after="50"/>
            </w:pPr>
            <w:r>
              <w:t xml:space="preserve">Cast votes electronically </w:t>
            </w:r>
            <w:proofErr w:type="gramStart"/>
            <w:r>
              <w:t>where</w:t>
            </w:r>
            <w:proofErr w:type="gramEnd"/>
            <w:r>
              <w:t xml:space="preserve"> </w:t>
            </w:r>
            <w:proofErr w:type="spellStart"/>
            <w:r>
              <w:t>authorised</w:t>
            </w:r>
            <w:proofErr w:type="spellEnd"/>
            <w:r>
              <w:t xml:space="preserve"> by the Committee, including proxy appointment.</w:t>
            </w:r>
          </w:p>
          <w:p w14:paraId="4B015816" w14:textId="77777777" w:rsidR="001774D4" w:rsidRDefault="00000000">
            <w:pPr>
              <w:pStyle w:val="ListParagraph"/>
              <w:numPr>
                <w:ilvl w:val="0"/>
                <w:numId w:val="1"/>
              </w:numPr>
              <w:spacing w:after="50"/>
            </w:pPr>
            <w:r>
              <w:t>Nominate or second a candidate for Committee election (requires 3 consecutive years of membership).</w:t>
            </w:r>
          </w:p>
          <w:p w14:paraId="0D9D1A3D" w14:textId="77777777" w:rsidR="001774D4" w:rsidRDefault="00000000">
            <w:pPr>
              <w:pStyle w:val="ListParagraph"/>
              <w:numPr>
                <w:ilvl w:val="0"/>
                <w:numId w:val="1"/>
              </w:numPr>
              <w:spacing w:after="50"/>
            </w:pPr>
            <w:r>
              <w:t>Overseas and Honorary members see a read-only governance information view, consistent with their non-eligibility for Committee office.</w:t>
            </w:r>
          </w:p>
        </w:tc>
      </w:tr>
    </w:tbl>
    <w:p w14:paraId="42EE5F5C" w14:textId="77777777" w:rsidR="001774D4" w:rsidRDefault="001774D4">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6897EE91"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4DCD2F07" w14:textId="77777777" w:rsidR="001774D4" w:rsidRDefault="00000000">
            <w:pPr>
              <w:spacing w:after="80"/>
            </w:pPr>
            <w:r>
              <w:rPr>
                <w:b/>
                <w:bCs/>
                <w:color w:val="0B1F4D"/>
                <w:sz w:val="24"/>
                <w:szCs w:val="24"/>
              </w:rPr>
              <w:t>Accommodation &amp; Facilities</w:t>
            </w:r>
          </w:p>
          <w:p w14:paraId="5391FAE1" w14:textId="77777777" w:rsidR="001774D4" w:rsidRDefault="00000000">
            <w:pPr>
              <w:spacing w:after="100"/>
            </w:pPr>
            <w:r>
              <w:rPr>
                <w:i/>
                <w:iCs/>
                <w:color w:val="1F3864"/>
              </w:rPr>
              <w:t>Objective: book Club accommodation and view facility rules.</w:t>
            </w:r>
          </w:p>
          <w:p w14:paraId="225273B0" w14:textId="77777777" w:rsidR="001774D4" w:rsidRDefault="00000000">
            <w:pPr>
              <w:pStyle w:val="ListParagraph"/>
              <w:numPr>
                <w:ilvl w:val="0"/>
                <w:numId w:val="1"/>
              </w:numPr>
              <w:spacing w:after="50"/>
            </w:pPr>
            <w:r>
              <w:t>Room booking with the 3-month-in-12 occupancy cap and 24-hour cancellation charge policy.</w:t>
            </w:r>
          </w:p>
          <w:p w14:paraId="502CFAA2" w14:textId="77777777" w:rsidR="001774D4" w:rsidRDefault="00000000">
            <w:pPr>
              <w:pStyle w:val="ListParagraph"/>
              <w:numPr>
                <w:ilvl w:val="0"/>
                <w:numId w:val="1"/>
              </w:numPr>
              <w:spacing w:after="50"/>
            </w:pPr>
            <w:r>
              <w:t>View facility rules (Lounge/Reading Room hours, dress code, smoking areas, mobile-phone policy).</w:t>
            </w:r>
          </w:p>
        </w:tc>
      </w:tr>
    </w:tbl>
    <w:p w14:paraId="27A82916" w14:textId="77777777" w:rsidR="001774D4" w:rsidRDefault="001774D4">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072B3004"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793D06DB" w14:textId="77777777" w:rsidR="001774D4" w:rsidRDefault="00000000">
            <w:pPr>
              <w:spacing w:after="80"/>
            </w:pPr>
            <w:r>
              <w:rPr>
                <w:b/>
                <w:bCs/>
                <w:color w:val="0B1F4D"/>
                <w:sz w:val="24"/>
                <w:szCs w:val="24"/>
              </w:rPr>
              <w:t>Notifications — Proposer / Seconder Requests</w:t>
            </w:r>
          </w:p>
          <w:p w14:paraId="353D05E8" w14:textId="77777777" w:rsidR="001774D4" w:rsidRDefault="00000000">
            <w:pPr>
              <w:spacing w:after="100"/>
            </w:pPr>
            <w:r>
              <w:rPr>
                <w:i/>
                <w:iCs/>
                <w:color w:val="1F3864"/>
              </w:rPr>
              <w:t>Objective: alert an eligible member the moment an applicant selects them as Proposer or Seconder, and let them complete the endorsement without leaving the notification.</w:t>
            </w:r>
          </w:p>
          <w:p w14:paraId="011862FC" w14:textId="77777777" w:rsidR="001774D4" w:rsidRDefault="00000000">
            <w:pPr>
              <w:pStyle w:val="ListParagraph"/>
              <w:numPr>
                <w:ilvl w:val="0"/>
                <w:numId w:val="1"/>
              </w:numPr>
              <w:spacing w:after="50"/>
            </w:pPr>
            <w:r>
              <w:t>Only members who already meet the eligibility rule (Life, Full, Country, or Overseas class; ≥ 3 continuous years' membership) can be selected by an applicant in the first place, so every notification received here is guaranteed valid.</w:t>
            </w:r>
          </w:p>
          <w:p w14:paraId="1F9A1EE3" w14:textId="77777777" w:rsidR="001774D4" w:rsidRDefault="00000000">
            <w:pPr>
              <w:pStyle w:val="ListParagraph"/>
              <w:numPr>
                <w:ilvl w:val="0"/>
                <w:numId w:val="1"/>
              </w:numPr>
              <w:spacing w:after="50"/>
            </w:pPr>
            <w:r>
              <w:t>In-app notification card and matching email: "You have been selected as [Proposer/Seconder] for [Applicant Name]'s [Full/Country/Overseas] Membership application."</w:t>
            </w:r>
          </w:p>
          <w:p w14:paraId="769FACED" w14:textId="77777777" w:rsidR="001774D4" w:rsidRDefault="00000000">
            <w:pPr>
              <w:pStyle w:val="ListParagraph"/>
              <w:numPr>
                <w:ilvl w:val="0"/>
                <w:numId w:val="1"/>
              </w:numPr>
              <w:spacing w:after="50"/>
            </w:pPr>
            <w:r>
              <w:t>Tapping the notification opens a modal, pre-filled with the applicant's name, photo, and membership type, and presenting only the fields the member must complete: years the candidate has been known to them, personal-knowledge statement, professional-knowledge statement, value-addition statement, their own year of joining (auto-filled from profile), a confirmation checkbox ("I am satisfied as to the candidate's integrity in public life"), and a signature capture.</w:t>
            </w:r>
          </w:p>
          <w:p w14:paraId="66B9E9DB" w14:textId="77777777" w:rsidR="001774D4" w:rsidRDefault="00000000">
            <w:pPr>
              <w:pStyle w:val="ListParagraph"/>
              <w:numPr>
                <w:ilvl w:val="0"/>
                <w:numId w:val="1"/>
              </w:numPr>
              <w:spacing w:after="50"/>
            </w:pPr>
            <w:r>
              <w:t>Submitting the modal flips the invite to Endorsement Complete, instantly updating the Endorsement counter on both the applicant's and the Admin Dashboard's tracker.</w:t>
            </w:r>
          </w:p>
          <w:p w14:paraId="054D726B" w14:textId="77777777" w:rsidR="001774D4" w:rsidRDefault="00000000">
            <w:pPr>
              <w:pStyle w:val="ListParagraph"/>
              <w:numPr>
                <w:ilvl w:val="0"/>
                <w:numId w:val="1"/>
              </w:numPr>
              <w:spacing w:after="50"/>
            </w:pPr>
            <w:r>
              <w:t>A history tab lists every application the member has proposed or seconded, with outcome, for their own reference.</w:t>
            </w:r>
          </w:p>
        </w:tc>
      </w:tr>
    </w:tbl>
    <w:p w14:paraId="1EDDC553" w14:textId="77777777" w:rsidR="001774D4" w:rsidRDefault="001774D4">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4BE3EAF0"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3CE7B9A6" w14:textId="77777777" w:rsidR="001774D4" w:rsidRDefault="00000000">
            <w:pPr>
              <w:spacing w:after="80"/>
            </w:pPr>
            <w:r>
              <w:rPr>
                <w:b/>
                <w:bCs/>
                <w:color w:val="0B1F4D"/>
                <w:sz w:val="24"/>
                <w:szCs w:val="24"/>
              </w:rPr>
              <w:t>Notifications &amp; Documents</w:t>
            </w:r>
          </w:p>
          <w:p w14:paraId="20C9ED7F" w14:textId="77777777" w:rsidR="001774D4" w:rsidRDefault="00000000">
            <w:pPr>
              <w:spacing w:after="100"/>
            </w:pPr>
            <w:r>
              <w:rPr>
                <w:i/>
                <w:iCs/>
                <w:color w:val="1F3864"/>
              </w:rPr>
              <w:t>Objective: central hub for Club communications and personal documents.</w:t>
            </w:r>
          </w:p>
          <w:p w14:paraId="7DA8F2F4" w14:textId="77777777" w:rsidR="001774D4" w:rsidRDefault="00000000">
            <w:pPr>
              <w:pStyle w:val="ListParagraph"/>
              <w:numPr>
                <w:ilvl w:val="0"/>
                <w:numId w:val="1"/>
              </w:numPr>
              <w:spacing w:after="50"/>
            </w:pPr>
            <w:r>
              <w:lastRenderedPageBreak/>
              <w:t>Club circulars, AGM minutes, subscription invoices/receipts, and the Members Privacy Policy.</w:t>
            </w:r>
          </w:p>
          <w:p w14:paraId="557D8854" w14:textId="77777777" w:rsidR="001774D4" w:rsidRDefault="00000000">
            <w:pPr>
              <w:pStyle w:val="ListParagraph"/>
              <w:numPr>
                <w:ilvl w:val="0"/>
                <w:numId w:val="1"/>
              </w:numPr>
              <w:spacing w:after="50"/>
            </w:pPr>
            <w:r>
              <w:t>Consent management: view/withdraw data-processing consent per the Data Protection Act, 2019 (withdrawal does not affect prior lawful processing).</w:t>
            </w:r>
          </w:p>
        </w:tc>
      </w:tr>
    </w:tbl>
    <w:p w14:paraId="01B8CCA9" w14:textId="77777777" w:rsidR="001774D4" w:rsidRDefault="00000000">
      <w:r>
        <w:lastRenderedPageBreak/>
        <w:br w:type="page"/>
      </w:r>
    </w:p>
    <w:p w14:paraId="29903036" w14:textId="77777777" w:rsidR="001774D4" w:rsidRDefault="00000000">
      <w:pPr>
        <w:pStyle w:val="Heading1"/>
        <w:pBdr>
          <w:bottom w:val="single" w:sz="8" w:space="4" w:color="0B1F4D"/>
        </w:pBdr>
        <w:spacing w:before="360" w:after="160"/>
      </w:pPr>
      <w:r>
        <w:rPr>
          <w:b/>
          <w:bCs/>
          <w:color w:val="0B1F4D"/>
          <w:sz w:val="30"/>
          <w:szCs w:val="30"/>
        </w:rPr>
        <w:lastRenderedPageBreak/>
        <w:t>5. Admin / General Manager Dashboard</w:t>
      </w:r>
    </w:p>
    <w:p w14:paraId="1B963FAB" w14:textId="77777777" w:rsidR="001774D4" w:rsidRDefault="00000000">
      <w:pPr>
        <w:spacing w:after="140"/>
      </w:pPr>
      <w:r>
        <w:rPr>
          <w:sz w:val="21"/>
          <w:szCs w:val="21"/>
        </w:rPr>
        <w:t xml:space="preserve">The Admin/GM Dashboard is the operational and governance control </w:t>
      </w:r>
      <w:proofErr w:type="spellStart"/>
      <w:r>
        <w:rPr>
          <w:sz w:val="21"/>
          <w:szCs w:val="21"/>
        </w:rPr>
        <w:t>centre</w:t>
      </w:r>
      <w:proofErr w:type="spellEnd"/>
      <w:r>
        <w:rPr>
          <w:sz w:val="21"/>
          <w:szCs w:val="21"/>
        </w:rPr>
        <w:t>. Card visibility and edit rights are scoped by internal role (General Manager, Treasurer/Finance, Committee Member, Chairman) using the permission logic in §5.9.</w:t>
      </w:r>
    </w:p>
    <w:p w14:paraId="6E154881" w14:textId="77777777" w:rsidR="001774D4" w:rsidRDefault="00000000">
      <w:pPr>
        <w:pStyle w:val="Heading2"/>
        <w:spacing w:before="280" w:after="120"/>
      </w:pPr>
      <w:r>
        <w:rPr>
          <w:b/>
          <w:bCs/>
          <w:color w:val="0B1F4D"/>
          <w:sz w:val="24"/>
          <w:szCs w:val="24"/>
        </w:rPr>
        <w:t>5.1 Card — Pending Applications &amp; Committee Approval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16C1D1D3"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418B5E58" w14:textId="77777777" w:rsidR="001774D4" w:rsidRDefault="00000000">
            <w:pPr>
              <w:spacing w:after="80"/>
            </w:pPr>
            <w:r>
              <w:rPr>
                <w:b/>
                <w:bCs/>
                <w:color w:val="0B1F4D"/>
                <w:sz w:val="24"/>
                <w:szCs w:val="24"/>
              </w:rPr>
              <w:t>Pending Applications &amp; Committee Approval</w:t>
            </w:r>
          </w:p>
          <w:p w14:paraId="1AAF3BF3" w14:textId="77777777" w:rsidR="001774D4" w:rsidRDefault="00000000">
            <w:pPr>
              <w:spacing w:after="100"/>
            </w:pPr>
            <w:r>
              <w:rPr>
                <w:i/>
                <w:iCs/>
                <w:color w:val="1F3864"/>
              </w:rPr>
              <w:t>Objective: process incoming applications end-to-end, replicating the paper sign-off panel on the Membership Application Form, with a club-wide version of the applicant's own tracker.</w:t>
            </w:r>
          </w:p>
          <w:p w14:paraId="4F9B94EB" w14:textId="77777777" w:rsidR="001774D4" w:rsidRDefault="00000000">
            <w:pPr>
              <w:pStyle w:val="ListParagraph"/>
              <w:numPr>
                <w:ilvl w:val="0"/>
                <w:numId w:val="1"/>
              </w:numPr>
              <w:spacing w:after="50"/>
            </w:pPr>
            <w:r>
              <w:t>Club-wide stage counters — Active, Endorsement, Interview, Election, Screening, Committee Signatures, Final Decision — mirroring the Applicant Dashboard tracker (§3.3), so the Manager and Committee see at a glance how many applications are queued at each stage; clicking a counter filters the queue to that stage.</w:t>
            </w:r>
          </w:p>
          <w:p w14:paraId="1EACEBB1" w14:textId="77777777" w:rsidR="001774D4" w:rsidRDefault="00000000">
            <w:pPr>
              <w:pStyle w:val="ListParagraph"/>
              <w:numPr>
                <w:ilvl w:val="0"/>
                <w:numId w:val="1"/>
              </w:numPr>
              <w:spacing w:after="50"/>
            </w:pPr>
            <w:r>
              <w:t xml:space="preserve">Queue of submitted applications with completeness checks (CV, ID/passport copy, </w:t>
            </w:r>
            <w:proofErr w:type="spellStart"/>
            <w:r>
              <w:t>licence</w:t>
            </w:r>
            <w:proofErr w:type="spellEnd"/>
            <w:r>
              <w:t xml:space="preserve"> copy, entrance fee, and first annual subscription attached, per Bye-Laws Admission of Members) and search/filter by name, reference number, or status.</w:t>
            </w:r>
          </w:p>
          <w:p w14:paraId="6ADAA37D" w14:textId="77777777" w:rsidR="001774D4" w:rsidRDefault="00000000">
            <w:pPr>
              <w:pStyle w:val="ListParagraph"/>
              <w:numPr>
                <w:ilvl w:val="0"/>
                <w:numId w:val="1"/>
              </w:numPr>
              <w:spacing w:after="50"/>
            </w:pPr>
            <w:r>
              <w:t>Interview scheduling and outcome logging ("attend a short interview at one of the Management Committee Meetings") — date/time, venue or link, interviewer assignment, and outcome notes, which populate the applicant's Interview drill-down.</w:t>
            </w:r>
          </w:p>
          <w:p w14:paraId="60BEE978" w14:textId="77777777" w:rsidR="001774D4" w:rsidRDefault="00000000">
            <w:pPr>
              <w:pStyle w:val="ListParagraph"/>
              <w:numPr>
                <w:ilvl w:val="0"/>
                <w:numId w:val="1"/>
              </w:numPr>
              <w:spacing w:after="50"/>
            </w:pPr>
            <w:r>
              <w:t>Digital sign-off panel mirroring the form's committee table: Chairman, Vice-Chairman, Treasurer, and 8 Committee Members, plus the General Manager — enforcing the rule that at least four (4) Committee Members plus the General Manager must sign before a decision is recorded.</w:t>
            </w:r>
          </w:p>
          <w:p w14:paraId="170F9290" w14:textId="77777777" w:rsidR="001774D4" w:rsidRDefault="00000000">
            <w:pPr>
              <w:pStyle w:val="ListParagraph"/>
              <w:numPr>
                <w:ilvl w:val="0"/>
                <w:numId w:val="1"/>
              </w:numPr>
              <w:spacing w:after="50"/>
            </w:pPr>
            <w:r>
              <w:t>Ballot/vote capture for Committee election of members: quorum of seven, and exclusion on two adverse votes (candidates excluded this way are barred from re-applying for one year).</w:t>
            </w:r>
          </w:p>
          <w:p w14:paraId="4B765C5A" w14:textId="77777777" w:rsidR="001774D4" w:rsidRDefault="00000000">
            <w:pPr>
              <w:pStyle w:val="ListParagraph"/>
              <w:numPr>
                <w:ilvl w:val="0"/>
                <w:numId w:val="1"/>
              </w:numPr>
              <w:spacing w:after="50"/>
            </w:pPr>
            <w:r>
              <w:t>Decision recording: Approved / Waitlisted / Rejected, with membership number assignment (AC-prefix) on approval, and capture of Chairman's signature and "Date Elected."</w:t>
            </w:r>
          </w:p>
        </w:tc>
      </w:tr>
    </w:tbl>
    <w:p w14:paraId="249B3910" w14:textId="77777777" w:rsidR="001774D4" w:rsidRDefault="001774D4">
      <w:pPr>
        <w:spacing w:after="200"/>
      </w:pPr>
    </w:p>
    <w:p w14:paraId="71E8D122" w14:textId="77777777" w:rsidR="001774D4" w:rsidRDefault="00000000">
      <w:pPr>
        <w:pStyle w:val="Heading2"/>
        <w:spacing w:before="280" w:after="120"/>
      </w:pPr>
      <w:r>
        <w:rPr>
          <w:b/>
          <w:bCs/>
          <w:color w:val="0B1F4D"/>
          <w:sz w:val="24"/>
          <w:szCs w:val="24"/>
        </w:rPr>
        <w:t>5.2 Card — Register Existing Member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4E535D7C"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0BABF9A5" w14:textId="77777777" w:rsidR="001774D4" w:rsidRDefault="00000000">
            <w:pPr>
              <w:spacing w:after="80"/>
            </w:pPr>
            <w:r>
              <w:rPr>
                <w:b/>
                <w:bCs/>
                <w:color w:val="0B1F4D"/>
                <w:sz w:val="24"/>
                <w:szCs w:val="24"/>
              </w:rPr>
              <w:t>Register Existing Member</w:t>
            </w:r>
          </w:p>
          <w:p w14:paraId="5F94DED2" w14:textId="77777777" w:rsidR="001774D4" w:rsidRDefault="00000000">
            <w:pPr>
              <w:spacing w:after="100"/>
            </w:pPr>
            <w:r>
              <w:rPr>
                <w:i/>
                <w:iCs/>
                <w:color w:val="1F3864"/>
              </w:rPr>
              <w:t>Objective: let the General Manager onboard members who already belong to the Club (joined before the System existed, or joined administratively) without routing them through the applicant/interview/ballot workflow.</w:t>
            </w:r>
          </w:p>
          <w:p w14:paraId="6D34FAC0" w14:textId="77777777" w:rsidR="001774D4" w:rsidRDefault="00000000">
            <w:pPr>
              <w:pStyle w:val="ListParagraph"/>
              <w:numPr>
                <w:ilvl w:val="0"/>
                <w:numId w:val="1"/>
              </w:numPr>
              <w:spacing w:after="50"/>
            </w:pPr>
            <w:r>
              <w:t>Manual profile-creation form reusing the same lookup-driven fields as the applicant form (Gender, Blood Group, Marital Status, Nationality/Country, Membership Type, Election Type, Member Status — all sourced live from §5.8 Lookup / Master Data Management, never free-typed).</w:t>
            </w:r>
          </w:p>
          <w:p w14:paraId="24847723" w14:textId="77777777" w:rsidR="001774D4" w:rsidRDefault="00000000">
            <w:pPr>
              <w:pStyle w:val="ListParagraph"/>
              <w:numPr>
                <w:ilvl w:val="0"/>
                <w:numId w:val="1"/>
              </w:numPr>
              <w:spacing w:after="50"/>
            </w:pPr>
            <w:r>
              <w:t xml:space="preserve">Direct assignment of membership number (AC-prefix), </w:t>
            </w:r>
            <w:proofErr w:type="spellStart"/>
            <w:r>
              <w:t>joined_date</w:t>
            </w:r>
            <w:proofErr w:type="spellEnd"/>
            <w:r>
              <w:t>/</w:t>
            </w:r>
            <w:proofErr w:type="spellStart"/>
            <w:r>
              <w:t>start_date</w:t>
            </w:r>
            <w:proofErr w:type="spellEnd"/>
            <w:r>
              <w:t xml:space="preserve"> (which may be backdated), and current member status, bypassing </w:t>
            </w:r>
            <w:proofErr w:type="spellStart"/>
            <w:r>
              <w:t>MApplication</w:t>
            </w:r>
            <w:proofErr w:type="spellEnd"/>
            <w:r>
              <w:t xml:space="preserve"> entirely while still creating the </w:t>
            </w:r>
            <w:proofErr w:type="spellStart"/>
            <w:r>
              <w:t>MAccount</w:t>
            </w:r>
            <w:proofErr w:type="spellEnd"/>
            <w:r>
              <w:t xml:space="preserve">, </w:t>
            </w:r>
            <w:proofErr w:type="spellStart"/>
            <w:r>
              <w:t>Member_status_history</w:t>
            </w:r>
            <w:proofErr w:type="spellEnd"/>
            <w:r>
              <w:t xml:space="preserve">, and </w:t>
            </w:r>
            <w:proofErr w:type="spellStart"/>
            <w:r>
              <w:t>Audit_log</w:t>
            </w:r>
            <w:proofErr w:type="spellEnd"/>
            <w:r>
              <w:t xml:space="preserve"> entries required for a full audit trail.</w:t>
            </w:r>
          </w:p>
          <w:p w14:paraId="08DB3609" w14:textId="77777777" w:rsidR="001774D4" w:rsidRDefault="00000000">
            <w:pPr>
              <w:pStyle w:val="ListParagraph"/>
              <w:numPr>
                <w:ilvl w:val="0"/>
                <w:numId w:val="1"/>
              </w:numPr>
              <w:spacing w:after="50"/>
            </w:pPr>
            <w:r>
              <w:t xml:space="preserve">Bulk import via CSV/Excel template mapped to the </w:t>
            </w:r>
            <w:proofErr w:type="spellStart"/>
            <w:r>
              <w:t>MProfile</w:t>
            </w:r>
            <w:proofErr w:type="spellEnd"/>
            <w:r>
              <w:t xml:space="preserve"> + </w:t>
            </w:r>
            <w:proofErr w:type="spellStart"/>
            <w:r>
              <w:t>MAccount</w:t>
            </w:r>
            <w:proofErr w:type="spellEnd"/>
            <w:r>
              <w:t xml:space="preserve"> fields, with row-level validation against the current lookup codes before commit.</w:t>
            </w:r>
          </w:p>
          <w:p w14:paraId="5CB4B336" w14:textId="77777777" w:rsidR="001774D4" w:rsidRDefault="00000000">
            <w:pPr>
              <w:pStyle w:val="ListParagraph"/>
              <w:numPr>
                <w:ilvl w:val="0"/>
                <w:numId w:val="1"/>
              </w:numPr>
              <w:spacing w:after="50"/>
            </w:pPr>
            <w:r>
              <w:t>Optional linking of historic Subscription and Arrears records so legacy payment history migrates alongside the member.</w:t>
            </w:r>
          </w:p>
          <w:p w14:paraId="1B4C0473" w14:textId="77777777" w:rsidR="001774D4" w:rsidRDefault="00000000">
            <w:pPr>
              <w:pStyle w:val="ListParagraph"/>
              <w:numPr>
                <w:ilvl w:val="0"/>
                <w:numId w:val="1"/>
              </w:numPr>
              <w:spacing w:after="50"/>
            </w:pPr>
            <w:r>
              <w:t>Restricted to General Manager and Chairman roles (see §5.9 Permission Matrix).</w:t>
            </w:r>
          </w:p>
        </w:tc>
      </w:tr>
    </w:tbl>
    <w:p w14:paraId="6F36303E" w14:textId="77777777" w:rsidR="001774D4" w:rsidRDefault="001774D4">
      <w:pPr>
        <w:spacing w:after="200"/>
      </w:pPr>
    </w:p>
    <w:p w14:paraId="0CE59E55" w14:textId="77777777" w:rsidR="001774D4" w:rsidRDefault="00000000">
      <w:pPr>
        <w:pStyle w:val="Heading2"/>
        <w:spacing w:before="280" w:after="120"/>
      </w:pPr>
      <w:r>
        <w:rPr>
          <w:b/>
          <w:bCs/>
          <w:color w:val="0B1F4D"/>
          <w:sz w:val="24"/>
          <w:szCs w:val="24"/>
        </w:rPr>
        <w:t>5.3 Card — Member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3F39ADC4"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5FF7D441" w14:textId="77777777" w:rsidR="001774D4" w:rsidRDefault="00000000">
            <w:pPr>
              <w:spacing w:after="80"/>
            </w:pPr>
            <w:r>
              <w:rPr>
                <w:b/>
                <w:bCs/>
                <w:color w:val="0B1F4D"/>
                <w:sz w:val="24"/>
                <w:szCs w:val="24"/>
              </w:rPr>
              <w:lastRenderedPageBreak/>
              <w:t>Member Management</w:t>
            </w:r>
          </w:p>
          <w:p w14:paraId="4196B65A" w14:textId="77777777" w:rsidR="001774D4" w:rsidRDefault="00000000">
            <w:pPr>
              <w:spacing w:after="100"/>
            </w:pPr>
            <w:r>
              <w:rPr>
                <w:i/>
                <w:iCs/>
                <w:color w:val="1F3864"/>
              </w:rPr>
              <w:t>Objective: maintain the full member register across all classes.</w:t>
            </w:r>
          </w:p>
          <w:p w14:paraId="4DDE7462" w14:textId="77777777" w:rsidR="001774D4" w:rsidRDefault="00000000">
            <w:pPr>
              <w:pStyle w:val="ListParagraph"/>
              <w:numPr>
                <w:ilvl w:val="0"/>
                <w:numId w:val="1"/>
              </w:numPr>
              <w:spacing w:after="50"/>
            </w:pPr>
            <w:r>
              <w:t>Full member directory with search/filter by class, status, and join year; hard cap alert as membership approaches the 700 voting-member ceiling (Article 2).</w:t>
            </w:r>
          </w:p>
          <w:p w14:paraId="6A23BDB3" w14:textId="77777777" w:rsidR="001774D4" w:rsidRDefault="00000000">
            <w:pPr>
              <w:pStyle w:val="ListParagraph"/>
              <w:numPr>
                <w:ilvl w:val="0"/>
                <w:numId w:val="1"/>
              </w:numPr>
              <w:spacing w:after="50"/>
            </w:pPr>
            <w:r>
              <w:t>Class transitions: promotion to Senior (55+, 25 continuous years) and Senior Life (50 continuous years) auto-flagged by the system for Committee confirmation.</w:t>
            </w:r>
          </w:p>
          <w:p w14:paraId="78315DA8" w14:textId="77777777" w:rsidR="001774D4" w:rsidRDefault="00000000">
            <w:pPr>
              <w:pStyle w:val="ListParagraph"/>
              <w:numPr>
                <w:ilvl w:val="0"/>
                <w:numId w:val="1"/>
              </w:numPr>
              <w:spacing w:after="50"/>
            </w:pPr>
            <w:r>
              <w:t>Suspension / expulsion workflow: log infringement, apply suspension (loss of privileges) or expulsion, notify the member of their right of appeal to a General Meeting within 14 days, and record the two-thirds majority vote required to confirm expulsion.</w:t>
            </w:r>
          </w:p>
          <w:p w14:paraId="18E2E9E0" w14:textId="77777777" w:rsidR="001774D4" w:rsidRDefault="00000000">
            <w:pPr>
              <w:pStyle w:val="ListParagraph"/>
              <w:numPr>
                <w:ilvl w:val="0"/>
                <w:numId w:val="1"/>
              </w:numPr>
              <w:spacing w:after="50"/>
            </w:pPr>
            <w:r>
              <w:t>Resignation processing: written resignation, outstanding subscription settlement, and register update.</w:t>
            </w:r>
          </w:p>
          <w:p w14:paraId="5432E2F5" w14:textId="77777777" w:rsidR="001774D4" w:rsidRDefault="00000000">
            <w:pPr>
              <w:pStyle w:val="ListParagraph"/>
              <w:numPr>
                <w:ilvl w:val="0"/>
                <w:numId w:val="1"/>
              </w:numPr>
              <w:spacing w:after="50"/>
            </w:pPr>
            <w:r>
              <w:t>Re-admission workflow for resigned/removed members, including recalculated entrance fee.</w:t>
            </w:r>
          </w:p>
        </w:tc>
      </w:tr>
    </w:tbl>
    <w:p w14:paraId="22CC0D19" w14:textId="77777777" w:rsidR="001774D4" w:rsidRDefault="001774D4">
      <w:pPr>
        <w:spacing w:after="200"/>
      </w:pPr>
    </w:p>
    <w:p w14:paraId="091F4A35" w14:textId="77777777" w:rsidR="001774D4" w:rsidRDefault="00000000">
      <w:pPr>
        <w:pStyle w:val="Heading2"/>
        <w:spacing w:before="280" w:after="120"/>
      </w:pPr>
      <w:r>
        <w:rPr>
          <w:b/>
          <w:bCs/>
          <w:color w:val="0B1F4D"/>
          <w:sz w:val="24"/>
          <w:szCs w:val="24"/>
        </w:rPr>
        <w:t>5.4 Card — Finance &amp; Subscriptions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55C776E3"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106E89BB" w14:textId="77777777" w:rsidR="001774D4" w:rsidRDefault="00000000">
            <w:pPr>
              <w:spacing w:after="80"/>
            </w:pPr>
            <w:r>
              <w:rPr>
                <w:b/>
                <w:bCs/>
                <w:color w:val="0B1F4D"/>
                <w:sz w:val="24"/>
                <w:szCs w:val="24"/>
              </w:rPr>
              <w:t>Finance &amp; Subscriptions</w:t>
            </w:r>
          </w:p>
          <w:p w14:paraId="7BA6806E" w14:textId="77777777" w:rsidR="001774D4" w:rsidRDefault="00000000">
            <w:pPr>
              <w:spacing w:after="100"/>
            </w:pPr>
            <w:r>
              <w:rPr>
                <w:i/>
                <w:iCs/>
                <w:color w:val="1F3864"/>
              </w:rPr>
              <w:t>Objective: manage entrance fees, subscriptions, and Club accounts.</w:t>
            </w:r>
          </w:p>
          <w:p w14:paraId="3D99F053" w14:textId="77777777" w:rsidR="001774D4" w:rsidRDefault="00000000">
            <w:pPr>
              <w:pStyle w:val="ListParagraph"/>
              <w:numPr>
                <w:ilvl w:val="0"/>
                <w:numId w:val="1"/>
              </w:numPr>
              <w:spacing w:after="50"/>
            </w:pPr>
            <w:r>
              <w:t>Automated "posting" workflow: flag members unpaid after 28 February for written notice; automatic removal from the active list (loses all access, including as a guest) if unpaid by 30 April.</w:t>
            </w:r>
          </w:p>
          <w:p w14:paraId="55A57D70" w14:textId="77777777" w:rsidR="001774D4" w:rsidRDefault="00000000">
            <w:pPr>
              <w:pStyle w:val="ListParagraph"/>
              <w:numPr>
                <w:ilvl w:val="0"/>
                <w:numId w:val="1"/>
              </w:numPr>
              <w:spacing w:after="50"/>
            </w:pPr>
            <w:r>
              <w:t>Fee schedule administration (joining fee, under-30 joining fee, annual subscription) editable by class, feeding the Applicant Payment card and the Committee's General-Meeting-approved rates.</w:t>
            </w:r>
          </w:p>
          <w:p w14:paraId="48CA10FF" w14:textId="77777777" w:rsidR="001774D4" w:rsidRDefault="00000000">
            <w:pPr>
              <w:pStyle w:val="ListParagraph"/>
              <w:numPr>
                <w:ilvl w:val="0"/>
                <w:numId w:val="1"/>
              </w:numPr>
              <w:spacing w:after="50"/>
            </w:pPr>
            <w:r>
              <w:t>Reconciliation of M-Pesa codes, cheque numbers, and card receipts against the accounting ledger.</w:t>
            </w:r>
          </w:p>
          <w:p w14:paraId="0AFAE247" w14:textId="77777777" w:rsidR="001774D4" w:rsidRDefault="00000000">
            <w:pPr>
              <w:pStyle w:val="ListParagraph"/>
              <w:numPr>
                <w:ilvl w:val="0"/>
                <w:numId w:val="1"/>
              </w:numPr>
              <w:spacing w:after="50"/>
            </w:pPr>
            <w:r>
              <w:t>Financial reports feeding the statutory Balance Sheet and Income &amp; Expenditure Account required at the Annual General Meeting.</w:t>
            </w:r>
          </w:p>
        </w:tc>
      </w:tr>
    </w:tbl>
    <w:p w14:paraId="6028CC0A" w14:textId="77777777" w:rsidR="001774D4" w:rsidRDefault="001774D4">
      <w:pPr>
        <w:spacing w:after="200"/>
      </w:pPr>
    </w:p>
    <w:p w14:paraId="182872DA" w14:textId="77777777" w:rsidR="001774D4" w:rsidRDefault="00000000">
      <w:pPr>
        <w:pStyle w:val="Heading2"/>
        <w:spacing w:before="280" w:after="120"/>
      </w:pPr>
      <w:r>
        <w:rPr>
          <w:b/>
          <w:bCs/>
          <w:color w:val="0B1F4D"/>
          <w:sz w:val="24"/>
          <w:szCs w:val="24"/>
        </w:rPr>
        <w:t>5.5 Card — Committee &amp; Governance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2BE062E5"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62CAD927" w14:textId="77777777" w:rsidR="001774D4" w:rsidRDefault="00000000">
            <w:pPr>
              <w:spacing w:after="80"/>
            </w:pPr>
            <w:r>
              <w:rPr>
                <w:b/>
                <w:bCs/>
                <w:color w:val="0B1F4D"/>
                <w:sz w:val="24"/>
                <w:szCs w:val="24"/>
              </w:rPr>
              <w:t>Committee &amp; Governance</w:t>
            </w:r>
          </w:p>
          <w:p w14:paraId="1AF9A3B5" w14:textId="77777777" w:rsidR="001774D4" w:rsidRDefault="00000000">
            <w:pPr>
              <w:spacing w:after="100"/>
            </w:pPr>
            <w:r>
              <w:rPr>
                <w:i/>
                <w:iCs/>
                <w:color w:val="1F3864"/>
              </w:rPr>
              <w:t>Objective: administer Club governance events required by the Articles of Association.</w:t>
            </w:r>
          </w:p>
          <w:p w14:paraId="760A17DD" w14:textId="77777777" w:rsidR="001774D4" w:rsidRDefault="00000000">
            <w:pPr>
              <w:pStyle w:val="ListParagraph"/>
              <w:numPr>
                <w:ilvl w:val="0"/>
                <w:numId w:val="1"/>
              </w:numPr>
              <w:spacing w:after="50"/>
            </w:pPr>
            <w:r>
              <w:t>AGM/EGM scheduling with automatic minimum-notice enforcement (21 clear days for Special Resolutions, 14 clear days otherwise).</w:t>
            </w:r>
          </w:p>
          <w:p w14:paraId="7C427391" w14:textId="77777777" w:rsidR="001774D4" w:rsidRDefault="00000000">
            <w:pPr>
              <w:pStyle w:val="ListParagraph"/>
              <w:numPr>
                <w:ilvl w:val="0"/>
                <w:numId w:val="1"/>
              </w:numPr>
              <w:spacing w:after="50"/>
            </w:pPr>
            <w:r>
              <w:t xml:space="preserve">Minute-book </w:t>
            </w:r>
            <w:proofErr w:type="spellStart"/>
            <w:r>
              <w:t>digitisation</w:t>
            </w:r>
            <w:proofErr w:type="spellEnd"/>
            <w:r>
              <w:t xml:space="preserve"> and e-signature capture for Committee/General Meeting minutes.</w:t>
            </w:r>
          </w:p>
          <w:p w14:paraId="1C586C4D" w14:textId="77777777" w:rsidR="001774D4" w:rsidRDefault="00000000">
            <w:pPr>
              <w:pStyle w:val="ListParagraph"/>
              <w:numPr>
                <w:ilvl w:val="0"/>
                <w:numId w:val="1"/>
              </w:numPr>
              <w:spacing w:after="50"/>
            </w:pPr>
            <w:r>
              <w:t>Proxy-form intake and validation (48-hour-before-meeting deposit rule).</w:t>
            </w:r>
          </w:p>
          <w:p w14:paraId="073F8BBC" w14:textId="77777777" w:rsidR="001774D4" w:rsidRDefault="00000000">
            <w:pPr>
              <w:pStyle w:val="ListParagraph"/>
              <w:numPr>
                <w:ilvl w:val="0"/>
                <w:numId w:val="1"/>
              </w:numPr>
              <w:spacing w:after="50"/>
            </w:pPr>
            <w:r>
              <w:t>Bye-Law repository with version history (current: amended 8 October 2023) and Committee-only edit rights.</w:t>
            </w:r>
          </w:p>
        </w:tc>
      </w:tr>
    </w:tbl>
    <w:p w14:paraId="5A3EBC7D" w14:textId="77777777" w:rsidR="001774D4" w:rsidRDefault="001774D4">
      <w:pPr>
        <w:spacing w:after="200"/>
      </w:pPr>
    </w:p>
    <w:p w14:paraId="33D1E453" w14:textId="77777777" w:rsidR="001774D4" w:rsidRDefault="00000000">
      <w:pPr>
        <w:pStyle w:val="Heading2"/>
        <w:spacing w:before="280" w:after="120"/>
      </w:pPr>
      <w:r>
        <w:rPr>
          <w:b/>
          <w:bCs/>
          <w:color w:val="0B1F4D"/>
          <w:sz w:val="24"/>
          <w:szCs w:val="24"/>
        </w:rPr>
        <w:t>5.6 Card — Reports &amp; Analytics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49A150E0"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1631009F" w14:textId="77777777" w:rsidR="001774D4" w:rsidRDefault="00000000">
            <w:pPr>
              <w:spacing w:after="80"/>
            </w:pPr>
            <w:r>
              <w:rPr>
                <w:b/>
                <w:bCs/>
                <w:color w:val="0B1F4D"/>
                <w:sz w:val="24"/>
                <w:szCs w:val="24"/>
              </w:rPr>
              <w:t>Reports &amp; Analytics</w:t>
            </w:r>
          </w:p>
          <w:p w14:paraId="70F19DA3" w14:textId="77777777" w:rsidR="001774D4" w:rsidRDefault="00000000">
            <w:pPr>
              <w:spacing w:after="100"/>
            </w:pPr>
            <w:r>
              <w:rPr>
                <w:i/>
                <w:iCs/>
                <w:color w:val="1F3864"/>
              </w:rPr>
              <w:t>Objective: give the Committee and GM operational visibility.</w:t>
            </w:r>
          </w:p>
          <w:p w14:paraId="00397A2B" w14:textId="77777777" w:rsidR="001774D4" w:rsidRDefault="00000000">
            <w:pPr>
              <w:pStyle w:val="ListParagraph"/>
              <w:numPr>
                <w:ilvl w:val="0"/>
                <w:numId w:val="1"/>
              </w:numPr>
              <w:spacing w:after="50"/>
            </w:pPr>
            <w:r>
              <w:t>Application funnel (submitted → interviewed → approved/waitlisted/rejected) with average turnaround time.</w:t>
            </w:r>
          </w:p>
          <w:p w14:paraId="38107227" w14:textId="77777777" w:rsidR="001774D4" w:rsidRDefault="00000000">
            <w:pPr>
              <w:pStyle w:val="ListParagraph"/>
              <w:numPr>
                <w:ilvl w:val="0"/>
                <w:numId w:val="1"/>
              </w:numPr>
              <w:spacing w:after="50"/>
            </w:pPr>
            <w:r>
              <w:t>Membership composition by class, age bracket, and standing (active / posted / removed).</w:t>
            </w:r>
          </w:p>
          <w:p w14:paraId="69F8144A" w14:textId="77777777" w:rsidR="001774D4" w:rsidRDefault="00000000">
            <w:pPr>
              <w:pStyle w:val="ListParagraph"/>
              <w:numPr>
                <w:ilvl w:val="0"/>
                <w:numId w:val="1"/>
              </w:numPr>
              <w:spacing w:after="50"/>
            </w:pPr>
            <w:r>
              <w:t>Revenue dashboards: joining fees vs. annual subscriptions vs. accommodation/facility income.</w:t>
            </w:r>
          </w:p>
          <w:p w14:paraId="6D2F461A" w14:textId="77777777" w:rsidR="001774D4" w:rsidRDefault="00000000">
            <w:pPr>
              <w:pStyle w:val="ListParagraph"/>
              <w:numPr>
                <w:ilvl w:val="0"/>
                <w:numId w:val="1"/>
              </w:numPr>
              <w:spacing w:after="50"/>
            </w:pPr>
            <w:r>
              <w:lastRenderedPageBreak/>
              <w:t>Guest and reciprocation usage statistics for policy review.</w:t>
            </w:r>
          </w:p>
        </w:tc>
      </w:tr>
    </w:tbl>
    <w:p w14:paraId="4CA87DE9" w14:textId="77777777" w:rsidR="001774D4" w:rsidRDefault="001774D4">
      <w:pPr>
        <w:spacing w:after="200"/>
      </w:pPr>
    </w:p>
    <w:p w14:paraId="76F339FE" w14:textId="77777777" w:rsidR="001774D4" w:rsidRDefault="00000000">
      <w:pPr>
        <w:pStyle w:val="Heading2"/>
        <w:spacing w:before="280" w:after="120"/>
      </w:pPr>
      <w:r>
        <w:rPr>
          <w:b/>
          <w:bCs/>
          <w:color w:val="0B1F4D"/>
          <w:sz w:val="24"/>
          <w:szCs w:val="24"/>
        </w:rPr>
        <w:t>5.7 Card — Data Protection Administration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2469BAB9"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6C04CA1E" w14:textId="77777777" w:rsidR="001774D4" w:rsidRDefault="00000000">
            <w:pPr>
              <w:spacing w:after="80"/>
            </w:pPr>
            <w:r>
              <w:rPr>
                <w:b/>
                <w:bCs/>
                <w:color w:val="0B1F4D"/>
                <w:sz w:val="24"/>
                <w:szCs w:val="24"/>
              </w:rPr>
              <w:t>Data Protection Administration</w:t>
            </w:r>
          </w:p>
          <w:p w14:paraId="0ECAE30D" w14:textId="77777777" w:rsidR="001774D4" w:rsidRDefault="00000000">
            <w:pPr>
              <w:spacing w:after="100"/>
            </w:pPr>
            <w:r>
              <w:rPr>
                <w:i/>
                <w:iCs/>
                <w:color w:val="1F3864"/>
              </w:rPr>
              <w:t>Objective: fulfil ACEA's obligations under the Data Protection Act, 2019 as set out in the application form's consent section.</w:t>
            </w:r>
          </w:p>
          <w:p w14:paraId="187530D5" w14:textId="77777777" w:rsidR="001774D4" w:rsidRDefault="00000000">
            <w:pPr>
              <w:pStyle w:val="ListParagraph"/>
              <w:numPr>
                <w:ilvl w:val="0"/>
                <w:numId w:val="1"/>
              </w:numPr>
              <w:spacing w:after="50"/>
            </w:pPr>
            <w:r>
              <w:t>Consent register per member/applicant, with timestamped withdrawal handling.</w:t>
            </w:r>
          </w:p>
          <w:p w14:paraId="62DF1D50" w14:textId="77777777" w:rsidR="001774D4" w:rsidRDefault="00000000">
            <w:pPr>
              <w:pStyle w:val="ListParagraph"/>
              <w:numPr>
                <w:ilvl w:val="0"/>
                <w:numId w:val="1"/>
              </w:numPr>
              <w:spacing w:after="50"/>
            </w:pPr>
            <w:r>
              <w:t>Data-subject request queue (access, rectification, deletion, portability, restriction, objection) routed to membershipdesk@aeroclubea.com equivalent workflow.</w:t>
            </w:r>
          </w:p>
          <w:p w14:paraId="24748046" w14:textId="77777777" w:rsidR="001774D4" w:rsidRDefault="00000000">
            <w:pPr>
              <w:pStyle w:val="ListParagraph"/>
              <w:numPr>
                <w:ilvl w:val="0"/>
                <w:numId w:val="1"/>
              </w:numPr>
              <w:spacing w:after="50"/>
            </w:pPr>
            <w:r>
              <w:t>Third-party sharing log limited to AMREF Flying Doctors (Maisha Cover applicants) and reciprocating clubs (name and membership number only), with no data transfer outside Kenya.</w:t>
            </w:r>
          </w:p>
        </w:tc>
      </w:tr>
    </w:tbl>
    <w:p w14:paraId="072D1504" w14:textId="77777777" w:rsidR="001774D4" w:rsidRDefault="001774D4">
      <w:pPr>
        <w:spacing w:after="200"/>
      </w:pPr>
    </w:p>
    <w:p w14:paraId="678BEAB4" w14:textId="77777777" w:rsidR="001774D4" w:rsidRDefault="00000000">
      <w:pPr>
        <w:pStyle w:val="Heading2"/>
        <w:spacing w:before="280" w:after="120"/>
      </w:pPr>
      <w:r>
        <w:rPr>
          <w:b/>
          <w:bCs/>
          <w:color w:val="0B1F4D"/>
          <w:sz w:val="24"/>
          <w:szCs w:val="24"/>
        </w:rPr>
        <w:t>5.8 Card — Lookup / Master Data Management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774D4" w14:paraId="20BC239D" w14:textId="77777777">
        <w:tblPrEx>
          <w:tblCellMar>
            <w:top w:w="0" w:type="dxa"/>
            <w:bottom w:w="0" w:type="dxa"/>
          </w:tblCellMar>
        </w:tblPrEx>
        <w:tc>
          <w:tcPr>
            <w:tcW w:w="0" w:type="auto"/>
            <w:shd w:val="clear" w:color="auto" w:fill="D9E6F2"/>
            <w:tcMar>
              <w:top w:w="140" w:type="dxa"/>
              <w:left w:w="180" w:type="dxa"/>
              <w:bottom w:w="140" w:type="dxa"/>
              <w:right w:w="180" w:type="dxa"/>
            </w:tcMar>
          </w:tcPr>
          <w:p w14:paraId="7DB7FAB1" w14:textId="77777777" w:rsidR="001774D4" w:rsidRDefault="00000000">
            <w:pPr>
              <w:spacing w:after="80"/>
            </w:pPr>
            <w:r>
              <w:rPr>
                <w:b/>
                <w:bCs/>
                <w:color w:val="0B1F4D"/>
                <w:sz w:val="24"/>
                <w:szCs w:val="24"/>
              </w:rPr>
              <w:t>Lookup / Master Data Management</w:t>
            </w:r>
          </w:p>
          <w:p w14:paraId="16194972" w14:textId="77777777" w:rsidR="001774D4" w:rsidRDefault="00000000">
            <w:pPr>
              <w:spacing w:after="100"/>
            </w:pPr>
            <w:r>
              <w:rPr>
                <w:i/>
                <w:iCs/>
                <w:color w:val="1F3864"/>
              </w:rPr>
              <w:t xml:space="preserve">Objective: give the </w:t>
            </w:r>
            <w:proofErr w:type="gramStart"/>
            <w:r>
              <w:rPr>
                <w:i/>
                <w:iCs/>
                <w:color w:val="1F3864"/>
              </w:rPr>
              <w:t>Admin</w:t>
            </w:r>
            <w:proofErr w:type="gramEnd"/>
            <w:r>
              <w:rPr>
                <w:i/>
                <w:iCs/>
                <w:color w:val="1F3864"/>
              </w:rPr>
              <w:t xml:space="preserve"> a single console to maintain every reference/lookup table so that every dropdown the applicant, member, and admin see stays consistent, reusable, and never hard-coded.</w:t>
            </w:r>
          </w:p>
          <w:p w14:paraId="632358AD" w14:textId="77777777" w:rsidR="001774D4" w:rsidRDefault="00000000">
            <w:pPr>
              <w:pStyle w:val="ListParagraph"/>
              <w:numPr>
                <w:ilvl w:val="0"/>
                <w:numId w:val="1"/>
              </w:numPr>
              <w:spacing w:after="50"/>
            </w:pPr>
            <w:r>
              <w:t>Generic CRUD screen per lookup table — Code, Name, Description, Sort Order, and an Is Active toggle (soft-disable rather than hard delete, to protect referential integrity with existing records).</w:t>
            </w:r>
          </w:p>
          <w:p w14:paraId="5E0DE2E0" w14:textId="77777777" w:rsidR="001774D4" w:rsidRDefault="00000000">
            <w:pPr>
              <w:pStyle w:val="ListParagraph"/>
              <w:numPr>
                <w:ilvl w:val="0"/>
                <w:numId w:val="1"/>
              </w:numPr>
              <w:spacing w:after="50"/>
            </w:pPr>
            <w:r>
              <w:t>Grouped for ease of administration: Person attributes (Gender, Marital Status, Blood Group, Country, Relationship Type); Aviation (Aircraft Type, License Type, Affiliation Type); Membership &amp; Governance (Membership Type, Election Type, Member Status, Application Status, Committee Role, Meeting Type, Resolution Type, Club Type); Documents &amp; Communication (Document Type, Notification Type, Disciplinary Action Type); Finance (Fee Type, Payment Method, Payment Status, Account Type); Guests &amp; Clubs (Guest Status, Club/reciprocating-club directory); Security (System Role). Full catalogue in §9.</w:t>
            </w:r>
          </w:p>
          <w:p w14:paraId="55C59925" w14:textId="77777777" w:rsidR="001774D4" w:rsidRDefault="00000000">
            <w:pPr>
              <w:pStyle w:val="ListParagraph"/>
              <w:numPr>
                <w:ilvl w:val="0"/>
                <w:numId w:val="1"/>
              </w:numPr>
              <w:spacing w:after="50"/>
            </w:pPr>
            <w:r>
              <w:t>Every dropdown in the Applicant's multi-step form (Gender/Blood Group in Step 1, Aircraft/</w:t>
            </w:r>
            <w:proofErr w:type="spellStart"/>
            <w:r>
              <w:t>Licence</w:t>
            </w:r>
            <w:proofErr w:type="spellEnd"/>
            <w:r>
              <w:t xml:space="preserve"> Type in Step 3, Membership/Election Type in Step 4, etc.) and in the Admin's Register Existing Member form is populated live from these tables — applicants and staff only ever select, never free-type.</w:t>
            </w:r>
          </w:p>
          <w:p w14:paraId="1890FE41" w14:textId="77777777" w:rsidR="001774D4" w:rsidRDefault="00000000">
            <w:pPr>
              <w:pStyle w:val="ListParagraph"/>
              <w:numPr>
                <w:ilvl w:val="0"/>
                <w:numId w:val="1"/>
              </w:numPr>
              <w:spacing w:after="50"/>
            </w:pPr>
            <w:r>
              <w:t>Changes are timestamped (</w:t>
            </w:r>
            <w:proofErr w:type="spellStart"/>
            <w:r>
              <w:t>created_at</w:t>
            </w:r>
            <w:proofErr w:type="spellEnd"/>
            <w:r>
              <w:t>/</w:t>
            </w:r>
            <w:proofErr w:type="spellStart"/>
            <w:r>
              <w:t>updated_at</w:t>
            </w:r>
            <w:proofErr w:type="spellEnd"/>
            <w:r>
              <w:t xml:space="preserve">, </w:t>
            </w:r>
            <w:proofErr w:type="spellStart"/>
            <w:r>
              <w:t>created_by_user_id</w:t>
            </w:r>
            <w:proofErr w:type="spellEnd"/>
            <w:r>
              <w:t>/</w:t>
            </w:r>
            <w:proofErr w:type="spellStart"/>
            <w:r>
              <w:t>updated_by_user_id</w:t>
            </w:r>
            <w:proofErr w:type="spellEnd"/>
            <w:r>
              <w:t xml:space="preserve"> already on every lookup table) and written to </w:t>
            </w:r>
            <w:proofErr w:type="spellStart"/>
            <w:r>
              <w:t>Audit_log</w:t>
            </w:r>
            <w:proofErr w:type="spellEnd"/>
            <w:r>
              <w:t>.</w:t>
            </w:r>
          </w:p>
          <w:p w14:paraId="0D76C6FA" w14:textId="77777777" w:rsidR="001774D4" w:rsidRDefault="00000000">
            <w:pPr>
              <w:pStyle w:val="ListParagraph"/>
              <w:numPr>
                <w:ilvl w:val="0"/>
                <w:numId w:val="1"/>
              </w:numPr>
              <w:spacing w:after="50"/>
            </w:pPr>
            <w:r>
              <w:t xml:space="preserve">Edit access restricted to General Manager and Chairman roles (via </w:t>
            </w:r>
            <w:proofErr w:type="spellStart"/>
            <w:r>
              <w:t>System_role</w:t>
            </w:r>
            <w:proofErr w:type="spellEnd"/>
            <w:r>
              <w:t xml:space="preserve"> / </w:t>
            </w:r>
            <w:proofErr w:type="spellStart"/>
            <w:r>
              <w:t>User_role</w:t>
            </w:r>
            <w:proofErr w:type="spellEnd"/>
            <w:r>
              <w:t>); all other roles get read-only access, sufficient to populate dropdowns.</w:t>
            </w:r>
          </w:p>
        </w:tc>
      </w:tr>
    </w:tbl>
    <w:p w14:paraId="6CAEF9C0" w14:textId="77777777" w:rsidR="001774D4" w:rsidRDefault="001774D4">
      <w:pPr>
        <w:spacing w:after="200"/>
      </w:pPr>
    </w:p>
    <w:p w14:paraId="0FB0320A" w14:textId="77777777" w:rsidR="001774D4" w:rsidRDefault="00000000">
      <w:pPr>
        <w:pStyle w:val="Heading2"/>
        <w:spacing w:before="280" w:after="120"/>
      </w:pPr>
      <w:r>
        <w:rPr>
          <w:b/>
          <w:bCs/>
          <w:color w:val="0B1F4D"/>
          <w:sz w:val="24"/>
          <w:szCs w:val="24"/>
        </w:rPr>
        <w:t>5.9 Role-Based Permission Matrix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50"/>
        <w:gridCol w:w="1900"/>
        <w:gridCol w:w="1600"/>
        <w:gridCol w:w="1400"/>
      </w:tblGrid>
      <w:tr w:rsidR="001774D4" w14:paraId="44A6582C" w14:textId="77777777">
        <w:tblPrEx>
          <w:tblCellMar>
            <w:top w:w="0" w:type="dxa"/>
            <w:bottom w:w="0" w:type="dxa"/>
          </w:tblCellMar>
        </w:tblPrEx>
        <w:trPr>
          <w:tblHeader/>
        </w:trPr>
        <w:tc>
          <w:tcPr>
            <w:tcW w:w="2700" w:type="dxa"/>
            <w:shd w:val="clear" w:color="auto" w:fill="0B1F4D"/>
            <w:tcMar>
              <w:top w:w="80" w:type="dxa"/>
              <w:left w:w="100" w:type="dxa"/>
              <w:bottom w:w="80" w:type="dxa"/>
              <w:right w:w="100" w:type="dxa"/>
            </w:tcMar>
            <w:vAlign w:val="center"/>
          </w:tcPr>
          <w:p w14:paraId="757C63B3" w14:textId="77777777" w:rsidR="001774D4" w:rsidRDefault="00000000">
            <w:r>
              <w:rPr>
                <w:b/>
                <w:bCs/>
                <w:color w:val="FFFFFF"/>
                <w:sz w:val="19"/>
                <w:szCs w:val="19"/>
              </w:rPr>
              <w:t>Card / Module</w:t>
            </w:r>
          </w:p>
        </w:tc>
        <w:tc>
          <w:tcPr>
            <w:tcW w:w="1750" w:type="dxa"/>
            <w:shd w:val="clear" w:color="auto" w:fill="0B1F4D"/>
            <w:tcMar>
              <w:top w:w="80" w:type="dxa"/>
              <w:left w:w="100" w:type="dxa"/>
              <w:bottom w:w="80" w:type="dxa"/>
              <w:right w:w="100" w:type="dxa"/>
            </w:tcMar>
            <w:vAlign w:val="center"/>
          </w:tcPr>
          <w:p w14:paraId="4009C177" w14:textId="77777777" w:rsidR="001774D4" w:rsidRDefault="00000000">
            <w:r>
              <w:rPr>
                <w:b/>
                <w:bCs/>
                <w:color w:val="FFFFFF"/>
                <w:sz w:val="19"/>
                <w:szCs w:val="19"/>
              </w:rPr>
              <w:t>General Manager</w:t>
            </w:r>
          </w:p>
        </w:tc>
        <w:tc>
          <w:tcPr>
            <w:tcW w:w="1900" w:type="dxa"/>
            <w:shd w:val="clear" w:color="auto" w:fill="0B1F4D"/>
            <w:tcMar>
              <w:top w:w="80" w:type="dxa"/>
              <w:left w:w="100" w:type="dxa"/>
              <w:bottom w:w="80" w:type="dxa"/>
              <w:right w:w="100" w:type="dxa"/>
            </w:tcMar>
            <w:vAlign w:val="center"/>
          </w:tcPr>
          <w:p w14:paraId="514FBA63" w14:textId="77777777" w:rsidR="001774D4" w:rsidRDefault="00000000">
            <w:r>
              <w:rPr>
                <w:b/>
                <w:bCs/>
                <w:color w:val="FFFFFF"/>
                <w:sz w:val="19"/>
                <w:szCs w:val="19"/>
              </w:rPr>
              <w:t>Treasurer / Finance</w:t>
            </w:r>
          </w:p>
        </w:tc>
        <w:tc>
          <w:tcPr>
            <w:tcW w:w="1600" w:type="dxa"/>
            <w:shd w:val="clear" w:color="auto" w:fill="0B1F4D"/>
            <w:tcMar>
              <w:top w:w="80" w:type="dxa"/>
              <w:left w:w="100" w:type="dxa"/>
              <w:bottom w:w="80" w:type="dxa"/>
              <w:right w:w="100" w:type="dxa"/>
            </w:tcMar>
            <w:vAlign w:val="center"/>
          </w:tcPr>
          <w:p w14:paraId="7AAE3EBB" w14:textId="77777777" w:rsidR="001774D4" w:rsidRDefault="00000000">
            <w:r>
              <w:rPr>
                <w:b/>
                <w:bCs/>
                <w:color w:val="FFFFFF"/>
                <w:sz w:val="19"/>
                <w:szCs w:val="19"/>
              </w:rPr>
              <w:t>Committee Member</w:t>
            </w:r>
          </w:p>
        </w:tc>
        <w:tc>
          <w:tcPr>
            <w:tcW w:w="1400" w:type="dxa"/>
            <w:shd w:val="clear" w:color="auto" w:fill="0B1F4D"/>
            <w:tcMar>
              <w:top w:w="80" w:type="dxa"/>
              <w:left w:w="100" w:type="dxa"/>
              <w:bottom w:w="80" w:type="dxa"/>
              <w:right w:w="100" w:type="dxa"/>
            </w:tcMar>
            <w:vAlign w:val="center"/>
          </w:tcPr>
          <w:p w14:paraId="09A972D0" w14:textId="77777777" w:rsidR="001774D4" w:rsidRDefault="00000000">
            <w:r>
              <w:rPr>
                <w:b/>
                <w:bCs/>
                <w:color w:val="FFFFFF"/>
                <w:sz w:val="19"/>
                <w:szCs w:val="19"/>
              </w:rPr>
              <w:t>Chairman</w:t>
            </w:r>
          </w:p>
        </w:tc>
      </w:tr>
      <w:tr w:rsidR="001774D4" w14:paraId="03F9E96D"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3C917C2E" w14:textId="77777777" w:rsidR="001774D4" w:rsidRDefault="00000000">
            <w:r>
              <w:rPr>
                <w:sz w:val="19"/>
                <w:szCs w:val="19"/>
              </w:rPr>
              <w:t>Pending Applications &amp; Approval</w:t>
            </w:r>
          </w:p>
        </w:tc>
        <w:tc>
          <w:tcPr>
            <w:tcW w:w="1750" w:type="dxa"/>
            <w:shd w:val="clear" w:color="auto" w:fill="FFFFFF"/>
            <w:tcMar>
              <w:top w:w="80" w:type="dxa"/>
              <w:left w:w="100" w:type="dxa"/>
              <w:bottom w:w="80" w:type="dxa"/>
              <w:right w:w="100" w:type="dxa"/>
            </w:tcMar>
            <w:vAlign w:val="center"/>
          </w:tcPr>
          <w:p w14:paraId="3455D5A4" w14:textId="77777777" w:rsidR="001774D4" w:rsidRDefault="00000000">
            <w:r>
              <w:rPr>
                <w:sz w:val="19"/>
                <w:szCs w:val="19"/>
              </w:rPr>
              <w:t>Full (verify + co-sign)</w:t>
            </w:r>
          </w:p>
        </w:tc>
        <w:tc>
          <w:tcPr>
            <w:tcW w:w="1900" w:type="dxa"/>
            <w:shd w:val="clear" w:color="auto" w:fill="FFFFFF"/>
            <w:tcMar>
              <w:top w:w="80" w:type="dxa"/>
              <w:left w:w="100" w:type="dxa"/>
              <w:bottom w:w="80" w:type="dxa"/>
              <w:right w:w="100" w:type="dxa"/>
            </w:tcMar>
            <w:vAlign w:val="center"/>
          </w:tcPr>
          <w:p w14:paraId="5BF1C1C1" w14:textId="77777777" w:rsidR="001774D4" w:rsidRDefault="00000000">
            <w:r>
              <w:rPr>
                <w:sz w:val="19"/>
                <w:szCs w:val="19"/>
              </w:rPr>
              <w:t>View</w:t>
            </w:r>
          </w:p>
        </w:tc>
        <w:tc>
          <w:tcPr>
            <w:tcW w:w="1600" w:type="dxa"/>
            <w:shd w:val="clear" w:color="auto" w:fill="FFFFFF"/>
            <w:tcMar>
              <w:top w:w="80" w:type="dxa"/>
              <w:left w:w="100" w:type="dxa"/>
              <w:bottom w:w="80" w:type="dxa"/>
              <w:right w:w="100" w:type="dxa"/>
            </w:tcMar>
            <w:vAlign w:val="center"/>
          </w:tcPr>
          <w:p w14:paraId="64A2E666" w14:textId="77777777" w:rsidR="001774D4" w:rsidRDefault="00000000">
            <w:r>
              <w:rPr>
                <w:sz w:val="19"/>
                <w:szCs w:val="19"/>
              </w:rPr>
              <w:t>Vote / Sign</w:t>
            </w:r>
          </w:p>
        </w:tc>
        <w:tc>
          <w:tcPr>
            <w:tcW w:w="1400" w:type="dxa"/>
            <w:shd w:val="clear" w:color="auto" w:fill="FFFFFF"/>
            <w:tcMar>
              <w:top w:w="80" w:type="dxa"/>
              <w:left w:w="100" w:type="dxa"/>
              <w:bottom w:w="80" w:type="dxa"/>
              <w:right w:w="100" w:type="dxa"/>
            </w:tcMar>
            <w:vAlign w:val="center"/>
          </w:tcPr>
          <w:p w14:paraId="586DB65D" w14:textId="77777777" w:rsidR="001774D4" w:rsidRDefault="00000000">
            <w:r>
              <w:rPr>
                <w:sz w:val="19"/>
                <w:szCs w:val="19"/>
              </w:rPr>
              <w:t>Vote / Sign + final approval</w:t>
            </w:r>
          </w:p>
        </w:tc>
      </w:tr>
      <w:tr w:rsidR="001774D4" w14:paraId="7B7EAA93"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257CB3B2" w14:textId="77777777" w:rsidR="001774D4" w:rsidRDefault="00000000">
            <w:r>
              <w:rPr>
                <w:sz w:val="19"/>
                <w:szCs w:val="19"/>
              </w:rPr>
              <w:t>Register Existing Member</w:t>
            </w:r>
          </w:p>
        </w:tc>
        <w:tc>
          <w:tcPr>
            <w:tcW w:w="1750" w:type="dxa"/>
            <w:shd w:val="clear" w:color="auto" w:fill="F2F2F2"/>
            <w:tcMar>
              <w:top w:w="80" w:type="dxa"/>
              <w:left w:w="100" w:type="dxa"/>
              <w:bottom w:w="80" w:type="dxa"/>
              <w:right w:w="100" w:type="dxa"/>
            </w:tcMar>
            <w:vAlign w:val="center"/>
          </w:tcPr>
          <w:p w14:paraId="3C0676E0" w14:textId="77777777" w:rsidR="001774D4" w:rsidRDefault="00000000">
            <w:r>
              <w:rPr>
                <w:sz w:val="19"/>
                <w:szCs w:val="19"/>
              </w:rPr>
              <w:t>Full</w:t>
            </w:r>
          </w:p>
        </w:tc>
        <w:tc>
          <w:tcPr>
            <w:tcW w:w="1900" w:type="dxa"/>
            <w:shd w:val="clear" w:color="auto" w:fill="F2F2F2"/>
            <w:tcMar>
              <w:top w:w="80" w:type="dxa"/>
              <w:left w:w="100" w:type="dxa"/>
              <w:bottom w:w="80" w:type="dxa"/>
              <w:right w:w="100" w:type="dxa"/>
            </w:tcMar>
            <w:vAlign w:val="center"/>
          </w:tcPr>
          <w:p w14:paraId="5F0B4697" w14:textId="77777777" w:rsidR="001774D4" w:rsidRDefault="00000000">
            <w:r>
              <w:rPr>
                <w:sz w:val="19"/>
                <w:szCs w:val="19"/>
              </w:rPr>
              <w:t>—</w:t>
            </w:r>
          </w:p>
        </w:tc>
        <w:tc>
          <w:tcPr>
            <w:tcW w:w="1600" w:type="dxa"/>
            <w:shd w:val="clear" w:color="auto" w:fill="F2F2F2"/>
            <w:tcMar>
              <w:top w:w="80" w:type="dxa"/>
              <w:left w:w="100" w:type="dxa"/>
              <w:bottom w:w="80" w:type="dxa"/>
              <w:right w:w="100" w:type="dxa"/>
            </w:tcMar>
            <w:vAlign w:val="center"/>
          </w:tcPr>
          <w:p w14:paraId="4E9FF92E" w14:textId="77777777" w:rsidR="001774D4" w:rsidRDefault="00000000">
            <w:r>
              <w:rPr>
                <w:sz w:val="19"/>
                <w:szCs w:val="19"/>
              </w:rPr>
              <w:t>—</w:t>
            </w:r>
          </w:p>
        </w:tc>
        <w:tc>
          <w:tcPr>
            <w:tcW w:w="1400" w:type="dxa"/>
            <w:shd w:val="clear" w:color="auto" w:fill="F2F2F2"/>
            <w:tcMar>
              <w:top w:w="80" w:type="dxa"/>
              <w:left w:w="100" w:type="dxa"/>
              <w:bottom w:w="80" w:type="dxa"/>
              <w:right w:w="100" w:type="dxa"/>
            </w:tcMar>
            <w:vAlign w:val="center"/>
          </w:tcPr>
          <w:p w14:paraId="6A2729E2" w14:textId="77777777" w:rsidR="001774D4" w:rsidRDefault="00000000">
            <w:r>
              <w:rPr>
                <w:sz w:val="19"/>
                <w:szCs w:val="19"/>
              </w:rPr>
              <w:t>Full</w:t>
            </w:r>
          </w:p>
        </w:tc>
      </w:tr>
      <w:tr w:rsidR="001774D4" w14:paraId="0D369BAD"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4562C3AF" w14:textId="77777777" w:rsidR="001774D4" w:rsidRDefault="00000000">
            <w:r>
              <w:rPr>
                <w:sz w:val="19"/>
                <w:szCs w:val="19"/>
              </w:rPr>
              <w:t>Member Management</w:t>
            </w:r>
          </w:p>
        </w:tc>
        <w:tc>
          <w:tcPr>
            <w:tcW w:w="1750" w:type="dxa"/>
            <w:shd w:val="clear" w:color="auto" w:fill="FFFFFF"/>
            <w:tcMar>
              <w:top w:w="80" w:type="dxa"/>
              <w:left w:w="100" w:type="dxa"/>
              <w:bottom w:w="80" w:type="dxa"/>
              <w:right w:w="100" w:type="dxa"/>
            </w:tcMar>
            <w:vAlign w:val="center"/>
          </w:tcPr>
          <w:p w14:paraId="78F9FB32" w14:textId="77777777" w:rsidR="001774D4" w:rsidRDefault="00000000">
            <w:r>
              <w:rPr>
                <w:sz w:val="19"/>
                <w:szCs w:val="19"/>
              </w:rPr>
              <w:t>Full</w:t>
            </w:r>
          </w:p>
        </w:tc>
        <w:tc>
          <w:tcPr>
            <w:tcW w:w="1900" w:type="dxa"/>
            <w:shd w:val="clear" w:color="auto" w:fill="FFFFFF"/>
            <w:tcMar>
              <w:top w:w="80" w:type="dxa"/>
              <w:left w:w="100" w:type="dxa"/>
              <w:bottom w:w="80" w:type="dxa"/>
              <w:right w:w="100" w:type="dxa"/>
            </w:tcMar>
            <w:vAlign w:val="center"/>
          </w:tcPr>
          <w:p w14:paraId="29269936" w14:textId="77777777" w:rsidR="001774D4" w:rsidRDefault="00000000">
            <w:r>
              <w:rPr>
                <w:sz w:val="19"/>
                <w:szCs w:val="19"/>
              </w:rPr>
              <w:t>View financial standing</w:t>
            </w:r>
          </w:p>
        </w:tc>
        <w:tc>
          <w:tcPr>
            <w:tcW w:w="1600" w:type="dxa"/>
            <w:shd w:val="clear" w:color="auto" w:fill="FFFFFF"/>
            <w:tcMar>
              <w:top w:w="80" w:type="dxa"/>
              <w:left w:w="100" w:type="dxa"/>
              <w:bottom w:w="80" w:type="dxa"/>
              <w:right w:w="100" w:type="dxa"/>
            </w:tcMar>
            <w:vAlign w:val="center"/>
          </w:tcPr>
          <w:p w14:paraId="48D083C2" w14:textId="77777777" w:rsidR="001774D4" w:rsidRDefault="00000000">
            <w:r>
              <w:rPr>
                <w:sz w:val="19"/>
                <w:szCs w:val="19"/>
              </w:rPr>
              <w:t>View</w:t>
            </w:r>
          </w:p>
        </w:tc>
        <w:tc>
          <w:tcPr>
            <w:tcW w:w="1400" w:type="dxa"/>
            <w:shd w:val="clear" w:color="auto" w:fill="FFFFFF"/>
            <w:tcMar>
              <w:top w:w="80" w:type="dxa"/>
              <w:left w:w="100" w:type="dxa"/>
              <w:bottom w:w="80" w:type="dxa"/>
              <w:right w:w="100" w:type="dxa"/>
            </w:tcMar>
            <w:vAlign w:val="center"/>
          </w:tcPr>
          <w:p w14:paraId="025B8CD6" w14:textId="77777777" w:rsidR="001774D4" w:rsidRDefault="00000000">
            <w:r>
              <w:rPr>
                <w:sz w:val="19"/>
                <w:szCs w:val="19"/>
              </w:rPr>
              <w:t>Full</w:t>
            </w:r>
          </w:p>
        </w:tc>
      </w:tr>
      <w:tr w:rsidR="001774D4" w14:paraId="69F5CDCF"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02FEFC98" w14:textId="77777777" w:rsidR="001774D4" w:rsidRDefault="00000000">
            <w:r>
              <w:rPr>
                <w:sz w:val="19"/>
                <w:szCs w:val="19"/>
              </w:rPr>
              <w:lastRenderedPageBreak/>
              <w:t>Finance &amp; Subscriptions</w:t>
            </w:r>
          </w:p>
        </w:tc>
        <w:tc>
          <w:tcPr>
            <w:tcW w:w="1750" w:type="dxa"/>
            <w:shd w:val="clear" w:color="auto" w:fill="F2F2F2"/>
            <w:tcMar>
              <w:top w:w="80" w:type="dxa"/>
              <w:left w:w="100" w:type="dxa"/>
              <w:bottom w:w="80" w:type="dxa"/>
              <w:right w:w="100" w:type="dxa"/>
            </w:tcMar>
            <w:vAlign w:val="center"/>
          </w:tcPr>
          <w:p w14:paraId="0B2CF4EE" w14:textId="77777777" w:rsidR="001774D4" w:rsidRDefault="00000000">
            <w:r>
              <w:rPr>
                <w:sz w:val="19"/>
                <w:szCs w:val="19"/>
              </w:rPr>
              <w:t>View</w:t>
            </w:r>
          </w:p>
        </w:tc>
        <w:tc>
          <w:tcPr>
            <w:tcW w:w="1900" w:type="dxa"/>
            <w:shd w:val="clear" w:color="auto" w:fill="F2F2F2"/>
            <w:tcMar>
              <w:top w:w="80" w:type="dxa"/>
              <w:left w:w="100" w:type="dxa"/>
              <w:bottom w:w="80" w:type="dxa"/>
              <w:right w:w="100" w:type="dxa"/>
            </w:tcMar>
            <w:vAlign w:val="center"/>
          </w:tcPr>
          <w:p w14:paraId="56BD0F01" w14:textId="77777777" w:rsidR="001774D4" w:rsidRDefault="00000000">
            <w:r>
              <w:rPr>
                <w:sz w:val="19"/>
                <w:szCs w:val="19"/>
              </w:rPr>
              <w:t>Full</w:t>
            </w:r>
          </w:p>
        </w:tc>
        <w:tc>
          <w:tcPr>
            <w:tcW w:w="1600" w:type="dxa"/>
            <w:shd w:val="clear" w:color="auto" w:fill="F2F2F2"/>
            <w:tcMar>
              <w:top w:w="80" w:type="dxa"/>
              <w:left w:w="100" w:type="dxa"/>
              <w:bottom w:w="80" w:type="dxa"/>
              <w:right w:w="100" w:type="dxa"/>
            </w:tcMar>
            <w:vAlign w:val="center"/>
          </w:tcPr>
          <w:p w14:paraId="2DF57A4E" w14:textId="77777777" w:rsidR="001774D4" w:rsidRDefault="00000000">
            <w:r>
              <w:rPr>
                <w:sz w:val="19"/>
                <w:szCs w:val="19"/>
              </w:rPr>
              <w:t>View reports</w:t>
            </w:r>
          </w:p>
        </w:tc>
        <w:tc>
          <w:tcPr>
            <w:tcW w:w="1400" w:type="dxa"/>
            <w:shd w:val="clear" w:color="auto" w:fill="F2F2F2"/>
            <w:tcMar>
              <w:top w:w="80" w:type="dxa"/>
              <w:left w:w="100" w:type="dxa"/>
              <w:bottom w:w="80" w:type="dxa"/>
              <w:right w:w="100" w:type="dxa"/>
            </w:tcMar>
            <w:vAlign w:val="center"/>
          </w:tcPr>
          <w:p w14:paraId="3D61BF54" w14:textId="77777777" w:rsidR="001774D4" w:rsidRDefault="00000000">
            <w:r>
              <w:rPr>
                <w:sz w:val="19"/>
                <w:szCs w:val="19"/>
              </w:rPr>
              <w:t>View reports</w:t>
            </w:r>
          </w:p>
        </w:tc>
      </w:tr>
      <w:tr w:rsidR="001774D4" w14:paraId="7ED8F092"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15E5654E" w14:textId="77777777" w:rsidR="001774D4" w:rsidRDefault="00000000">
            <w:r>
              <w:rPr>
                <w:sz w:val="19"/>
                <w:szCs w:val="19"/>
              </w:rPr>
              <w:t>Committee &amp; Governance</w:t>
            </w:r>
          </w:p>
        </w:tc>
        <w:tc>
          <w:tcPr>
            <w:tcW w:w="1750" w:type="dxa"/>
            <w:shd w:val="clear" w:color="auto" w:fill="FFFFFF"/>
            <w:tcMar>
              <w:top w:w="80" w:type="dxa"/>
              <w:left w:w="100" w:type="dxa"/>
              <w:bottom w:w="80" w:type="dxa"/>
              <w:right w:w="100" w:type="dxa"/>
            </w:tcMar>
            <w:vAlign w:val="center"/>
          </w:tcPr>
          <w:p w14:paraId="1C6C126B" w14:textId="77777777" w:rsidR="001774D4" w:rsidRDefault="00000000">
            <w:r>
              <w:rPr>
                <w:sz w:val="19"/>
                <w:szCs w:val="19"/>
              </w:rPr>
              <w:t>Coordinate</w:t>
            </w:r>
          </w:p>
        </w:tc>
        <w:tc>
          <w:tcPr>
            <w:tcW w:w="1900" w:type="dxa"/>
            <w:shd w:val="clear" w:color="auto" w:fill="FFFFFF"/>
            <w:tcMar>
              <w:top w:w="80" w:type="dxa"/>
              <w:left w:w="100" w:type="dxa"/>
              <w:bottom w:w="80" w:type="dxa"/>
              <w:right w:w="100" w:type="dxa"/>
            </w:tcMar>
            <w:vAlign w:val="center"/>
          </w:tcPr>
          <w:p w14:paraId="790B455F" w14:textId="77777777" w:rsidR="001774D4" w:rsidRDefault="00000000">
            <w:r>
              <w:rPr>
                <w:sz w:val="19"/>
                <w:szCs w:val="19"/>
              </w:rPr>
              <w:t>View</w:t>
            </w:r>
          </w:p>
        </w:tc>
        <w:tc>
          <w:tcPr>
            <w:tcW w:w="1600" w:type="dxa"/>
            <w:shd w:val="clear" w:color="auto" w:fill="FFFFFF"/>
            <w:tcMar>
              <w:top w:w="80" w:type="dxa"/>
              <w:left w:w="100" w:type="dxa"/>
              <w:bottom w:w="80" w:type="dxa"/>
              <w:right w:w="100" w:type="dxa"/>
            </w:tcMar>
            <w:vAlign w:val="center"/>
          </w:tcPr>
          <w:p w14:paraId="407137AF" w14:textId="77777777" w:rsidR="001774D4" w:rsidRDefault="00000000">
            <w:r>
              <w:rPr>
                <w:sz w:val="19"/>
                <w:szCs w:val="19"/>
              </w:rPr>
              <w:t>Participate</w:t>
            </w:r>
          </w:p>
        </w:tc>
        <w:tc>
          <w:tcPr>
            <w:tcW w:w="1400" w:type="dxa"/>
            <w:shd w:val="clear" w:color="auto" w:fill="FFFFFF"/>
            <w:tcMar>
              <w:top w:w="80" w:type="dxa"/>
              <w:left w:w="100" w:type="dxa"/>
              <w:bottom w:w="80" w:type="dxa"/>
              <w:right w:w="100" w:type="dxa"/>
            </w:tcMar>
            <w:vAlign w:val="center"/>
          </w:tcPr>
          <w:p w14:paraId="52721D40" w14:textId="77777777" w:rsidR="001774D4" w:rsidRDefault="00000000">
            <w:r>
              <w:rPr>
                <w:sz w:val="19"/>
                <w:szCs w:val="19"/>
              </w:rPr>
              <w:t>Full (chairs meetings, casting vote)</w:t>
            </w:r>
          </w:p>
        </w:tc>
      </w:tr>
      <w:tr w:rsidR="001774D4" w14:paraId="700B7C06"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63920673" w14:textId="77777777" w:rsidR="001774D4" w:rsidRDefault="00000000">
            <w:r>
              <w:rPr>
                <w:sz w:val="19"/>
                <w:szCs w:val="19"/>
              </w:rPr>
              <w:t>Reports &amp; Analytics</w:t>
            </w:r>
          </w:p>
        </w:tc>
        <w:tc>
          <w:tcPr>
            <w:tcW w:w="1750" w:type="dxa"/>
            <w:shd w:val="clear" w:color="auto" w:fill="F2F2F2"/>
            <w:tcMar>
              <w:top w:w="80" w:type="dxa"/>
              <w:left w:w="100" w:type="dxa"/>
              <w:bottom w:w="80" w:type="dxa"/>
              <w:right w:w="100" w:type="dxa"/>
            </w:tcMar>
            <w:vAlign w:val="center"/>
          </w:tcPr>
          <w:p w14:paraId="740E5BE4" w14:textId="77777777" w:rsidR="001774D4" w:rsidRDefault="00000000">
            <w:r>
              <w:rPr>
                <w:sz w:val="19"/>
                <w:szCs w:val="19"/>
              </w:rPr>
              <w:t>Full</w:t>
            </w:r>
          </w:p>
        </w:tc>
        <w:tc>
          <w:tcPr>
            <w:tcW w:w="1900" w:type="dxa"/>
            <w:shd w:val="clear" w:color="auto" w:fill="F2F2F2"/>
            <w:tcMar>
              <w:top w:w="80" w:type="dxa"/>
              <w:left w:w="100" w:type="dxa"/>
              <w:bottom w:w="80" w:type="dxa"/>
              <w:right w:w="100" w:type="dxa"/>
            </w:tcMar>
            <w:vAlign w:val="center"/>
          </w:tcPr>
          <w:p w14:paraId="65E82C2B" w14:textId="77777777" w:rsidR="001774D4" w:rsidRDefault="00000000">
            <w:r>
              <w:rPr>
                <w:sz w:val="19"/>
                <w:szCs w:val="19"/>
              </w:rPr>
              <w:t>Finance reports</w:t>
            </w:r>
          </w:p>
        </w:tc>
        <w:tc>
          <w:tcPr>
            <w:tcW w:w="1600" w:type="dxa"/>
            <w:shd w:val="clear" w:color="auto" w:fill="F2F2F2"/>
            <w:tcMar>
              <w:top w:w="80" w:type="dxa"/>
              <w:left w:w="100" w:type="dxa"/>
              <w:bottom w:w="80" w:type="dxa"/>
              <w:right w:w="100" w:type="dxa"/>
            </w:tcMar>
            <w:vAlign w:val="center"/>
          </w:tcPr>
          <w:p w14:paraId="16F34EA8" w14:textId="77777777" w:rsidR="001774D4" w:rsidRDefault="00000000">
            <w:r>
              <w:rPr>
                <w:sz w:val="19"/>
                <w:szCs w:val="19"/>
              </w:rPr>
              <w:t>View</w:t>
            </w:r>
          </w:p>
        </w:tc>
        <w:tc>
          <w:tcPr>
            <w:tcW w:w="1400" w:type="dxa"/>
            <w:shd w:val="clear" w:color="auto" w:fill="F2F2F2"/>
            <w:tcMar>
              <w:top w:w="80" w:type="dxa"/>
              <w:left w:w="100" w:type="dxa"/>
              <w:bottom w:w="80" w:type="dxa"/>
              <w:right w:w="100" w:type="dxa"/>
            </w:tcMar>
            <w:vAlign w:val="center"/>
          </w:tcPr>
          <w:p w14:paraId="0F1D3F21" w14:textId="77777777" w:rsidR="001774D4" w:rsidRDefault="00000000">
            <w:r>
              <w:rPr>
                <w:sz w:val="19"/>
                <w:szCs w:val="19"/>
              </w:rPr>
              <w:t>Full</w:t>
            </w:r>
          </w:p>
        </w:tc>
      </w:tr>
      <w:tr w:rsidR="001774D4" w14:paraId="42C225E1" w14:textId="77777777">
        <w:tblPrEx>
          <w:tblCellMar>
            <w:top w:w="0" w:type="dxa"/>
            <w:bottom w:w="0" w:type="dxa"/>
          </w:tblCellMar>
        </w:tblPrEx>
        <w:tc>
          <w:tcPr>
            <w:tcW w:w="2700" w:type="dxa"/>
            <w:shd w:val="clear" w:color="auto" w:fill="FFFFFF"/>
            <w:tcMar>
              <w:top w:w="80" w:type="dxa"/>
              <w:left w:w="100" w:type="dxa"/>
              <w:bottom w:w="80" w:type="dxa"/>
              <w:right w:w="100" w:type="dxa"/>
            </w:tcMar>
            <w:vAlign w:val="center"/>
          </w:tcPr>
          <w:p w14:paraId="03A1E460" w14:textId="77777777" w:rsidR="001774D4" w:rsidRDefault="00000000">
            <w:r>
              <w:rPr>
                <w:sz w:val="19"/>
                <w:szCs w:val="19"/>
              </w:rPr>
              <w:t>Data Protection Administration</w:t>
            </w:r>
          </w:p>
        </w:tc>
        <w:tc>
          <w:tcPr>
            <w:tcW w:w="1750" w:type="dxa"/>
            <w:shd w:val="clear" w:color="auto" w:fill="FFFFFF"/>
            <w:tcMar>
              <w:top w:w="80" w:type="dxa"/>
              <w:left w:w="100" w:type="dxa"/>
              <w:bottom w:w="80" w:type="dxa"/>
              <w:right w:w="100" w:type="dxa"/>
            </w:tcMar>
            <w:vAlign w:val="center"/>
          </w:tcPr>
          <w:p w14:paraId="74C2E374" w14:textId="77777777" w:rsidR="001774D4" w:rsidRDefault="00000000">
            <w:r>
              <w:rPr>
                <w:sz w:val="19"/>
                <w:szCs w:val="19"/>
              </w:rPr>
              <w:t>Full</w:t>
            </w:r>
          </w:p>
        </w:tc>
        <w:tc>
          <w:tcPr>
            <w:tcW w:w="1900" w:type="dxa"/>
            <w:shd w:val="clear" w:color="auto" w:fill="FFFFFF"/>
            <w:tcMar>
              <w:top w:w="80" w:type="dxa"/>
              <w:left w:w="100" w:type="dxa"/>
              <w:bottom w:w="80" w:type="dxa"/>
              <w:right w:w="100" w:type="dxa"/>
            </w:tcMar>
            <w:vAlign w:val="center"/>
          </w:tcPr>
          <w:p w14:paraId="739CDC43" w14:textId="77777777" w:rsidR="001774D4" w:rsidRDefault="00000000">
            <w:r>
              <w:rPr>
                <w:sz w:val="19"/>
                <w:szCs w:val="19"/>
              </w:rPr>
              <w:t>—</w:t>
            </w:r>
          </w:p>
        </w:tc>
        <w:tc>
          <w:tcPr>
            <w:tcW w:w="1600" w:type="dxa"/>
            <w:shd w:val="clear" w:color="auto" w:fill="FFFFFF"/>
            <w:tcMar>
              <w:top w:w="80" w:type="dxa"/>
              <w:left w:w="100" w:type="dxa"/>
              <w:bottom w:w="80" w:type="dxa"/>
              <w:right w:w="100" w:type="dxa"/>
            </w:tcMar>
            <w:vAlign w:val="center"/>
          </w:tcPr>
          <w:p w14:paraId="63BAF1BF" w14:textId="77777777" w:rsidR="001774D4" w:rsidRDefault="00000000">
            <w:r>
              <w:rPr>
                <w:sz w:val="19"/>
                <w:szCs w:val="19"/>
              </w:rPr>
              <w:t>—</w:t>
            </w:r>
          </w:p>
        </w:tc>
        <w:tc>
          <w:tcPr>
            <w:tcW w:w="1400" w:type="dxa"/>
            <w:shd w:val="clear" w:color="auto" w:fill="FFFFFF"/>
            <w:tcMar>
              <w:top w:w="80" w:type="dxa"/>
              <w:left w:w="100" w:type="dxa"/>
              <w:bottom w:w="80" w:type="dxa"/>
              <w:right w:w="100" w:type="dxa"/>
            </w:tcMar>
            <w:vAlign w:val="center"/>
          </w:tcPr>
          <w:p w14:paraId="15D90C86" w14:textId="77777777" w:rsidR="001774D4" w:rsidRDefault="00000000">
            <w:r>
              <w:rPr>
                <w:sz w:val="19"/>
                <w:szCs w:val="19"/>
              </w:rPr>
              <w:t>Full</w:t>
            </w:r>
          </w:p>
        </w:tc>
      </w:tr>
      <w:tr w:rsidR="001774D4" w14:paraId="25CE53B5"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2D34013B" w14:textId="77777777" w:rsidR="001774D4" w:rsidRDefault="00000000">
            <w:r>
              <w:rPr>
                <w:sz w:val="19"/>
                <w:szCs w:val="19"/>
              </w:rPr>
              <w:t>Lookup / Master Data Management</w:t>
            </w:r>
          </w:p>
        </w:tc>
        <w:tc>
          <w:tcPr>
            <w:tcW w:w="1750" w:type="dxa"/>
            <w:shd w:val="clear" w:color="auto" w:fill="F2F2F2"/>
            <w:tcMar>
              <w:top w:w="80" w:type="dxa"/>
              <w:left w:w="100" w:type="dxa"/>
              <w:bottom w:w="80" w:type="dxa"/>
              <w:right w:w="100" w:type="dxa"/>
            </w:tcMar>
            <w:vAlign w:val="center"/>
          </w:tcPr>
          <w:p w14:paraId="3F1FFBC4" w14:textId="77777777" w:rsidR="001774D4" w:rsidRDefault="00000000">
            <w:r>
              <w:rPr>
                <w:sz w:val="19"/>
                <w:szCs w:val="19"/>
              </w:rPr>
              <w:t>Full</w:t>
            </w:r>
          </w:p>
        </w:tc>
        <w:tc>
          <w:tcPr>
            <w:tcW w:w="1900" w:type="dxa"/>
            <w:shd w:val="clear" w:color="auto" w:fill="F2F2F2"/>
            <w:tcMar>
              <w:top w:w="80" w:type="dxa"/>
              <w:left w:w="100" w:type="dxa"/>
              <w:bottom w:w="80" w:type="dxa"/>
              <w:right w:w="100" w:type="dxa"/>
            </w:tcMar>
            <w:vAlign w:val="center"/>
          </w:tcPr>
          <w:p w14:paraId="490A650B" w14:textId="77777777" w:rsidR="001774D4" w:rsidRDefault="00000000">
            <w:r>
              <w:rPr>
                <w:sz w:val="19"/>
                <w:szCs w:val="19"/>
              </w:rPr>
              <w:t>Read-only</w:t>
            </w:r>
          </w:p>
        </w:tc>
        <w:tc>
          <w:tcPr>
            <w:tcW w:w="1600" w:type="dxa"/>
            <w:shd w:val="clear" w:color="auto" w:fill="F2F2F2"/>
            <w:tcMar>
              <w:top w:w="80" w:type="dxa"/>
              <w:left w:w="100" w:type="dxa"/>
              <w:bottom w:w="80" w:type="dxa"/>
              <w:right w:w="100" w:type="dxa"/>
            </w:tcMar>
            <w:vAlign w:val="center"/>
          </w:tcPr>
          <w:p w14:paraId="2ED344D8" w14:textId="77777777" w:rsidR="001774D4" w:rsidRDefault="00000000">
            <w:r>
              <w:rPr>
                <w:sz w:val="19"/>
                <w:szCs w:val="19"/>
              </w:rPr>
              <w:t>Read-only</w:t>
            </w:r>
          </w:p>
        </w:tc>
        <w:tc>
          <w:tcPr>
            <w:tcW w:w="1400" w:type="dxa"/>
            <w:shd w:val="clear" w:color="auto" w:fill="F2F2F2"/>
            <w:tcMar>
              <w:top w:w="80" w:type="dxa"/>
              <w:left w:w="100" w:type="dxa"/>
              <w:bottom w:w="80" w:type="dxa"/>
              <w:right w:w="100" w:type="dxa"/>
            </w:tcMar>
            <w:vAlign w:val="center"/>
          </w:tcPr>
          <w:p w14:paraId="7A04D0E1" w14:textId="77777777" w:rsidR="001774D4" w:rsidRDefault="00000000">
            <w:r>
              <w:rPr>
                <w:sz w:val="19"/>
                <w:szCs w:val="19"/>
              </w:rPr>
              <w:t>Full</w:t>
            </w:r>
          </w:p>
        </w:tc>
      </w:tr>
    </w:tbl>
    <w:p w14:paraId="776E05EA" w14:textId="77777777" w:rsidR="001774D4" w:rsidRDefault="00000000">
      <w:r>
        <w:br w:type="page"/>
      </w:r>
    </w:p>
    <w:p w14:paraId="52E5E6EE" w14:textId="77777777" w:rsidR="001774D4" w:rsidRDefault="00000000">
      <w:pPr>
        <w:pStyle w:val="Heading1"/>
        <w:pBdr>
          <w:bottom w:val="single" w:sz="8" w:space="4" w:color="0B1F4D"/>
        </w:pBdr>
        <w:spacing w:before="360" w:after="160"/>
      </w:pPr>
      <w:r>
        <w:rPr>
          <w:b/>
          <w:bCs/>
          <w:color w:val="0B1F4D"/>
          <w:sz w:val="30"/>
          <w:szCs w:val="30"/>
        </w:rPr>
        <w:lastRenderedPageBreak/>
        <w:t>6. Key Business Rules Extracted from Governance Documents</w:t>
      </w:r>
    </w:p>
    <w:p w14:paraId="58D91B4A" w14:textId="77777777" w:rsidR="001774D4" w:rsidRDefault="00000000">
      <w:pPr>
        <w:pStyle w:val="Heading2"/>
        <w:spacing w:before="280" w:after="120"/>
      </w:pPr>
      <w:r>
        <w:rPr>
          <w:b/>
          <w:bCs/>
          <w:color w:val="0B1F4D"/>
          <w:sz w:val="24"/>
          <w:szCs w:val="24"/>
        </w:rPr>
        <w:t>6.1 From the Memorandum &amp; Articles of Association</w:t>
      </w:r>
    </w:p>
    <w:p w14:paraId="1BF8D621" w14:textId="77777777" w:rsidR="001774D4" w:rsidRDefault="00000000">
      <w:pPr>
        <w:pStyle w:val="ListParagraph"/>
        <w:numPr>
          <w:ilvl w:val="0"/>
          <w:numId w:val="1"/>
        </w:numPr>
        <w:spacing w:after="60"/>
      </w:pPr>
      <w:r>
        <w:rPr>
          <w:sz w:val="21"/>
          <w:szCs w:val="21"/>
        </w:rPr>
        <w:t>Membership is capped at 700 voting members unless increased by Committee resolution (Article 2).</w:t>
      </w:r>
    </w:p>
    <w:p w14:paraId="343B6736" w14:textId="77777777" w:rsidR="001774D4" w:rsidRDefault="00000000">
      <w:pPr>
        <w:pStyle w:val="ListParagraph"/>
        <w:numPr>
          <w:ilvl w:val="0"/>
          <w:numId w:val="1"/>
        </w:numPr>
        <w:spacing w:after="60"/>
      </w:pPr>
      <w:r>
        <w:rPr>
          <w:sz w:val="21"/>
          <w:szCs w:val="21"/>
        </w:rPr>
        <w:t>Eight classes of member: Full, Country, Overseas, Life, Honorary, Temporary, Senior, Senior Life (Article 3).</w:t>
      </w:r>
    </w:p>
    <w:p w14:paraId="65F3576F" w14:textId="77777777" w:rsidR="001774D4" w:rsidRDefault="00000000">
      <w:pPr>
        <w:pStyle w:val="ListParagraph"/>
        <w:numPr>
          <w:ilvl w:val="0"/>
          <w:numId w:val="1"/>
        </w:numPr>
        <w:spacing w:after="60"/>
      </w:pPr>
      <w:r>
        <w:rPr>
          <w:sz w:val="21"/>
          <w:szCs w:val="21"/>
        </w:rPr>
        <w:t>Full membership requires the applicant to be over 18 and to reside/work within 50 km of the Club House, or elect Full status despite living further away (Article 4).</w:t>
      </w:r>
    </w:p>
    <w:p w14:paraId="436E2ED7" w14:textId="77777777" w:rsidR="001774D4" w:rsidRDefault="00000000">
      <w:pPr>
        <w:pStyle w:val="ListParagraph"/>
        <w:numPr>
          <w:ilvl w:val="0"/>
          <w:numId w:val="1"/>
        </w:numPr>
        <w:spacing w:after="60"/>
      </w:pPr>
      <w:r>
        <w:rPr>
          <w:sz w:val="21"/>
          <w:szCs w:val="21"/>
        </w:rPr>
        <w:t>Voting, Committee eligibility, guest-signing, and subscription obligations vary by class (Article 5 — see §4.1 table).</w:t>
      </w:r>
    </w:p>
    <w:p w14:paraId="7507CF0F" w14:textId="77777777" w:rsidR="001774D4" w:rsidRDefault="00000000">
      <w:pPr>
        <w:pStyle w:val="ListParagraph"/>
        <w:numPr>
          <w:ilvl w:val="0"/>
          <w:numId w:val="1"/>
        </w:numPr>
        <w:spacing w:after="60"/>
      </w:pPr>
      <w:r>
        <w:rPr>
          <w:sz w:val="21"/>
          <w:szCs w:val="21"/>
        </w:rPr>
        <w:t>Election of members is by Committee ballot; quorum of seven; two adverse votes exclude a candidate, who is then barred from re-application for one year (Article 6).</w:t>
      </w:r>
    </w:p>
    <w:p w14:paraId="479F744D" w14:textId="77777777" w:rsidR="001774D4" w:rsidRDefault="00000000">
      <w:pPr>
        <w:pStyle w:val="ListParagraph"/>
        <w:numPr>
          <w:ilvl w:val="0"/>
          <w:numId w:val="1"/>
        </w:numPr>
        <w:spacing w:after="60"/>
      </w:pPr>
      <w:r>
        <w:rPr>
          <w:sz w:val="21"/>
          <w:szCs w:val="21"/>
        </w:rPr>
        <w:t>Proposer and Seconder must each have been Life, Full, Country, or Overseas members for three consecutive years at the date of application, and are jointly and severally liable for the candidate's debts to the Club prior to election (Articles 7–8).</w:t>
      </w:r>
    </w:p>
    <w:p w14:paraId="4B3D7F92" w14:textId="77777777" w:rsidR="001774D4" w:rsidRDefault="00000000">
      <w:pPr>
        <w:pStyle w:val="ListParagraph"/>
        <w:numPr>
          <w:ilvl w:val="0"/>
          <w:numId w:val="1"/>
        </w:numPr>
        <w:spacing w:after="60"/>
      </w:pPr>
      <w:r>
        <w:rPr>
          <w:sz w:val="21"/>
          <w:szCs w:val="21"/>
        </w:rPr>
        <w:t>Members elected after 30 June pay only half the annual subscription for that year (Article 10(b)).</w:t>
      </w:r>
    </w:p>
    <w:p w14:paraId="1153D677" w14:textId="77777777" w:rsidR="001774D4" w:rsidRDefault="00000000">
      <w:pPr>
        <w:pStyle w:val="ListParagraph"/>
        <w:numPr>
          <w:ilvl w:val="0"/>
          <w:numId w:val="1"/>
        </w:numPr>
        <w:spacing w:after="60"/>
      </w:pPr>
      <w:r>
        <w:rPr>
          <w:sz w:val="21"/>
          <w:szCs w:val="21"/>
        </w:rPr>
        <w:t>Unpaid accounts trigger "posting" (loss of privileges) after one month's notice (Article 13).</w:t>
      </w:r>
    </w:p>
    <w:p w14:paraId="58573F36" w14:textId="77777777" w:rsidR="001774D4" w:rsidRDefault="00000000">
      <w:pPr>
        <w:pStyle w:val="ListParagraph"/>
        <w:numPr>
          <w:ilvl w:val="0"/>
          <w:numId w:val="1"/>
        </w:numPr>
        <w:spacing w:after="60"/>
      </w:pPr>
      <w:r>
        <w:rPr>
          <w:sz w:val="21"/>
          <w:szCs w:val="21"/>
        </w:rPr>
        <w:t>Suspension/expulsion requires Committee resolution; the member may appeal to a General Meeting within 14 days, requiring a two-thirds majority to confirm (Articles 14–16).</w:t>
      </w:r>
    </w:p>
    <w:p w14:paraId="2620EC5C" w14:textId="77777777" w:rsidR="001774D4" w:rsidRDefault="00000000">
      <w:pPr>
        <w:pStyle w:val="ListParagraph"/>
        <w:numPr>
          <w:ilvl w:val="0"/>
          <w:numId w:val="1"/>
        </w:numPr>
        <w:spacing w:after="60"/>
      </w:pPr>
      <w:r>
        <w:rPr>
          <w:sz w:val="21"/>
          <w:szCs w:val="21"/>
        </w:rPr>
        <w:t>Committee comprises the Officers (Chairman, Vice-Chairman, Treasurer) plus eight Full/Life members, six of whom must be/have been actively engaged in aviation (Article 19).</w:t>
      </w:r>
    </w:p>
    <w:p w14:paraId="581854EB" w14:textId="77777777" w:rsidR="001774D4" w:rsidRDefault="00000000">
      <w:pPr>
        <w:pStyle w:val="ListParagraph"/>
        <w:numPr>
          <w:ilvl w:val="0"/>
          <w:numId w:val="1"/>
        </w:numPr>
        <w:spacing w:after="60"/>
      </w:pPr>
      <w:r>
        <w:rPr>
          <w:sz w:val="21"/>
          <w:szCs w:val="21"/>
        </w:rPr>
        <w:t>AGM/EGM notice periods: 21 clear days for Special Resolutions, 14 clear days otherwise; quorum is 20 Full/Life/Country/Overseas members (Articles 52, 56).</w:t>
      </w:r>
    </w:p>
    <w:p w14:paraId="387EB0DC" w14:textId="77777777" w:rsidR="001774D4" w:rsidRDefault="00000000">
      <w:pPr>
        <w:pStyle w:val="ListParagraph"/>
        <w:numPr>
          <w:ilvl w:val="0"/>
          <w:numId w:val="1"/>
        </w:numPr>
        <w:spacing w:after="60"/>
      </w:pPr>
      <w:r>
        <w:rPr>
          <w:sz w:val="21"/>
          <w:szCs w:val="21"/>
        </w:rPr>
        <w:t xml:space="preserve">Electronic/proxy voting is permitted where </w:t>
      </w:r>
      <w:proofErr w:type="spellStart"/>
      <w:r>
        <w:rPr>
          <w:sz w:val="21"/>
          <w:szCs w:val="21"/>
        </w:rPr>
        <w:t>authorised</w:t>
      </w:r>
      <w:proofErr w:type="spellEnd"/>
      <w:r>
        <w:rPr>
          <w:sz w:val="21"/>
          <w:szCs w:val="21"/>
        </w:rPr>
        <w:t xml:space="preserve"> by the Committee, subject to a registered email address and defined voting windows (Article 65).</w:t>
      </w:r>
    </w:p>
    <w:p w14:paraId="6F53BA91" w14:textId="77777777" w:rsidR="001774D4" w:rsidRDefault="00000000">
      <w:pPr>
        <w:pStyle w:val="Heading2"/>
        <w:spacing w:before="280" w:after="120"/>
      </w:pPr>
      <w:r>
        <w:rPr>
          <w:b/>
          <w:bCs/>
          <w:color w:val="0B1F4D"/>
          <w:sz w:val="24"/>
          <w:szCs w:val="24"/>
        </w:rPr>
        <w:t>6.2 From the Club Bye-Laws (amended 8 October 2023)</w:t>
      </w:r>
    </w:p>
    <w:p w14:paraId="7A2933EC" w14:textId="77777777" w:rsidR="001774D4" w:rsidRDefault="00000000">
      <w:pPr>
        <w:pStyle w:val="ListParagraph"/>
        <w:numPr>
          <w:ilvl w:val="0"/>
          <w:numId w:val="1"/>
        </w:numPr>
        <w:spacing w:after="60"/>
      </w:pPr>
      <w:r>
        <w:rPr>
          <w:sz w:val="21"/>
          <w:szCs w:val="21"/>
        </w:rPr>
        <w:t>Candidates must visit the Club at least three times before joining and meet as many members as possible; at least four Committee-member signatures plus the Manager's signature are required on the application form.</w:t>
      </w:r>
    </w:p>
    <w:p w14:paraId="19B9F0A1" w14:textId="77777777" w:rsidR="001774D4" w:rsidRDefault="00000000">
      <w:pPr>
        <w:pStyle w:val="ListParagraph"/>
        <w:numPr>
          <w:ilvl w:val="0"/>
          <w:numId w:val="1"/>
        </w:numPr>
        <w:spacing w:after="60"/>
      </w:pPr>
      <w:r>
        <w:rPr>
          <w:sz w:val="21"/>
          <w:szCs w:val="21"/>
        </w:rPr>
        <w:t>A short interview at a Management Committee Meeting is mandatory before an applicant is admitted even as a Temporary member for screening.</w:t>
      </w:r>
    </w:p>
    <w:p w14:paraId="0D5108C3" w14:textId="77777777" w:rsidR="001774D4" w:rsidRDefault="00000000">
      <w:pPr>
        <w:pStyle w:val="ListParagraph"/>
        <w:numPr>
          <w:ilvl w:val="0"/>
          <w:numId w:val="1"/>
        </w:numPr>
        <w:spacing w:after="60"/>
      </w:pPr>
      <w:r>
        <w:rPr>
          <w:sz w:val="21"/>
          <w:szCs w:val="21"/>
        </w:rPr>
        <w:t>Temporary members (and sub-classes Foreign Air Crew, Special Event) cannot vote, hold office, or introduce guests.</w:t>
      </w:r>
    </w:p>
    <w:p w14:paraId="78C9E41F" w14:textId="77777777" w:rsidR="001774D4" w:rsidRDefault="00000000">
      <w:pPr>
        <w:pStyle w:val="ListParagraph"/>
        <w:numPr>
          <w:ilvl w:val="0"/>
          <w:numId w:val="1"/>
        </w:numPr>
        <w:spacing w:after="60"/>
      </w:pPr>
      <w:r>
        <w:rPr>
          <w:sz w:val="21"/>
          <w:szCs w:val="21"/>
        </w:rPr>
        <w:t>Members' children are admitted up to age 21, after which they must apply for their own membership (parent may act as proposer); entrance fees are waived if the parent has 5+ continuous years of membership.</w:t>
      </w:r>
    </w:p>
    <w:p w14:paraId="74417DCF" w14:textId="77777777" w:rsidR="001774D4" w:rsidRDefault="00000000">
      <w:pPr>
        <w:pStyle w:val="ListParagraph"/>
        <w:numPr>
          <w:ilvl w:val="0"/>
          <w:numId w:val="1"/>
        </w:numPr>
        <w:spacing w:after="60"/>
      </w:pPr>
      <w:r>
        <w:rPr>
          <w:sz w:val="21"/>
          <w:szCs w:val="21"/>
        </w:rPr>
        <w:t>Annual subscriptions are due 1 January; unpaid by 28 February → posted; unpaid by 30 April → removed from the members list (re-entry requires full re-application, arrears, and entrance fee).</w:t>
      </w:r>
    </w:p>
    <w:p w14:paraId="0F84547B" w14:textId="77777777" w:rsidR="001774D4" w:rsidRDefault="00000000">
      <w:pPr>
        <w:pStyle w:val="ListParagraph"/>
        <w:numPr>
          <w:ilvl w:val="0"/>
          <w:numId w:val="1"/>
        </w:numPr>
        <w:spacing w:after="60"/>
      </w:pPr>
      <w:r>
        <w:rPr>
          <w:sz w:val="21"/>
          <w:szCs w:val="21"/>
        </w:rPr>
        <w:t>Guests: maximum six per member at a time; the same guest may not be introduced more than twice a month or twelve times a year; introducing member is wholly responsible for the guest.</w:t>
      </w:r>
    </w:p>
    <w:p w14:paraId="62A9A3E9" w14:textId="77777777" w:rsidR="001774D4" w:rsidRDefault="00000000">
      <w:pPr>
        <w:pStyle w:val="ListParagraph"/>
        <w:numPr>
          <w:ilvl w:val="0"/>
          <w:numId w:val="1"/>
        </w:numPr>
        <w:spacing w:after="60"/>
      </w:pPr>
      <w:r>
        <w:rPr>
          <w:sz w:val="21"/>
          <w:szCs w:val="21"/>
        </w:rPr>
        <w:t>Reciprocating members: maximum 30 days' use in any 12 consecutive months; those living within 50 km of the Club cannot use reciprocal rights except via nominated clubs.</w:t>
      </w:r>
    </w:p>
    <w:p w14:paraId="21020873" w14:textId="77777777" w:rsidR="001774D4" w:rsidRDefault="00000000">
      <w:pPr>
        <w:pStyle w:val="ListParagraph"/>
        <w:numPr>
          <w:ilvl w:val="0"/>
          <w:numId w:val="1"/>
        </w:numPr>
        <w:spacing w:after="60"/>
      </w:pPr>
      <w:r>
        <w:rPr>
          <w:sz w:val="21"/>
          <w:szCs w:val="21"/>
        </w:rPr>
        <w:t>Accommodation: maximum 3 months' occupancy in any 12-month period; late cancellation and late check-out charges apply.</w:t>
      </w:r>
    </w:p>
    <w:p w14:paraId="660ADF58" w14:textId="77777777" w:rsidR="001774D4" w:rsidRDefault="00000000">
      <w:pPr>
        <w:pStyle w:val="ListParagraph"/>
        <w:numPr>
          <w:ilvl w:val="0"/>
          <w:numId w:val="1"/>
        </w:numPr>
        <w:spacing w:after="60"/>
      </w:pPr>
      <w:r>
        <w:rPr>
          <w:sz w:val="21"/>
          <w:szCs w:val="21"/>
        </w:rPr>
        <w:t>General conduct rules apply across the system's guest, facility-booking, and communications modules (dress code, mobile-phone policy, smoking areas, no chauffeurs/security in Club buildings, etc.) and should be surfaced as reference content, not enforced by the software.</w:t>
      </w:r>
    </w:p>
    <w:p w14:paraId="4A271C51" w14:textId="77777777" w:rsidR="001774D4" w:rsidRDefault="00000000">
      <w:r>
        <w:br w:type="page"/>
      </w:r>
    </w:p>
    <w:p w14:paraId="59763819" w14:textId="77777777" w:rsidR="001774D4" w:rsidRDefault="00000000">
      <w:pPr>
        <w:pStyle w:val="Heading1"/>
        <w:pBdr>
          <w:bottom w:val="single" w:sz="8" w:space="4" w:color="0B1F4D"/>
        </w:pBdr>
        <w:spacing w:before="360" w:after="160"/>
      </w:pPr>
      <w:r>
        <w:rPr>
          <w:b/>
          <w:bCs/>
          <w:color w:val="0B1F4D"/>
          <w:sz w:val="30"/>
          <w:szCs w:val="30"/>
        </w:rPr>
        <w:lastRenderedPageBreak/>
        <w:t>7. Membership Fee Schedule (Reference Data)</w:t>
      </w:r>
    </w:p>
    <w:p w14:paraId="27530DC5" w14:textId="77777777" w:rsidR="001774D4" w:rsidRDefault="00000000">
      <w:pPr>
        <w:spacing w:after="140"/>
      </w:pPr>
      <w:r>
        <w:rPr>
          <w:sz w:val="21"/>
          <w:szCs w:val="21"/>
        </w:rPr>
        <w:t>The following rates are captured from the current Membership Application Form and should be configurable by the Admin Dashboard, as rates are set by General Meeting resolution and subject to change.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0"/>
        <w:gridCol w:w="2600"/>
        <w:gridCol w:w="1900"/>
      </w:tblGrid>
      <w:tr w:rsidR="001774D4" w14:paraId="3C44EE78" w14:textId="77777777">
        <w:tblPrEx>
          <w:tblCellMar>
            <w:top w:w="0" w:type="dxa"/>
            <w:bottom w:w="0" w:type="dxa"/>
          </w:tblCellMar>
        </w:tblPrEx>
        <w:trPr>
          <w:tblHeader/>
        </w:trPr>
        <w:tc>
          <w:tcPr>
            <w:tcW w:w="2600" w:type="dxa"/>
            <w:shd w:val="clear" w:color="auto" w:fill="0B1F4D"/>
            <w:tcMar>
              <w:top w:w="80" w:type="dxa"/>
              <w:left w:w="100" w:type="dxa"/>
              <w:bottom w:w="80" w:type="dxa"/>
              <w:right w:w="100" w:type="dxa"/>
            </w:tcMar>
            <w:vAlign w:val="center"/>
          </w:tcPr>
          <w:p w14:paraId="38440D9E" w14:textId="77777777" w:rsidR="001774D4" w:rsidRDefault="00000000">
            <w:r>
              <w:rPr>
                <w:b/>
                <w:bCs/>
                <w:color w:val="FFFFFF"/>
                <w:sz w:val="19"/>
                <w:szCs w:val="19"/>
              </w:rPr>
              <w:t>Membership Type</w:t>
            </w:r>
          </w:p>
        </w:tc>
        <w:tc>
          <w:tcPr>
            <w:tcW w:w="2250" w:type="dxa"/>
            <w:shd w:val="clear" w:color="auto" w:fill="0B1F4D"/>
            <w:tcMar>
              <w:top w:w="80" w:type="dxa"/>
              <w:left w:w="100" w:type="dxa"/>
              <w:bottom w:w="80" w:type="dxa"/>
              <w:right w:w="100" w:type="dxa"/>
            </w:tcMar>
            <w:vAlign w:val="center"/>
          </w:tcPr>
          <w:p w14:paraId="25CB3214" w14:textId="77777777" w:rsidR="001774D4" w:rsidRDefault="00000000">
            <w:r>
              <w:rPr>
                <w:b/>
                <w:bCs/>
                <w:color w:val="FFFFFF"/>
                <w:sz w:val="19"/>
                <w:szCs w:val="19"/>
              </w:rPr>
              <w:t>Joining Fee</w:t>
            </w:r>
          </w:p>
        </w:tc>
        <w:tc>
          <w:tcPr>
            <w:tcW w:w="2600" w:type="dxa"/>
            <w:shd w:val="clear" w:color="auto" w:fill="0B1F4D"/>
            <w:tcMar>
              <w:top w:w="80" w:type="dxa"/>
              <w:left w:w="100" w:type="dxa"/>
              <w:bottom w:w="80" w:type="dxa"/>
              <w:right w:w="100" w:type="dxa"/>
            </w:tcMar>
            <w:vAlign w:val="center"/>
          </w:tcPr>
          <w:p w14:paraId="7F4CEE45" w14:textId="77777777" w:rsidR="001774D4" w:rsidRDefault="00000000">
            <w:r>
              <w:rPr>
                <w:b/>
                <w:bCs/>
                <w:color w:val="FFFFFF"/>
                <w:sz w:val="19"/>
                <w:szCs w:val="19"/>
              </w:rPr>
              <w:t>Joining Fee (Under 30 yrs)</w:t>
            </w:r>
          </w:p>
        </w:tc>
        <w:tc>
          <w:tcPr>
            <w:tcW w:w="1900" w:type="dxa"/>
            <w:shd w:val="clear" w:color="auto" w:fill="0B1F4D"/>
            <w:tcMar>
              <w:top w:w="80" w:type="dxa"/>
              <w:left w:w="100" w:type="dxa"/>
              <w:bottom w:w="80" w:type="dxa"/>
              <w:right w:w="100" w:type="dxa"/>
            </w:tcMar>
            <w:vAlign w:val="center"/>
          </w:tcPr>
          <w:p w14:paraId="455DD86F" w14:textId="77777777" w:rsidR="001774D4" w:rsidRDefault="00000000">
            <w:r>
              <w:rPr>
                <w:b/>
                <w:bCs/>
                <w:color w:val="FFFFFF"/>
                <w:sz w:val="19"/>
                <w:szCs w:val="19"/>
              </w:rPr>
              <w:t>Annual Subscription</w:t>
            </w:r>
          </w:p>
        </w:tc>
      </w:tr>
      <w:tr w:rsidR="001774D4" w14:paraId="6CB0FAF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B7D4AC2" w14:textId="77777777" w:rsidR="001774D4" w:rsidRDefault="00000000">
            <w:r>
              <w:rPr>
                <w:sz w:val="19"/>
                <w:szCs w:val="19"/>
              </w:rPr>
              <w:t>Full</w:t>
            </w:r>
          </w:p>
        </w:tc>
        <w:tc>
          <w:tcPr>
            <w:tcW w:w="2250" w:type="dxa"/>
            <w:shd w:val="clear" w:color="auto" w:fill="FFFFFF"/>
            <w:tcMar>
              <w:top w:w="80" w:type="dxa"/>
              <w:left w:w="100" w:type="dxa"/>
              <w:bottom w:w="80" w:type="dxa"/>
              <w:right w:w="100" w:type="dxa"/>
            </w:tcMar>
            <w:vAlign w:val="center"/>
          </w:tcPr>
          <w:p w14:paraId="50A9D429" w14:textId="77777777" w:rsidR="001774D4" w:rsidRDefault="00000000">
            <w:r>
              <w:rPr>
                <w:sz w:val="19"/>
                <w:szCs w:val="19"/>
              </w:rPr>
              <w:t>KES 250,000</w:t>
            </w:r>
          </w:p>
        </w:tc>
        <w:tc>
          <w:tcPr>
            <w:tcW w:w="2600" w:type="dxa"/>
            <w:shd w:val="clear" w:color="auto" w:fill="FFFFFF"/>
            <w:tcMar>
              <w:top w:w="80" w:type="dxa"/>
              <w:left w:w="100" w:type="dxa"/>
              <w:bottom w:w="80" w:type="dxa"/>
              <w:right w:w="100" w:type="dxa"/>
            </w:tcMar>
            <w:vAlign w:val="center"/>
          </w:tcPr>
          <w:p w14:paraId="1E3D0103" w14:textId="77777777" w:rsidR="001774D4" w:rsidRDefault="00000000">
            <w:r>
              <w:rPr>
                <w:sz w:val="19"/>
                <w:szCs w:val="19"/>
              </w:rPr>
              <w:t>KES 125,000</w:t>
            </w:r>
          </w:p>
        </w:tc>
        <w:tc>
          <w:tcPr>
            <w:tcW w:w="1900" w:type="dxa"/>
            <w:shd w:val="clear" w:color="auto" w:fill="FFFFFF"/>
            <w:tcMar>
              <w:top w:w="80" w:type="dxa"/>
              <w:left w:w="100" w:type="dxa"/>
              <w:bottom w:w="80" w:type="dxa"/>
              <w:right w:w="100" w:type="dxa"/>
            </w:tcMar>
            <w:vAlign w:val="center"/>
          </w:tcPr>
          <w:p w14:paraId="255C9AF2" w14:textId="77777777" w:rsidR="001774D4" w:rsidRDefault="00000000">
            <w:r>
              <w:rPr>
                <w:sz w:val="19"/>
                <w:szCs w:val="19"/>
              </w:rPr>
              <w:t>KES 39,500</w:t>
            </w:r>
          </w:p>
        </w:tc>
      </w:tr>
      <w:tr w:rsidR="001774D4" w14:paraId="67AD31C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C99F49B" w14:textId="77777777" w:rsidR="001774D4" w:rsidRDefault="00000000">
            <w:r>
              <w:rPr>
                <w:sz w:val="19"/>
                <w:szCs w:val="19"/>
              </w:rPr>
              <w:t>Country</w:t>
            </w:r>
          </w:p>
        </w:tc>
        <w:tc>
          <w:tcPr>
            <w:tcW w:w="2250" w:type="dxa"/>
            <w:shd w:val="clear" w:color="auto" w:fill="F2F2F2"/>
            <w:tcMar>
              <w:top w:w="80" w:type="dxa"/>
              <w:left w:w="100" w:type="dxa"/>
              <w:bottom w:w="80" w:type="dxa"/>
              <w:right w:w="100" w:type="dxa"/>
            </w:tcMar>
            <w:vAlign w:val="center"/>
          </w:tcPr>
          <w:p w14:paraId="1949D4C6" w14:textId="77777777" w:rsidR="001774D4" w:rsidRDefault="00000000">
            <w:r>
              <w:rPr>
                <w:sz w:val="19"/>
                <w:szCs w:val="19"/>
              </w:rPr>
              <w:t>KES 250,000</w:t>
            </w:r>
          </w:p>
        </w:tc>
        <w:tc>
          <w:tcPr>
            <w:tcW w:w="2600" w:type="dxa"/>
            <w:shd w:val="clear" w:color="auto" w:fill="F2F2F2"/>
            <w:tcMar>
              <w:top w:w="80" w:type="dxa"/>
              <w:left w:w="100" w:type="dxa"/>
              <w:bottom w:w="80" w:type="dxa"/>
              <w:right w:w="100" w:type="dxa"/>
            </w:tcMar>
            <w:vAlign w:val="center"/>
          </w:tcPr>
          <w:p w14:paraId="40746A13" w14:textId="77777777" w:rsidR="001774D4" w:rsidRDefault="00000000">
            <w:r>
              <w:rPr>
                <w:sz w:val="19"/>
                <w:szCs w:val="19"/>
              </w:rPr>
              <w:t>KES 125,000</w:t>
            </w:r>
          </w:p>
        </w:tc>
        <w:tc>
          <w:tcPr>
            <w:tcW w:w="1900" w:type="dxa"/>
            <w:shd w:val="clear" w:color="auto" w:fill="F2F2F2"/>
            <w:tcMar>
              <w:top w:w="80" w:type="dxa"/>
              <w:left w:w="100" w:type="dxa"/>
              <w:bottom w:w="80" w:type="dxa"/>
              <w:right w:w="100" w:type="dxa"/>
            </w:tcMar>
            <w:vAlign w:val="center"/>
          </w:tcPr>
          <w:p w14:paraId="4D1632F1" w14:textId="77777777" w:rsidR="001774D4" w:rsidRDefault="00000000">
            <w:r>
              <w:rPr>
                <w:sz w:val="19"/>
                <w:szCs w:val="19"/>
              </w:rPr>
              <w:t>KES 31,200</w:t>
            </w:r>
          </w:p>
        </w:tc>
      </w:tr>
      <w:tr w:rsidR="001774D4" w14:paraId="029C8B1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A5C4EAD" w14:textId="77777777" w:rsidR="001774D4" w:rsidRDefault="00000000">
            <w:r>
              <w:rPr>
                <w:sz w:val="19"/>
                <w:szCs w:val="19"/>
              </w:rPr>
              <w:t>Overseas</w:t>
            </w:r>
          </w:p>
        </w:tc>
        <w:tc>
          <w:tcPr>
            <w:tcW w:w="2250" w:type="dxa"/>
            <w:shd w:val="clear" w:color="auto" w:fill="FFFFFF"/>
            <w:tcMar>
              <w:top w:w="80" w:type="dxa"/>
              <w:left w:w="100" w:type="dxa"/>
              <w:bottom w:w="80" w:type="dxa"/>
              <w:right w:w="100" w:type="dxa"/>
            </w:tcMar>
            <w:vAlign w:val="center"/>
          </w:tcPr>
          <w:p w14:paraId="42432E72" w14:textId="77777777" w:rsidR="001774D4" w:rsidRDefault="00000000">
            <w:r>
              <w:rPr>
                <w:sz w:val="19"/>
                <w:szCs w:val="19"/>
              </w:rPr>
              <w:t>KES 250,000</w:t>
            </w:r>
          </w:p>
        </w:tc>
        <w:tc>
          <w:tcPr>
            <w:tcW w:w="2600" w:type="dxa"/>
            <w:shd w:val="clear" w:color="auto" w:fill="FFFFFF"/>
            <w:tcMar>
              <w:top w:w="80" w:type="dxa"/>
              <w:left w:w="100" w:type="dxa"/>
              <w:bottom w:w="80" w:type="dxa"/>
              <w:right w:w="100" w:type="dxa"/>
            </w:tcMar>
            <w:vAlign w:val="center"/>
          </w:tcPr>
          <w:p w14:paraId="26599EF6" w14:textId="77777777" w:rsidR="001774D4" w:rsidRDefault="00000000">
            <w:r>
              <w:rPr>
                <w:sz w:val="19"/>
                <w:szCs w:val="19"/>
              </w:rPr>
              <w:t>KES 125,000</w:t>
            </w:r>
          </w:p>
        </w:tc>
        <w:tc>
          <w:tcPr>
            <w:tcW w:w="1900" w:type="dxa"/>
            <w:shd w:val="clear" w:color="auto" w:fill="FFFFFF"/>
            <w:tcMar>
              <w:top w:w="80" w:type="dxa"/>
              <w:left w:w="100" w:type="dxa"/>
              <w:bottom w:w="80" w:type="dxa"/>
              <w:right w:w="100" w:type="dxa"/>
            </w:tcMar>
            <w:vAlign w:val="center"/>
          </w:tcPr>
          <w:p w14:paraId="57340B26" w14:textId="77777777" w:rsidR="001774D4" w:rsidRDefault="00000000">
            <w:r>
              <w:rPr>
                <w:sz w:val="19"/>
                <w:szCs w:val="19"/>
              </w:rPr>
              <w:t>KES 20,300</w:t>
            </w:r>
          </w:p>
        </w:tc>
      </w:tr>
    </w:tbl>
    <w:p w14:paraId="4A90ECD6" w14:textId="77777777" w:rsidR="001774D4" w:rsidRDefault="001774D4">
      <w:pPr>
        <w:spacing w:after="200"/>
      </w:pPr>
    </w:p>
    <w:p w14:paraId="34DAB4C6" w14:textId="77777777" w:rsidR="001774D4" w:rsidRDefault="00000000">
      <w:pPr>
        <w:spacing w:after="140"/>
      </w:pPr>
      <w:r>
        <w:rPr>
          <w:sz w:val="21"/>
          <w:szCs w:val="21"/>
        </w:rPr>
        <w:t>Additional rules: Senior members (55+, 25 continuous years) receive a 50% reduction on annual subscription; Life and Senior Life members pay no subscription; Honorary members pay no fees; Temporary member fees are set periodically by the Management Committee.</w:t>
      </w:r>
    </w:p>
    <w:p w14:paraId="4555D10B" w14:textId="77777777" w:rsidR="001774D4" w:rsidRDefault="00000000">
      <w:r>
        <w:br w:type="page"/>
      </w:r>
    </w:p>
    <w:p w14:paraId="35E0DCFD" w14:textId="77777777" w:rsidR="001774D4" w:rsidRDefault="00000000">
      <w:pPr>
        <w:pStyle w:val="Heading1"/>
        <w:pBdr>
          <w:bottom w:val="single" w:sz="8" w:space="4" w:color="0B1F4D"/>
        </w:pBdr>
        <w:spacing w:before="360" w:after="160"/>
      </w:pPr>
      <w:r>
        <w:rPr>
          <w:b/>
          <w:bCs/>
          <w:color w:val="0B1F4D"/>
          <w:sz w:val="30"/>
          <w:szCs w:val="30"/>
        </w:rPr>
        <w:lastRenderedPageBreak/>
        <w:t>11. Non-Functional Requirements</w:t>
      </w:r>
    </w:p>
    <w:p w14:paraId="0E8AB359" w14:textId="77777777" w:rsidR="001774D4" w:rsidRDefault="00000000">
      <w:pPr>
        <w:pStyle w:val="ListParagraph"/>
        <w:numPr>
          <w:ilvl w:val="0"/>
          <w:numId w:val="1"/>
        </w:numPr>
        <w:spacing w:after="60"/>
      </w:pPr>
      <w:r>
        <w:rPr>
          <w:sz w:val="21"/>
          <w:szCs w:val="21"/>
        </w:rPr>
        <w:t>Data Protection: system design and hosting must comply with the Kenya Data Protection Act, 2019 — data not transferred outside Kenya; role-based access control; encryption in transit and at rest; audit logging of access to personal data.</w:t>
      </w:r>
    </w:p>
    <w:p w14:paraId="7A0F2436" w14:textId="77777777" w:rsidR="001774D4" w:rsidRDefault="00000000">
      <w:pPr>
        <w:pStyle w:val="ListParagraph"/>
        <w:numPr>
          <w:ilvl w:val="0"/>
          <w:numId w:val="1"/>
        </w:numPr>
        <w:spacing w:after="60"/>
      </w:pPr>
      <w:r>
        <w:rPr>
          <w:sz w:val="21"/>
          <w:szCs w:val="21"/>
        </w:rPr>
        <w:t xml:space="preserve">Document handling: secure upload/storage of ID/passport, CV, pilot </w:t>
      </w:r>
      <w:proofErr w:type="spellStart"/>
      <w:r>
        <w:rPr>
          <w:sz w:val="21"/>
          <w:szCs w:val="21"/>
        </w:rPr>
        <w:t>licence</w:t>
      </w:r>
      <w:proofErr w:type="spellEnd"/>
      <w:r>
        <w:rPr>
          <w:sz w:val="21"/>
          <w:szCs w:val="21"/>
        </w:rPr>
        <w:t>, and photo, with virus scanning and file-type/size limits.</w:t>
      </w:r>
    </w:p>
    <w:p w14:paraId="31ED2560" w14:textId="77777777" w:rsidR="001774D4" w:rsidRDefault="00000000">
      <w:pPr>
        <w:pStyle w:val="ListParagraph"/>
        <w:numPr>
          <w:ilvl w:val="0"/>
          <w:numId w:val="1"/>
        </w:numPr>
        <w:spacing w:after="60"/>
      </w:pPr>
      <w:r>
        <w:rPr>
          <w:sz w:val="21"/>
          <w:szCs w:val="21"/>
        </w:rPr>
        <w:t>E-signature: legally attributable capture of applicant, proposer, seconder, Committee, and Chairman signatures with timestamp and IP/device metadata.</w:t>
      </w:r>
    </w:p>
    <w:p w14:paraId="71BFB428" w14:textId="77777777" w:rsidR="001774D4" w:rsidRDefault="00000000">
      <w:pPr>
        <w:pStyle w:val="ListParagraph"/>
        <w:numPr>
          <w:ilvl w:val="0"/>
          <w:numId w:val="1"/>
        </w:numPr>
        <w:spacing w:after="60"/>
      </w:pPr>
      <w:r>
        <w:rPr>
          <w:sz w:val="21"/>
          <w:szCs w:val="21"/>
        </w:rPr>
        <w:t>Notifications: email and SMS/WhatsApp integration for status changes, payment confirmations, subscription reminders (pre-28 Feb and pre-30 Apr), and AGM/EGM notices.</w:t>
      </w:r>
    </w:p>
    <w:p w14:paraId="626F4C07" w14:textId="77777777" w:rsidR="001774D4" w:rsidRDefault="00000000">
      <w:pPr>
        <w:pStyle w:val="ListParagraph"/>
        <w:numPr>
          <w:ilvl w:val="0"/>
          <w:numId w:val="1"/>
        </w:numPr>
        <w:spacing w:after="60"/>
      </w:pPr>
      <w:r>
        <w:rPr>
          <w:sz w:val="21"/>
          <w:szCs w:val="21"/>
        </w:rPr>
        <w:t>Auditability: immutable history of status changes, approvals, and financial transactions for statutory audit (Articles 37–41).</w:t>
      </w:r>
    </w:p>
    <w:p w14:paraId="62C49F27" w14:textId="77777777" w:rsidR="001774D4" w:rsidRDefault="00000000">
      <w:pPr>
        <w:pStyle w:val="ListParagraph"/>
        <w:numPr>
          <w:ilvl w:val="0"/>
          <w:numId w:val="1"/>
        </w:numPr>
        <w:spacing w:after="60"/>
      </w:pPr>
      <w:r>
        <w:rPr>
          <w:sz w:val="21"/>
          <w:szCs w:val="21"/>
        </w:rPr>
        <w:t>Accessibility &amp; Devices: responsive design for desktop and mobile, given the international/overseas member base.</w:t>
      </w:r>
    </w:p>
    <w:p w14:paraId="2C1A899D" w14:textId="77777777" w:rsidR="001774D4" w:rsidRDefault="00000000">
      <w:pPr>
        <w:pStyle w:val="ListParagraph"/>
        <w:numPr>
          <w:ilvl w:val="0"/>
          <w:numId w:val="1"/>
        </w:numPr>
        <w:spacing w:after="60"/>
      </w:pPr>
      <w:r>
        <w:rPr>
          <w:sz w:val="21"/>
          <w:szCs w:val="21"/>
        </w:rPr>
        <w:t>Localization: currency in KES with support for multiple payment gateways (M-Pesa, card, bank/cheque reference capture).</w:t>
      </w:r>
    </w:p>
    <w:p w14:paraId="111E1BD6" w14:textId="77777777" w:rsidR="001774D4" w:rsidRDefault="00000000">
      <w:pPr>
        <w:pStyle w:val="ListParagraph"/>
        <w:numPr>
          <w:ilvl w:val="0"/>
          <w:numId w:val="1"/>
        </w:numPr>
        <w:spacing w:after="60"/>
      </w:pPr>
      <w:r>
        <w:rPr>
          <w:sz w:val="21"/>
          <w:szCs w:val="21"/>
        </w:rPr>
        <w:t>Availability: high availability for payment and application submission during peak AGM/election periods.</w:t>
      </w:r>
    </w:p>
    <w:p w14:paraId="4B1EA560" w14:textId="77777777" w:rsidR="001774D4" w:rsidRDefault="00000000">
      <w:r>
        <w:br w:type="page"/>
      </w:r>
    </w:p>
    <w:p w14:paraId="71BB3C66" w14:textId="77777777" w:rsidR="001774D4" w:rsidRDefault="00000000">
      <w:pPr>
        <w:pStyle w:val="Heading1"/>
        <w:pBdr>
          <w:bottom w:val="single" w:sz="8" w:space="4" w:color="0B1F4D"/>
        </w:pBdr>
        <w:spacing w:before="360" w:after="160"/>
      </w:pPr>
      <w:r>
        <w:rPr>
          <w:b/>
          <w:bCs/>
          <w:color w:val="0B1F4D"/>
          <w:sz w:val="30"/>
          <w:szCs w:val="30"/>
        </w:rPr>
        <w:lastRenderedPageBreak/>
        <w:t>12. Reference Documents</w:t>
      </w:r>
    </w:p>
    <w:p w14:paraId="3708FDCE" w14:textId="77777777" w:rsidR="001774D4" w:rsidRDefault="00000000">
      <w:pPr>
        <w:pStyle w:val="ListParagraph"/>
        <w:numPr>
          <w:ilvl w:val="0"/>
          <w:numId w:val="1"/>
        </w:numPr>
        <w:spacing w:after="60"/>
      </w:pPr>
      <w:r>
        <w:rPr>
          <w:sz w:val="21"/>
          <w:szCs w:val="21"/>
        </w:rPr>
        <w:t>ACEA Membership Application Form, 2025 (5 pages) — source for applicant data fields, fee schedule, proposer/seconder requirements, and data-consent language.</w:t>
      </w:r>
    </w:p>
    <w:p w14:paraId="6EFD9F46" w14:textId="77777777" w:rsidR="001774D4" w:rsidRDefault="00000000">
      <w:pPr>
        <w:pStyle w:val="ListParagraph"/>
        <w:numPr>
          <w:ilvl w:val="0"/>
          <w:numId w:val="1"/>
        </w:numPr>
        <w:spacing w:after="60"/>
      </w:pPr>
      <w:r>
        <w:rPr>
          <w:sz w:val="21"/>
          <w:szCs w:val="21"/>
        </w:rPr>
        <w:t>The Companies Act (Cap. 486, Laws of Kenya) — Memorandum and Articles of Association of The Aero Club of East Africa, incorporated 28 January 1935, reprinted 4 December 2021 — source for membership classes, governance structure, election/ballot rules, Committee composition, and meeting procedures.</w:t>
      </w:r>
    </w:p>
    <w:p w14:paraId="12D43FA9" w14:textId="77777777" w:rsidR="001774D4" w:rsidRDefault="00000000">
      <w:pPr>
        <w:pStyle w:val="ListParagraph"/>
        <w:numPr>
          <w:ilvl w:val="0"/>
          <w:numId w:val="1"/>
        </w:numPr>
        <w:spacing w:after="60"/>
      </w:pPr>
      <w:r>
        <w:rPr>
          <w:sz w:val="21"/>
          <w:szCs w:val="21"/>
        </w:rPr>
        <w:t>Aero Club of East Africa — Club Bye-Laws, amended 8 October 2023 — source for admission procedure detail, temporary membership sub-classes, children/family rules, subscription posting/removal timelines, guest and reciprocation limits, and general conduct rules.</w:t>
      </w:r>
    </w:p>
    <w:p w14:paraId="739AFA5A" w14:textId="77777777" w:rsidR="001774D4" w:rsidRDefault="00000000">
      <w:pPr>
        <w:pStyle w:val="ListParagraph"/>
        <w:numPr>
          <w:ilvl w:val="0"/>
          <w:numId w:val="1"/>
        </w:numPr>
        <w:spacing w:after="60"/>
      </w:pPr>
      <w:proofErr w:type="spellStart"/>
      <w:r>
        <w:rPr>
          <w:sz w:val="21"/>
          <w:szCs w:val="21"/>
        </w:rPr>
        <w:t>ClubManagement</w:t>
      </w:r>
      <w:proofErr w:type="spellEnd"/>
      <w:r>
        <w:rPr>
          <w:sz w:val="21"/>
          <w:szCs w:val="21"/>
        </w:rPr>
        <w:t xml:space="preserve"> SQL Server (T-SQL) DDL — source for the entity/table structure </w:t>
      </w:r>
      <w:proofErr w:type="spellStart"/>
      <w:r>
        <w:rPr>
          <w:sz w:val="21"/>
          <w:szCs w:val="21"/>
        </w:rPr>
        <w:t>summarised</w:t>
      </w:r>
      <w:proofErr w:type="spellEnd"/>
      <w:r>
        <w:rPr>
          <w:sz w:val="21"/>
          <w:szCs w:val="21"/>
        </w:rPr>
        <w:t xml:space="preserve"> in §10, including all master/lookup tables, profile, application, membership, finance, governance, and security entities.</w:t>
      </w:r>
    </w:p>
    <w:p w14:paraId="1B83453C" w14:textId="77777777" w:rsidR="001774D4" w:rsidRDefault="00000000">
      <w:pPr>
        <w:pStyle w:val="ListParagraph"/>
        <w:numPr>
          <w:ilvl w:val="0"/>
          <w:numId w:val="1"/>
        </w:numPr>
        <w:spacing w:after="60"/>
      </w:pPr>
      <w:r>
        <w:rPr>
          <w:sz w:val="21"/>
          <w:szCs w:val="21"/>
        </w:rPr>
        <w:t>ACEA Membership Application Tracking UI reference (screenshot) — source for the seven-stage status tracker (Active, Endorsement, Interview, Election, Screening, Committee Signatures, Final Decision) described in §3.3 and §5.1.</w:t>
      </w:r>
    </w:p>
    <w:p w14:paraId="1603D010" w14:textId="77777777" w:rsidR="001774D4" w:rsidRDefault="00000000">
      <w:pPr>
        <w:pStyle w:val="ListParagraph"/>
        <w:numPr>
          <w:ilvl w:val="0"/>
          <w:numId w:val="1"/>
        </w:numPr>
        <w:spacing w:after="60"/>
      </w:pPr>
      <w:r>
        <w:rPr>
          <w:sz w:val="21"/>
          <w:szCs w:val="21"/>
        </w:rPr>
        <w:t>Lookups solution folder (C# reference screenshot) — confirms the lookup-entity set implemented in code and cross-referenced in §9.</w:t>
      </w:r>
    </w:p>
    <w:sectPr w:rsidR="001774D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662"/>
    <w:multiLevelType w:val="hybridMultilevel"/>
    <w:tmpl w:val="FF1455E6"/>
    <w:lvl w:ilvl="0" w:tplc="EAA2E9B8">
      <w:start w:val="1"/>
      <w:numFmt w:val="decimal"/>
      <w:lvlText w:val="%1."/>
      <w:lvlJc w:val="left"/>
      <w:pPr>
        <w:ind w:left="504" w:hanging="360"/>
      </w:pPr>
    </w:lvl>
    <w:lvl w:ilvl="1" w:tplc="E63E87DA">
      <w:numFmt w:val="decimal"/>
      <w:lvlText w:val=""/>
      <w:lvlJc w:val="left"/>
    </w:lvl>
    <w:lvl w:ilvl="2" w:tplc="39CA84EA">
      <w:numFmt w:val="decimal"/>
      <w:lvlText w:val=""/>
      <w:lvlJc w:val="left"/>
    </w:lvl>
    <w:lvl w:ilvl="3" w:tplc="6688C676">
      <w:numFmt w:val="decimal"/>
      <w:lvlText w:val=""/>
      <w:lvlJc w:val="left"/>
    </w:lvl>
    <w:lvl w:ilvl="4" w:tplc="4912C0B4">
      <w:numFmt w:val="decimal"/>
      <w:lvlText w:val=""/>
      <w:lvlJc w:val="left"/>
    </w:lvl>
    <w:lvl w:ilvl="5" w:tplc="58D42014">
      <w:numFmt w:val="decimal"/>
      <w:lvlText w:val=""/>
      <w:lvlJc w:val="left"/>
    </w:lvl>
    <w:lvl w:ilvl="6" w:tplc="E90CEFBA">
      <w:numFmt w:val="decimal"/>
      <w:lvlText w:val=""/>
      <w:lvlJc w:val="left"/>
    </w:lvl>
    <w:lvl w:ilvl="7" w:tplc="451CAF26">
      <w:numFmt w:val="decimal"/>
      <w:lvlText w:val=""/>
      <w:lvlJc w:val="left"/>
    </w:lvl>
    <w:lvl w:ilvl="8" w:tplc="C1D48F4E">
      <w:numFmt w:val="decimal"/>
      <w:lvlText w:val=""/>
      <w:lvlJc w:val="left"/>
    </w:lvl>
  </w:abstractNum>
  <w:abstractNum w:abstractNumId="1" w15:restartNumberingAfterBreak="0">
    <w:nsid w:val="1CB5787A"/>
    <w:multiLevelType w:val="hybridMultilevel"/>
    <w:tmpl w:val="73BA04D4"/>
    <w:lvl w:ilvl="0" w:tplc="9474A1D2">
      <w:start w:val="1"/>
      <w:numFmt w:val="bullet"/>
      <w:lvlText w:val="●"/>
      <w:lvlJc w:val="left"/>
      <w:pPr>
        <w:ind w:left="720" w:hanging="360"/>
      </w:pPr>
    </w:lvl>
    <w:lvl w:ilvl="1" w:tplc="6FBE4B10">
      <w:start w:val="1"/>
      <w:numFmt w:val="bullet"/>
      <w:lvlText w:val="○"/>
      <w:lvlJc w:val="left"/>
      <w:pPr>
        <w:ind w:left="1440" w:hanging="360"/>
      </w:pPr>
    </w:lvl>
    <w:lvl w:ilvl="2" w:tplc="26CA674E">
      <w:start w:val="1"/>
      <w:numFmt w:val="bullet"/>
      <w:lvlText w:val="■"/>
      <w:lvlJc w:val="left"/>
      <w:pPr>
        <w:ind w:left="2160" w:hanging="360"/>
      </w:pPr>
    </w:lvl>
    <w:lvl w:ilvl="3" w:tplc="7D964932">
      <w:start w:val="1"/>
      <w:numFmt w:val="bullet"/>
      <w:lvlText w:val="●"/>
      <w:lvlJc w:val="left"/>
      <w:pPr>
        <w:ind w:left="2880" w:hanging="360"/>
      </w:pPr>
    </w:lvl>
    <w:lvl w:ilvl="4" w:tplc="94BEBB46">
      <w:start w:val="1"/>
      <w:numFmt w:val="bullet"/>
      <w:lvlText w:val="○"/>
      <w:lvlJc w:val="left"/>
      <w:pPr>
        <w:ind w:left="3600" w:hanging="360"/>
      </w:pPr>
    </w:lvl>
    <w:lvl w:ilvl="5" w:tplc="0714DFC2">
      <w:start w:val="1"/>
      <w:numFmt w:val="bullet"/>
      <w:lvlText w:val="■"/>
      <w:lvlJc w:val="left"/>
      <w:pPr>
        <w:ind w:left="4320" w:hanging="360"/>
      </w:pPr>
    </w:lvl>
    <w:lvl w:ilvl="6" w:tplc="9FBA28E4">
      <w:start w:val="1"/>
      <w:numFmt w:val="bullet"/>
      <w:lvlText w:val="●"/>
      <w:lvlJc w:val="left"/>
      <w:pPr>
        <w:ind w:left="5040" w:hanging="360"/>
      </w:pPr>
    </w:lvl>
    <w:lvl w:ilvl="7" w:tplc="17F47126">
      <w:start w:val="1"/>
      <w:numFmt w:val="bullet"/>
      <w:lvlText w:val="●"/>
      <w:lvlJc w:val="left"/>
      <w:pPr>
        <w:ind w:left="5760" w:hanging="360"/>
      </w:pPr>
    </w:lvl>
    <w:lvl w:ilvl="8" w:tplc="2984EF8C">
      <w:start w:val="1"/>
      <w:numFmt w:val="bullet"/>
      <w:lvlText w:val="●"/>
      <w:lvlJc w:val="left"/>
      <w:pPr>
        <w:ind w:left="6480" w:hanging="360"/>
      </w:pPr>
    </w:lvl>
  </w:abstractNum>
  <w:abstractNum w:abstractNumId="2" w15:restartNumberingAfterBreak="0">
    <w:nsid w:val="79114259"/>
    <w:multiLevelType w:val="hybridMultilevel"/>
    <w:tmpl w:val="2B3E4406"/>
    <w:lvl w:ilvl="0" w:tplc="1200EDEA">
      <w:start w:val="1"/>
      <w:numFmt w:val="decimal"/>
      <w:lvlText w:val="%1."/>
      <w:lvlJc w:val="left"/>
      <w:pPr>
        <w:ind w:left="504" w:hanging="360"/>
      </w:pPr>
    </w:lvl>
    <w:lvl w:ilvl="1" w:tplc="D3EA5938">
      <w:numFmt w:val="decimal"/>
      <w:lvlText w:val=""/>
      <w:lvlJc w:val="left"/>
    </w:lvl>
    <w:lvl w:ilvl="2" w:tplc="17BA9BB2">
      <w:numFmt w:val="decimal"/>
      <w:lvlText w:val=""/>
      <w:lvlJc w:val="left"/>
    </w:lvl>
    <w:lvl w:ilvl="3" w:tplc="94948E2E">
      <w:numFmt w:val="decimal"/>
      <w:lvlText w:val=""/>
      <w:lvlJc w:val="left"/>
    </w:lvl>
    <w:lvl w:ilvl="4" w:tplc="2786C6EA">
      <w:numFmt w:val="decimal"/>
      <w:lvlText w:val=""/>
      <w:lvlJc w:val="left"/>
    </w:lvl>
    <w:lvl w:ilvl="5" w:tplc="B4C09BB2">
      <w:numFmt w:val="decimal"/>
      <w:lvlText w:val=""/>
      <w:lvlJc w:val="left"/>
    </w:lvl>
    <w:lvl w:ilvl="6" w:tplc="84A06754">
      <w:numFmt w:val="decimal"/>
      <w:lvlText w:val=""/>
      <w:lvlJc w:val="left"/>
    </w:lvl>
    <w:lvl w:ilvl="7" w:tplc="89DA0186">
      <w:numFmt w:val="decimal"/>
      <w:lvlText w:val=""/>
      <w:lvlJc w:val="left"/>
    </w:lvl>
    <w:lvl w:ilvl="8" w:tplc="C3506D98">
      <w:numFmt w:val="decimal"/>
      <w:lvlText w:val=""/>
      <w:lvlJc w:val="left"/>
    </w:lvl>
  </w:abstractNum>
  <w:num w:numId="1" w16cid:durableId="2122916277">
    <w:abstractNumId w:val="1"/>
    <w:lvlOverride w:ilvl="0">
      <w:startOverride w:val="1"/>
    </w:lvlOverride>
  </w:num>
  <w:num w:numId="2" w16cid:durableId="11278916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4D4"/>
    <w:rsid w:val="001774D4"/>
    <w:rsid w:val="002D53C3"/>
    <w:rsid w:val="003A4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DFBD"/>
  <w15:docId w15:val="{ADBCD4B8-3DBA-4A38-AAA2-FEAC9DBF6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4670</Words>
  <Characters>26623</Characters>
  <Application>Microsoft Office Word</Application>
  <DocSecurity>0</DocSecurity>
  <Lines>221</Lines>
  <Paragraphs>62</Paragraphs>
  <ScaleCrop>false</ScaleCrop>
  <Company/>
  <LinksUpToDate>false</LinksUpToDate>
  <CharactersWithSpaces>31231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Festus Kipyegon</cp:lastModifiedBy>
  <cp:revision>2</cp:revision>
  <dcterms:created xsi:type="dcterms:W3CDTF">2026-08-21T10:01:00Z</dcterms:created>
  <dcterms:modified xsi:type="dcterms:W3CDTF">2026-08-22T17:25:00Z</dcterms:modified>
</cp:coreProperties>
</file>