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6A32" w14:textId="769336C4" w:rsidR="00BE5185" w:rsidRPr="004A2DF5" w:rsidRDefault="004A2DF5" w:rsidP="007233C4">
      <w:pPr>
        <w:spacing w:beforeLines="80" w:before="192" w:line="360" w:lineRule="auto"/>
        <w:rPr>
          <w:rFonts w:ascii="Arial" w:hAnsi="Arial" w:cs="Arial"/>
          <w:sz w:val="28"/>
          <w:szCs w:val="28"/>
        </w:rPr>
      </w:pPr>
      <w:r w:rsidRPr="004A2DF5">
        <w:rPr>
          <w:rFonts w:ascii="Arial" w:hAnsi="Arial" w:cs="Arial"/>
          <w:sz w:val="28"/>
          <w:szCs w:val="28"/>
        </w:rPr>
        <w:t>В кейсе «Государственный космос» мы сталкиваемся с вопросом, должен ли космос принадлежать определённым государствам или всему человечеству.</w:t>
      </w:r>
    </w:p>
    <w:p w14:paraId="08A8F8B0" w14:textId="22E42E07" w:rsidR="004A2DF5" w:rsidRDefault="004A2DF5" w:rsidP="007233C4">
      <w:pPr>
        <w:spacing w:beforeLines="80" w:before="192" w:line="360" w:lineRule="auto"/>
        <w:rPr>
          <w:rFonts w:ascii="Arial" w:hAnsi="Arial" w:cs="Arial"/>
          <w:sz w:val="28"/>
          <w:szCs w:val="28"/>
        </w:rPr>
      </w:pPr>
      <w:r w:rsidRPr="004A2DF5">
        <w:rPr>
          <w:rFonts w:ascii="Arial" w:hAnsi="Arial" w:cs="Arial"/>
          <w:sz w:val="28"/>
          <w:szCs w:val="28"/>
        </w:rPr>
        <w:t xml:space="preserve">В данный момент, согласно ассамблеи ООН, космическое пространство принадлежит всему человечеству в совокупности, ни одна из стран-участниц договора не </w:t>
      </w:r>
      <w:r w:rsidR="0091236F">
        <w:rPr>
          <w:rFonts w:ascii="Arial" w:hAnsi="Arial" w:cs="Arial"/>
          <w:sz w:val="28"/>
          <w:szCs w:val="28"/>
        </w:rPr>
        <w:t>может</w:t>
      </w:r>
      <w:r w:rsidRPr="0091236F">
        <w:rPr>
          <w:rFonts w:ascii="Arial" w:hAnsi="Arial" w:cs="Arial"/>
          <w:sz w:val="28"/>
          <w:szCs w:val="28"/>
        </w:rPr>
        <w:t xml:space="preserve"> присв</w:t>
      </w:r>
      <w:r w:rsidR="0091236F">
        <w:rPr>
          <w:rFonts w:ascii="Arial" w:hAnsi="Arial" w:cs="Arial"/>
          <w:sz w:val="28"/>
          <w:szCs w:val="28"/>
        </w:rPr>
        <w:t>аивать космические объекты</w:t>
      </w:r>
      <w:r w:rsidRPr="0091236F">
        <w:rPr>
          <w:rFonts w:ascii="Arial" w:hAnsi="Arial" w:cs="Arial"/>
          <w:sz w:val="28"/>
          <w:szCs w:val="28"/>
        </w:rPr>
        <w:t xml:space="preserve"> ни путем провозглашения на них суверенитета, ни путем использования или оккупации, ни любыми другими средствами.</w:t>
      </w:r>
    </w:p>
    <w:p w14:paraId="26C68741" w14:textId="1AB80E76" w:rsidR="0091236F" w:rsidRDefault="0091236F" w:rsidP="007233C4">
      <w:pPr>
        <w:spacing w:beforeLines="80" w:before="192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Однако, данное мировое соглашение было подписано в 1966 году и уже в настоящее время теряет актуальность. Я считаю, что всем странам нужно принять новый договор, доработав старый. Например, в этом договоре даже не сказано, где именно начинается космическое пространство и с какого момента он начинает действовать</w:t>
      </w:r>
      <w:r w:rsidR="00242BA2">
        <w:rPr>
          <w:rFonts w:ascii="Arial" w:hAnsi="Arial" w:cs="Arial"/>
          <w:sz w:val="28"/>
          <w:szCs w:val="28"/>
        </w:rPr>
        <w:t>, есть лишь негласные высоты в 100-110 км над уровнем моря, обозначенные специалистами по международному праву, чего, конечно, недостаточно для полноценного регулирования космоса.</w:t>
      </w:r>
    </w:p>
    <w:p w14:paraId="220F842F" w14:textId="3A06C357" w:rsidR="00242BA2" w:rsidRDefault="00242BA2" w:rsidP="007233C4">
      <w:pPr>
        <w:spacing w:beforeLines="80" w:before="192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Подобного мнения придерживается и Владимир Горелик - </w:t>
      </w:r>
      <w:r w:rsidRPr="00242BA2">
        <w:rPr>
          <w:rFonts w:ascii="Arial" w:hAnsi="Arial" w:cs="Arial"/>
          <w:sz w:val="28"/>
          <w:szCs w:val="28"/>
        </w:rPr>
        <w:t>председатель Московской коллегии адвокатов "Горелик и партнеры"</w:t>
      </w:r>
      <w:r>
        <w:rPr>
          <w:rFonts w:ascii="Arial" w:hAnsi="Arial" w:cs="Arial"/>
          <w:sz w:val="28"/>
          <w:szCs w:val="28"/>
        </w:rPr>
        <w:t>. Он говорит: «</w:t>
      </w:r>
      <w:r w:rsidRPr="00576309">
        <w:rPr>
          <w:rFonts w:ascii="Arial" w:hAnsi="Arial" w:cs="Arial"/>
          <w:sz w:val="28"/>
          <w:szCs w:val="28"/>
        </w:rPr>
        <w:t>В государственном строительстве не получил необходимого развития институт правового прогнозирования, что препятствует своевременному выявлению процессов, требующих срочного и адекватного реагирования с использованием правовых инструментов, – обратил внимание эксперт. – Человечество осваивает космос больше полувека, однако действующие международные договоры, а также конституционное и внутреннее законодательство ведущих держав, наиболее активно участвующих в этом процессе, пока не гармонизированы и не позволяют в необходимой мере учесть противоречивые интересы и космические амбиции ведущих держав</w:t>
      </w:r>
      <w:r w:rsidR="00576309" w:rsidRPr="00576309">
        <w:rPr>
          <w:rFonts w:ascii="Arial" w:hAnsi="Arial" w:cs="Arial"/>
          <w:sz w:val="28"/>
          <w:szCs w:val="28"/>
        </w:rPr>
        <w:t>».</w:t>
      </w:r>
    </w:p>
    <w:p w14:paraId="3080A1F2" w14:textId="30F827FD" w:rsidR="00576309" w:rsidRDefault="00576309" w:rsidP="007233C4">
      <w:pPr>
        <w:spacing w:beforeLines="80" w:before="192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Подмечая сказанное, приведу примеры того, какие амбиции могут быть у государств в космическом пространстве. Несмотря на то, что г</w:t>
      </w:r>
      <w:r w:rsidRPr="00576309">
        <w:rPr>
          <w:rFonts w:ascii="Arial" w:hAnsi="Arial" w:cs="Arial"/>
          <w:sz w:val="28"/>
          <w:szCs w:val="28"/>
        </w:rPr>
        <w:t>осударства – участники Договора взяли на себя обязанность не выводить на орбиту вокруг Земли любые объекты с ядерным оружием или любыми другими видами оружия массового уничтожения</w:t>
      </w:r>
      <w:r>
        <w:rPr>
          <w:rFonts w:ascii="Arial" w:hAnsi="Arial" w:cs="Arial"/>
          <w:sz w:val="28"/>
          <w:szCs w:val="28"/>
        </w:rPr>
        <w:t xml:space="preserve"> и подобное </w:t>
      </w:r>
      <w:r w:rsidRPr="00576309">
        <w:rPr>
          <w:rFonts w:ascii="Arial" w:hAnsi="Arial" w:cs="Arial"/>
          <w:sz w:val="28"/>
          <w:szCs w:val="28"/>
        </w:rPr>
        <w:t>оружие нельзя устанавливать на небесных телах и размещать в космическом пространстве иным образом (ст. IV Договора по космическому пространству)</w:t>
      </w:r>
      <w:r w:rsidR="001034A4">
        <w:rPr>
          <w:rFonts w:ascii="Arial" w:hAnsi="Arial" w:cs="Arial"/>
          <w:sz w:val="28"/>
          <w:szCs w:val="28"/>
        </w:rPr>
        <w:t>, некоторые страны</w:t>
      </w:r>
      <w:r w:rsidR="001034A4" w:rsidRPr="001034A4">
        <w:rPr>
          <w:rFonts w:ascii="Arial" w:hAnsi="Arial" w:cs="Arial"/>
          <w:sz w:val="28"/>
          <w:szCs w:val="28"/>
        </w:rPr>
        <w:t xml:space="preserve"> </w:t>
      </w:r>
      <w:r w:rsidR="001034A4" w:rsidRPr="001034A4">
        <w:rPr>
          <w:rFonts w:ascii="Arial" w:hAnsi="Arial" w:cs="Arial"/>
          <w:sz w:val="28"/>
          <w:szCs w:val="28"/>
        </w:rPr>
        <w:t>продолжа</w:t>
      </w:r>
      <w:r w:rsidR="001034A4" w:rsidRPr="001034A4">
        <w:rPr>
          <w:rFonts w:ascii="Arial" w:hAnsi="Arial" w:cs="Arial"/>
          <w:sz w:val="28"/>
          <w:szCs w:val="28"/>
        </w:rPr>
        <w:t>ю</w:t>
      </w:r>
      <w:r w:rsidR="001034A4" w:rsidRPr="001034A4">
        <w:rPr>
          <w:rFonts w:ascii="Arial" w:hAnsi="Arial" w:cs="Arial"/>
          <w:sz w:val="28"/>
          <w:szCs w:val="28"/>
        </w:rPr>
        <w:t>т проводить политику интенсивной милитаризации космического пространства</w:t>
      </w:r>
      <w:r w:rsidR="001034A4" w:rsidRPr="001034A4">
        <w:rPr>
          <w:rFonts w:ascii="Arial" w:hAnsi="Arial" w:cs="Arial"/>
          <w:sz w:val="28"/>
          <w:szCs w:val="28"/>
        </w:rPr>
        <w:t>.</w:t>
      </w:r>
      <w:r w:rsidR="001034A4">
        <w:t xml:space="preserve"> </w:t>
      </w:r>
      <w:r w:rsidR="001034A4" w:rsidRPr="001034A4">
        <w:rPr>
          <w:rFonts w:ascii="Arial" w:hAnsi="Arial" w:cs="Arial"/>
          <w:sz w:val="28"/>
          <w:szCs w:val="28"/>
        </w:rPr>
        <w:t>Например,</w:t>
      </w:r>
      <w:r w:rsidR="001034A4" w:rsidRPr="001034A4">
        <w:rPr>
          <w:rFonts w:ascii="Arial" w:hAnsi="Arial" w:cs="Arial"/>
          <w:sz w:val="28"/>
          <w:szCs w:val="28"/>
        </w:rPr>
        <w:t xml:space="preserve"> американские военные и политики постоянно </w:t>
      </w:r>
      <w:r w:rsidR="001034A4">
        <w:rPr>
          <w:rFonts w:ascii="Arial" w:hAnsi="Arial" w:cs="Arial"/>
          <w:sz w:val="28"/>
          <w:szCs w:val="28"/>
        </w:rPr>
        <w:t>называют</w:t>
      </w:r>
      <w:r w:rsidR="001034A4" w:rsidRPr="001034A4">
        <w:rPr>
          <w:rFonts w:ascii="Arial" w:hAnsi="Arial" w:cs="Arial"/>
          <w:sz w:val="28"/>
          <w:szCs w:val="28"/>
        </w:rPr>
        <w:t xml:space="preserve"> космос</w:t>
      </w:r>
      <w:r w:rsidR="001034A4" w:rsidRPr="001034A4">
        <w:rPr>
          <w:rFonts w:ascii="Arial" w:hAnsi="Arial" w:cs="Arial"/>
          <w:sz w:val="28"/>
          <w:szCs w:val="28"/>
        </w:rPr>
        <w:t xml:space="preserve"> таким же театром военных действий, как землю, воздух, океан и киберпространство</w:t>
      </w:r>
      <w:r w:rsidR="001034A4" w:rsidRPr="001034A4">
        <w:rPr>
          <w:rFonts w:ascii="Arial" w:hAnsi="Arial" w:cs="Arial"/>
          <w:sz w:val="28"/>
          <w:szCs w:val="28"/>
        </w:rPr>
        <w:t>.</w:t>
      </w:r>
    </w:p>
    <w:p w14:paraId="47CDB214" w14:textId="01E1DE55" w:rsidR="001034A4" w:rsidRDefault="001034A4" w:rsidP="007233C4">
      <w:pPr>
        <w:spacing w:beforeLines="80" w:before="192" w:line="360" w:lineRule="auto"/>
        <w:rPr>
          <w:rFonts w:ascii="Arial" w:hAnsi="Arial" w:cs="Arial"/>
          <w:sz w:val="28"/>
          <w:szCs w:val="28"/>
        </w:rPr>
      </w:pPr>
      <w:r w:rsidRPr="001034A4">
        <w:rPr>
          <w:rFonts w:ascii="Arial" w:hAnsi="Arial" w:cs="Arial"/>
          <w:sz w:val="28"/>
          <w:szCs w:val="28"/>
        </w:rPr>
        <w:t xml:space="preserve">На современном этапе деятельность США по противостоянию внешним угрозам определяется </w:t>
      </w:r>
      <w:r>
        <w:rPr>
          <w:rFonts w:ascii="Arial" w:hAnsi="Arial" w:cs="Arial"/>
          <w:sz w:val="28"/>
          <w:szCs w:val="28"/>
        </w:rPr>
        <w:t>таким образом</w:t>
      </w:r>
      <w:r w:rsidRPr="001034A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что </w:t>
      </w:r>
      <w:r w:rsidRPr="001034A4">
        <w:rPr>
          <w:rFonts w:ascii="Arial" w:hAnsi="Arial" w:cs="Arial"/>
          <w:sz w:val="28"/>
          <w:szCs w:val="28"/>
        </w:rPr>
        <w:t xml:space="preserve">Пентагон должен создать все условия, необходимые для поддержания мира силовыми методами, для сохранения лидирующих позиций Америки в космосе и обеспечения свободы действий ее сил и средств на этом </w:t>
      </w:r>
      <w:r>
        <w:rPr>
          <w:rFonts w:ascii="Arial" w:hAnsi="Arial" w:cs="Arial"/>
          <w:sz w:val="28"/>
          <w:szCs w:val="28"/>
        </w:rPr>
        <w:t xml:space="preserve">театре военных действий. Подобное агрессивное стремление создает угрозу </w:t>
      </w:r>
      <w:r w:rsidR="00B673C4">
        <w:rPr>
          <w:rFonts w:ascii="Arial" w:hAnsi="Arial" w:cs="Arial"/>
          <w:sz w:val="28"/>
          <w:szCs w:val="28"/>
        </w:rPr>
        <w:t>для всего человечества,</w:t>
      </w:r>
      <w:r>
        <w:rPr>
          <w:rFonts w:ascii="Arial" w:hAnsi="Arial" w:cs="Arial"/>
          <w:sz w:val="28"/>
          <w:szCs w:val="28"/>
        </w:rPr>
        <w:t xml:space="preserve"> и оно должно сделать все возможное, чтобы в новом мировом договоре были четче сформированы </w:t>
      </w:r>
      <w:r w:rsidR="00B673C4">
        <w:rPr>
          <w:rFonts w:ascii="Arial" w:hAnsi="Arial" w:cs="Arial"/>
          <w:sz w:val="28"/>
          <w:szCs w:val="28"/>
        </w:rPr>
        <w:t xml:space="preserve">аспекты безопасности планеты и полный запрет на использование оружия в космическом и околоземном пространстве, без способов его обойти. Ведь несмотря на то, что США подписали международный договор ООН, в их </w:t>
      </w:r>
      <w:r w:rsidR="00B673C4" w:rsidRPr="00B673C4">
        <w:rPr>
          <w:rFonts w:ascii="Arial" w:hAnsi="Arial" w:cs="Arial"/>
          <w:sz w:val="28"/>
          <w:szCs w:val="28"/>
        </w:rPr>
        <w:t xml:space="preserve">космическую стратегию включены </w:t>
      </w:r>
      <w:r w:rsidR="00B673C4">
        <w:rPr>
          <w:rFonts w:ascii="Arial" w:hAnsi="Arial" w:cs="Arial"/>
          <w:sz w:val="28"/>
          <w:szCs w:val="28"/>
        </w:rPr>
        <w:t xml:space="preserve">все интересы </w:t>
      </w:r>
      <w:r w:rsidR="00B673C4" w:rsidRPr="00B673C4">
        <w:rPr>
          <w:rFonts w:ascii="Arial" w:hAnsi="Arial" w:cs="Arial"/>
          <w:sz w:val="28"/>
          <w:szCs w:val="28"/>
        </w:rPr>
        <w:t xml:space="preserve">обеспечения интересов США вне Земли. Она предписывает Пентагону обеспечить решение четырех стратегических задач. </w:t>
      </w:r>
      <w:r w:rsidR="00B673C4">
        <w:rPr>
          <w:rFonts w:ascii="Arial" w:hAnsi="Arial" w:cs="Arial"/>
          <w:sz w:val="28"/>
          <w:szCs w:val="28"/>
        </w:rPr>
        <w:t>В первую очередь,</w:t>
      </w:r>
      <w:r w:rsidR="00B673C4" w:rsidRPr="00B673C4">
        <w:rPr>
          <w:rFonts w:ascii="Arial" w:hAnsi="Arial" w:cs="Arial"/>
          <w:sz w:val="28"/>
          <w:szCs w:val="28"/>
        </w:rPr>
        <w:t xml:space="preserve"> военное ведомство Америки должно принять меры для укрепления безопасности, стабильности и непрерывности действий Вашингтона в космосе. Во-вторых, космические формирования </w:t>
      </w:r>
      <w:r w:rsidR="00B673C4">
        <w:rPr>
          <w:rFonts w:ascii="Arial" w:hAnsi="Arial" w:cs="Arial"/>
          <w:sz w:val="28"/>
          <w:szCs w:val="28"/>
        </w:rPr>
        <w:t>военных сил</w:t>
      </w:r>
      <w:r w:rsidR="00B673C4" w:rsidRPr="00B673C4">
        <w:rPr>
          <w:rFonts w:ascii="Arial" w:hAnsi="Arial" w:cs="Arial"/>
          <w:sz w:val="28"/>
          <w:szCs w:val="28"/>
        </w:rPr>
        <w:t xml:space="preserve"> США должны обеспечить сдерживание вероятных </w:t>
      </w:r>
      <w:r w:rsidR="00B673C4" w:rsidRPr="00B673C4">
        <w:rPr>
          <w:rFonts w:ascii="Arial" w:hAnsi="Arial" w:cs="Arial"/>
          <w:sz w:val="28"/>
          <w:szCs w:val="28"/>
        </w:rPr>
        <w:lastRenderedPageBreak/>
        <w:t xml:space="preserve">противников на этом </w:t>
      </w:r>
      <w:r w:rsidR="00B673C4">
        <w:rPr>
          <w:rFonts w:ascii="Arial" w:hAnsi="Arial" w:cs="Arial"/>
          <w:sz w:val="28"/>
          <w:szCs w:val="28"/>
        </w:rPr>
        <w:t>театре военных действий</w:t>
      </w:r>
      <w:r w:rsidR="00B673C4" w:rsidRPr="00B673C4">
        <w:rPr>
          <w:rFonts w:ascii="Arial" w:hAnsi="Arial" w:cs="Arial"/>
          <w:sz w:val="28"/>
          <w:szCs w:val="28"/>
        </w:rPr>
        <w:t xml:space="preserve"> и оказать им эффективное противодействие в случае возникновения реальных угроз. В-третьих, Пентагон отвечает за проведение мероприятий по поддержанию коммерческих предприятий США,</w:t>
      </w:r>
      <w:r w:rsidR="005E23F9">
        <w:rPr>
          <w:rFonts w:ascii="Arial" w:hAnsi="Arial" w:cs="Arial"/>
          <w:sz w:val="28"/>
          <w:szCs w:val="28"/>
        </w:rPr>
        <w:t xml:space="preserve"> </w:t>
      </w:r>
      <w:r w:rsidR="00B673C4" w:rsidRPr="00B673C4">
        <w:rPr>
          <w:rFonts w:ascii="Arial" w:hAnsi="Arial" w:cs="Arial"/>
          <w:sz w:val="28"/>
          <w:szCs w:val="28"/>
        </w:rPr>
        <w:t>товаров и услуг</w:t>
      </w:r>
      <w:r w:rsidR="005E23F9">
        <w:rPr>
          <w:rFonts w:ascii="Arial" w:hAnsi="Arial" w:cs="Arial"/>
          <w:sz w:val="28"/>
          <w:szCs w:val="28"/>
        </w:rPr>
        <w:t>, добытых в космическом пространстве</w:t>
      </w:r>
      <w:r w:rsidR="00B673C4" w:rsidRPr="00B673C4">
        <w:rPr>
          <w:rFonts w:ascii="Arial" w:hAnsi="Arial" w:cs="Arial"/>
          <w:sz w:val="28"/>
          <w:szCs w:val="28"/>
        </w:rPr>
        <w:t xml:space="preserve"> в этот сектор мирового рынка, а также за ограничение доступа враждебных Америке стран к критическим технологиям и изделиям космического назначения. Последняя задача, которую должен решить Пентагон, предусматривает повышение числа управляемых человеком космических аппаратов и автоматизированных средств, действующих на околоземных и удаленных орбитах.</w:t>
      </w:r>
    </w:p>
    <w:p w14:paraId="511B184D" w14:textId="4249B08D" w:rsidR="005E23F9" w:rsidRDefault="005E23F9" w:rsidP="007233C4">
      <w:pPr>
        <w:spacing w:beforeLines="80" w:before="192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Эти задачи дискриминируют интересы других стран, что является противоречием договора, созданного для поддержания</w:t>
      </w:r>
      <w:r w:rsidRPr="005E23F9">
        <w:rPr>
          <w:rFonts w:ascii="Arial" w:hAnsi="Arial" w:cs="Arial"/>
          <w:sz w:val="28"/>
          <w:szCs w:val="28"/>
        </w:rPr>
        <w:t xml:space="preserve"> </w:t>
      </w:r>
      <w:r w:rsidRPr="005E23F9">
        <w:rPr>
          <w:rFonts w:ascii="Arial" w:hAnsi="Arial" w:cs="Arial"/>
          <w:sz w:val="28"/>
          <w:szCs w:val="28"/>
        </w:rPr>
        <w:t>общ</w:t>
      </w:r>
      <w:r w:rsidRPr="005E23F9">
        <w:rPr>
          <w:rFonts w:ascii="Arial" w:hAnsi="Arial" w:cs="Arial"/>
          <w:sz w:val="28"/>
          <w:szCs w:val="28"/>
        </w:rPr>
        <w:t xml:space="preserve">ей </w:t>
      </w:r>
      <w:r w:rsidRPr="005E23F9">
        <w:rPr>
          <w:rFonts w:ascii="Arial" w:hAnsi="Arial" w:cs="Arial"/>
          <w:sz w:val="28"/>
          <w:szCs w:val="28"/>
        </w:rPr>
        <w:t>заинтересованност</w:t>
      </w:r>
      <w:r w:rsidRPr="005E23F9">
        <w:rPr>
          <w:rFonts w:ascii="Arial" w:hAnsi="Arial" w:cs="Arial"/>
          <w:sz w:val="28"/>
          <w:szCs w:val="28"/>
        </w:rPr>
        <w:t xml:space="preserve">и </w:t>
      </w:r>
      <w:r w:rsidRPr="005E23F9">
        <w:rPr>
          <w:rFonts w:ascii="Arial" w:hAnsi="Arial" w:cs="Arial"/>
          <w:sz w:val="28"/>
          <w:szCs w:val="28"/>
        </w:rPr>
        <w:t>всего человечества в прогрессе исследования и использования космического пространства в мирных целях</w:t>
      </w:r>
      <w:r>
        <w:rPr>
          <w:rFonts w:ascii="Arial" w:hAnsi="Arial" w:cs="Arial"/>
          <w:sz w:val="28"/>
          <w:szCs w:val="28"/>
        </w:rPr>
        <w:t>, поэтому данная ситуация склоняет нас к выбору, что космос должен становиться н</w:t>
      </w:r>
      <w:r w:rsidR="009C402C">
        <w:rPr>
          <w:rFonts w:ascii="Arial" w:hAnsi="Arial" w:cs="Arial"/>
          <w:sz w:val="28"/>
          <w:szCs w:val="28"/>
        </w:rPr>
        <w:t>аоборот все более открытым всему человечеству и каждому государству, а не определенным.</w:t>
      </w:r>
    </w:p>
    <w:p w14:paraId="2006EDC3" w14:textId="740ED118" w:rsidR="009C402C" w:rsidRDefault="009C402C" w:rsidP="007233C4">
      <w:pPr>
        <w:spacing w:beforeLines="80" w:before="192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Но рассматривая коммерческую деятельность государств, я думаю, что договор должен предоставлять больше собственности определенным правительствам, ведь подобное регулирование будет сильно мотивировать развивать космические технологии. </w:t>
      </w:r>
      <w:r w:rsidRPr="009C402C">
        <w:rPr>
          <w:rFonts w:ascii="Arial" w:hAnsi="Arial" w:cs="Arial"/>
          <w:sz w:val="28"/>
          <w:szCs w:val="28"/>
        </w:rPr>
        <w:t>Такой документ</w:t>
      </w:r>
      <w:r>
        <w:rPr>
          <w:rFonts w:ascii="Arial" w:hAnsi="Arial" w:cs="Arial"/>
          <w:sz w:val="28"/>
          <w:szCs w:val="28"/>
        </w:rPr>
        <w:t xml:space="preserve"> </w:t>
      </w:r>
      <w:r w:rsidRPr="009C402C">
        <w:rPr>
          <w:rFonts w:ascii="Arial" w:hAnsi="Arial" w:cs="Arial"/>
          <w:sz w:val="28"/>
          <w:szCs w:val="28"/>
        </w:rPr>
        <w:t xml:space="preserve">должен быть всеобъемлющим, охватывающим все возможные сферы космической отрасли и особенно ее коммерческое использование. "Коммерческое использование полезных ископаемых на Луне, Марсе и других планетах Солнечной системы стало вопросом ближайшего десятилетия, а может быть, и нескольких лет", – </w:t>
      </w:r>
      <w:r>
        <w:rPr>
          <w:rFonts w:ascii="Arial" w:hAnsi="Arial" w:cs="Arial"/>
          <w:sz w:val="28"/>
          <w:szCs w:val="28"/>
        </w:rPr>
        <w:t xml:space="preserve"> сделал прогноз Владимир Горелик.</w:t>
      </w:r>
    </w:p>
    <w:p w14:paraId="77788D90" w14:textId="69FD963E" w:rsidR="002913E9" w:rsidRDefault="002913E9" w:rsidP="007233C4">
      <w:pPr>
        <w:spacing w:beforeLines="80" w:before="192" w:line="360" w:lineRule="auto"/>
        <w:rPr>
          <w:rFonts w:ascii="Arial" w:hAnsi="Arial" w:cs="Arial"/>
          <w:sz w:val="28"/>
          <w:szCs w:val="28"/>
        </w:rPr>
      </w:pPr>
      <w:r w:rsidRPr="002913E9">
        <w:rPr>
          <w:rFonts w:ascii="Arial" w:hAnsi="Arial" w:cs="Arial"/>
          <w:sz w:val="28"/>
          <w:szCs w:val="28"/>
        </w:rPr>
        <w:lastRenderedPageBreak/>
        <w:t xml:space="preserve">Я думаю, </w:t>
      </w:r>
      <w:r>
        <w:rPr>
          <w:rFonts w:ascii="Arial" w:hAnsi="Arial" w:cs="Arial"/>
          <w:sz w:val="28"/>
          <w:szCs w:val="28"/>
        </w:rPr>
        <w:t>государства, обладающие космической технологией,</w:t>
      </w:r>
      <w:r w:rsidRPr="002913E9">
        <w:rPr>
          <w:rFonts w:ascii="Arial" w:hAnsi="Arial" w:cs="Arial"/>
          <w:sz w:val="28"/>
          <w:szCs w:val="28"/>
        </w:rPr>
        <w:t xml:space="preserve"> должны </w:t>
      </w:r>
      <w:r>
        <w:rPr>
          <w:rFonts w:ascii="Arial" w:hAnsi="Arial" w:cs="Arial"/>
          <w:sz w:val="28"/>
          <w:szCs w:val="28"/>
        </w:rPr>
        <w:t xml:space="preserve">уже сегодня </w:t>
      </w:r>
      <w:r w:rsidRPr="002913E9">
        <w:rPr>
          <w:rFonts w:ascii="Arial" w:hAnsi="Arial" w:cs="Arial"/>
          <w:sz w:val="28"/>
          <w:szCs w:val="28"/>
        </w:rPr>
        <w:t xml:space="preserve">думать о создании единого международного органа, управляющего космической отраслью в мировом масштабе, а также о заключении международно-правового соглашения, устанавливающего основание и порядок формирования космической собственности на небесные тела, их отдельные участки, недра, полезные ископаемые и видные ресурсы, если таковые будут обнаружены. </w:t>
      </w:r>
      <w:r>
        <w:rPr>
          <w:rFonts w:ascii="Arial" w:hAnsi="Arial" w:cs="Arial"/>
          <w:sz w:val="28"/>
          <w:szCs w:val="28"/>
        </w:rPr>
        <w:t xml:space="preserve">Это могло бы стимулировать ведущие космические державы осваивать космос быстрее. </w:t>
      </w:r>
    </w:p>
    <w:p w14:paraId="4079A8A8" w14:textId="0487D301" w:rsidR="00845D2E" w:rsidRDefault="00845D2E" w:rsidP="007233C4">
      <w:pPr>
        <w:spacing w:beforeLines="80" w:before="192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Немало важно, чтобы в будущем мировом договоре было регулирование космического туризма. Ведь, по моему мнению, эта сфера одна из самых доступных для человечества в данный момент и невероятно прибыльная для государств. Дело в том, что в нынешнем договоре прописан лишь статус космонавта – они </w:t>
      </w:r>
      <w:r w:rsidRPr="00845D2E">
        <w:rPr>
          <w:rFonts w:ascii="Arial" w:hAnsi="Arial" w:cs="Arial"/>
          <w:sz w:val="28"/>
          <w:szCs w:val="28"/>
        </w:rPr>
        <w:t xml:space="preserve">имеют в международном договоре </w:t>
      </w:r>
      <w:r>
        <w:rPr>
          <w:rFonts w:ascii="Arial" w:hAnsi="Arial" w:cs="Arial"/>
          <w:sz w:val="28"/>
          <w:szCs w:val="28"/>
        </w:rPr>
        <w:t>красивый</w:t>
      </w:r>
      <w:r w:rsidRPr="00845D2E">
        <w:rPr>
          <w:rFonts w:ascii="Arial" w:hAnsi="Arial" w:cs="Arial"/>
          <w:sz w:val="28"/>
          <w:szCs w:val="28"/>
        </w:rPr>
        <w:t xml:space="preserve"> и </w:t>
      </w:r>
      <w:r>
        <w:rPr>
          <w:rFonts w:ascii="Arial" w:hAnsi="Arial" w:cs="Arial"/>
          <w:sz w:val="28"/>
          <w:szCs w:val="28"/>
        </w:rPr>
        <w:t>не совсем ясный</w:t>
      </w:r>
      <w:r w:rsidRPr="00845D2E">
        <w:rPr>
          <w:rFonts w:ascii="Arial" w:hAnsi="Arial" w:cs="Arial"/>
          <w:sz w:val="28"/>
          <w:szCs w:val="28"/>
        </w:rPr>
        <w:t xml:space="preserve"> статус "посланцев человечества в космос" (ст. V Договора по космическому пространству). </w:t>
      </w:r>
      <w:r>
        <w:rPr>
          <w:rFonts w:ascii="Arial" w:hAnsi="Arial" w:cs="Arial"/>
          <w:sz w:val="28"/>
          <w:szCs w:val="28"/>
        </w:rPr>
        <w:t>Сказано</w:t>
      </w:r>
      <w:r w:rsidRPr="00845D2E">
        <w:rPr>
          <w:rFonts w:ascii="Arial" w:hAnsi="Arial" w:cs="Arial"/>
          <w:sz w:val="28"/>
          <w:szCs w:val="28"/>
        </w:rPr>
        <w:t xml:space="preserve"> также, что при осуществлении деятельности в космическом пространстве, в том числе и на небесных телах,</w:t>
      </w:r>
      <w:r>
        <w:rPr>
          <w:rFonts w:ascii="Arial" w:hAnsi="Arial" w:cs="Arial"/>
          <w:sz w:val="28"/>
          <w:szCs w:val="28"/>
        </w:rPr>
        <w:t xml:space="preserve"> авариях или приземлениях на территорию другого государства,</w:t>
      </w:r>
      <w:r w:rsidRPr="00845D2E">
        <w:rPr>
          <w:rFonts w:ascii="Arial" w:hAnsi="Arial" w:cs="Arial"/>
          <w:sz w:val="28"/>
          <w:szCs w:val="28"/>
        </w:rPr>
        <w:t xml:space="preserve"> государств</w:t>
      </w:r>
      <w:r w:rsidR="0050282D">
        <w:rPr>
          <w:rFonts w:ascii="Arial" w:hAnsi="Arial" w:cs="Arial"/>
          <w:sz w:val="28"/>
          <w:szCs w:val="28"/>
        </w:rPr>
        <w:t>о</w:t>
      </w:r>
      <w:r w:rsidRPr="00845D2E">
        <w:rPr>
          <w:rFonts w:ascii="Arial" w:hAnsi="Arial" w:cs="Arial"/>
          <w:sz w:val="28"/>
          <w:szCs w:val="28"/>
        </w:rPr>
        <w:t xml:space="preserve"> – участник Договора оказывают </w:t>
      </w:r>
      <w:r w:rsidR="0050282D">
        <w:rPr>
          <w:rFonts w:ascii="Arial" w:hAnsi="Arial" w:cs="Arial"/>
          <w:sz w:val="28"/>
          <w:szCs w:val="28"/>
        </w:rPr>
        <w:t xml:space="preserve">всю </w:t>
      </w:r>
      <w:r w:rsidRPr="00845D2E">
        <w:rPr>
          <w:rFonts w:ascii="Arial" w:hAnsi="Arial" w:cs="Arial"/>
          <w:sz w:val="28"/>
          <w:szCs w:val="28"/>
        </w:rPr>
        <w:t>возможную помощь космонавтам других государств-участников</w:t>
      </w:r>
      <w:r>
        <w:rPr>
          <w:rFonts w:ascii="Arial" w:hAnsi="Arial" w:cs="Arial"/>
          <w:sz w:val="28"/>
          <w:szCs w:val="28"/>
        </w:rPr>
        <w:t>.</w:t>
      </w:r>
      <w:r w:rsidR="0050282D">
        <w:rPr>
          <w:rFonts w:ascii="Arial" w:hAnsi="Arial" w:cs="Arial"/>
          <w:sz w:val="28"/>
          <w:szCs w:val="28"/>
        </w:rPr>
        <w:t xml:space="preserve"> Однако космического туриста вряд ли можно назвать космонавтом и данное регулирование обязательно должно быть реализовано.</w:t>
      </w:r>
    </w:p>
    <w:p w14:paraId="69B692F8" w14:textId="4B9DB380" w:rsidR="0050282D" w:rsidRPr="00845D2E" w:rsidRDefault="0050282D" w:rsidP="007233C4">
      <w:pPr>
        <w:spacing w:beforeLines="80" w:before="192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Таким образом, я считаю, что авторы предложения правы в вопросах собственности космических ресурсов и не правы в том, что страны должны устанавливать суверенитет над космическим пространством. Космическая коммерция – мощный стимул для всего мира</w:t>
      </w:r>
      <w:r w:rsidR="007233C4">
        <w:rPr>
          <w:rFonts w:ascii="Arial" w:hAnsi="Arial" w:cs="Arial"/>
          <w:sz w:val="28"/>
          <w:szCs w:val="28"/>
        </w:rPr>
        <w:t>, но человечество должно позаботиться о том, чтобы космическое пространство оставалось безопасным.</w:t>
      </w:r>
    </w:p>
    <w:sectPr w:rsidR="0050282D" w:rsidRPr="00845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50"/>
    <w:rsid w:val="001034A4"/>
    <w:rsid w:val="00242BA2"/>
    <w:rsid w:val="00246B50"/>
    <w:rsid w:val="002913E9"/>
    <w:rsid w:val="004A2DF5"/>
    <w:rsid w:val="0050282D"/>
    <w:rsid w:val="00576309"/>
    <w:rsid w:val="005E23F9"/>
    <w:rsid w:val="007233C4"/>
    <w:rsid w:val="00845D2E"/>
    <w:rsid w:val="0091236F"/>
    <w:rsid w:val="009C402C"/>
    <w:rsid w:val="00B673C4"/>
    <w:rsid w:val="00B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A98C"/>
  <w15:chartTrackingRefBased/>
  <w15:docId w15:val="{341FF04D-2CA5-405F-A7C8-CB06A96A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 Magic</dc:creator>
  <cp:keywords/>
  <dc:description/>
  <cp:lastModifiedBy>Very Magic</cp:lastModifiedBy>
  <cp:revision>3</cp:revision>
  <dcterms:created xsi:type="dcterms:W3CDTF">2023-03-09T12:29:00Z</dcterms:created>
  <dcterms:modified xsi:type="dcterms:W3CDTF">2023-03-09T13:27:00Z</dcterms:modified>
</cp:coreProperties>
</file>