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8916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4"/>
        <w:gridCol w:w="1248"/>
        <w:gridCol w:w="2713"/>
        <w:gridCol w:w="1"/>
        <w:gridCol w:w="4390"/>
      </w:tblGrid>
      <w:tr>
        <w:trPr>
          <w:trHeight w:val="370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10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Movie Management</w:t>
            </w:r>
          </w:p>
        </w:tc>
      </w:tr>
      <w:tr>
        <w:trPr>
          <w:trHeight w:val="360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10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Users manage movies and corresponding performer data of a movie collection.</w:t>
            </w:r>
          </w:p>
        </w:tc>
      </w:tr>
      <w:tr>
        <w:trPr>
          <w:trHeight w:val="324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10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Often and at any time (depending on the user’s needs)</w:t>
            </w:r>
          </w:p>
        </w:tc>
      </w:tr>
      <w:tr>
        <w:trPr>
          <w:trHeight w:val="414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10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User who wants to manage movies</w:t>
            </w:r>
          </w:p>
        </w:tc>
      </w:tr>
      <w:tr>
        <w:trPr>
          <w:trHeight w:val="414" w:hRule="atLeast"/>
        </w:trPr>
        <w:tc>
          <w:tcPr>
            <w:tcW w:w="8916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sz w:val="22"/>
                <w:szCs w:val="22"/>
                <w:lang w:val="en-US"/>
              </w:rPr>
            </w:r>
          </w:p>
        </w:tc>
      </w:tr>
      <w:tr>
        <w:trPr>
          <w:trHeight w:val="413" w:hRule="atLeast"/>
        </w:trPr>
        <w:tc>
          <w:tcPr>
            <w:tcW w:w="4526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Sub-tasks: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Example of solution:</w:t>
            </w:r>
          </w:p>
        </w:tc>
      </w:tr>
      <w:tr>
        <w:trPr>
          <w:trHeight w:val="418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ajorHAnsi" w:hAnsiTheme="majorHAnsi"/>
                <w:b/>
                <w:b/>
                <w:sz w:val="20"/>
                <w:szCs w:val="18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0"/>
                <w:szCs w:val="18"/>
                <w:lang w:val="en-US"/>
              </w:rPr>
              <w:t>Describe a movie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r>
              <w:rPr>
                <w:rFonts w:ascii="Calibri" w:hAnsi="Calibri"/>
                <w:sz w:val="20"/>
                <w:szCs w:val="20"/>
              </w:rPr>
              <w:t>Or search for Movies.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>
              <w:rPr>
                <w:rFonts w:ascii="Calibri" w:hAnsi="Calibri"/>
                <w:i/>
                <w:sz w:val="20"/>
                <w:lang w:val="en-US"/>
              </w:rPr>
              <w:t>Change Movie Detail Data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List Movies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Create Movie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Sort/Filter Movies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Undo Movie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Show Movie Details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Search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Save Movie Detail Data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Link Existing Performer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>
              <w:rPr>
                <w:rFonts w:ascii="Calibri" w:hAnsi="Calibri"/>
                <w:i/>
                <w:sz w:val="20"/>
                <w:lang w:val="en-US"/>
              </w:rPr>
              <w:t>Link New Performer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>+++</w:t>
            </w:r>
          </w:p>
        </w:tc>
      </w:tr>
      <w:tr>
        <w:trPr>
          <w:trHeight w:val="418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1ap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rFonts w:ascii="Calibri" w:hAnsi="Calibri" w:cs="Calibri" w:cstheme="maj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Remove movie</w:t>
            </w:r>
          </w:p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Problems: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Removing all movies a certain performer participates in might result in performers not associated with movies.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movies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R</w:t>
            </w:r>
            <w:r>
              <w:rPr>
                <w:rStyle w:val="Betont"/>
                <w:rFonts w:ascii="Calibri" w:hAnsi="Calibri"/>
                <w:sz w:val="20"/>
                <w:szCs w:val="20"/>
                <w:lang w:val="en-US"/>
              </w:rPr>
              <w:t>emove Movie</w:t>
            </w:r>
          </w:p>
        </w:tc>
      </w:tr>
      <w:tr>
        <w:trPr>
          <w:trHeight w:val="418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rFonts w:ascii="Calibri" w:hAnsi="Calibri" w:cs="Calibri" w:cstheme="maj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>
            <w:pPr>
              <w:pStyle w:val="Normal"/>
              <w:spacing w:lineRule="auto" w:line="276"/>
              <w:jc w:val="both"/>
              <w:rPr>
                <w:rFonts w:ascii="Calibri" w:hAnsi="Calibri" w:cs="Calibri" w:cstheme="majorHAnsi"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>
              <w:rPr>
                <w:rFonts w:cs="Calibri"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i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Describe a performer</w:t>
            </w:r>
          </w:p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>
              <w:rPr>
                <w:rFonts w:ascii="Calibri" w:hAnsi="Calibri"/>
                <w:i/>
                <w:sz w:val="20"/>
                <w:lang w:val="en-US"/>
              </w:rPr>
              <w:t>Change Performer Detail Data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List Performers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Sort/Filter Performers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Undo Performer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Show Performer Details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Search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Save Performer Detail Data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Link New Movie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>
              <w:rPr>
                <w:rFonts w:ascii="Calibri" w:hAnsi="Calibri"/>
                <w:i/>
                <w:sz w:val="20"/>
                <w:lang w:val="en-US"/>
              </w:rPr>
              <w:t>Link Existing Movie</w:t>
            </w:r>
            <w:r>
              <w:rPr>
                <w:rFonts w:ascii="Calibri" w:hAnsi="Calibri"/>
                <w:sz w:val="20"/>
                <w:lang w:val="en-US"/>
              </w:rPr>
              <w:t>.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Link performer to movie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Problems: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Creating a performer without linking her/him to a movie leads to performers not associated with any movies. 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creating a performer, implemented in function </w:t>
            </w:r>
            <w:r>
              <w:rPr>
                <w:rStyle w:val="Betont"/>
                <w:rFonts w:cs="Calibri" w:ascii="Calibri" w:hAnsi="Calibri" w:asciiTheme="majorHAnsi" w:cstheme="majorHAnsi" w:hAnsiTheme="majorHAnsi"/>
                <w:sz w:val="20"/>
                <w:lang w:val="en-US"/>
              </w:rPr>
              <w:t>C</w:t>
            </w:r>
            <w:r>
              <w:rPr>
                <w:rStyle w:val="Betont"/>
                <w:rFonts w:ascii="Calibri" w:hAnsi="Calibri"/>
                <w:sz w:val="20"/>
                <w:szCs w:val="20"/>
                <w:lang w:val="en-US"/>
              </w:rPr>
              <w:t>reate Performer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rFonts w:ascii="Calibri" w:hAnsi="Calibri" w:cs="Calibri" w:cstheme="maj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>
              <w:rPr>
                <w:rFonts w:cs="Calibri"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Movie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2c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Remove performer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Removes a performer.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Implemented in function </w:t>
            </w:r>
            <w:r>
              <w:rPr>
                <w:rStyle w:val="Betont"/>
                <w:rFonts w:cs="Calibri" w:ascii="Calibri" w:hAnsi="Calibri" w:asciiTheme="majorHAnsi" w:cstheme="majorHAnsi" w:hAnsiTheme="majorHAnsi"/>
                <w:sz w:val="20"/>
                <w:lang w:val="en-US"/>
              </w:rPr>
              <w:t>R</w:t>
            </w:r>
            <w:r>
              <w:rPr>
                <w:rStyle w:val="Betont"/>
                <w:rFonts w:ascii="Calibri" w:hAnsi="Calibri"/>
                <w:sz w:val="20"/>
                <w:szCs w:val="20"/>
                <w:lang w:val="en-US"/>
              </w:rPr>
              <w:t>emove Performer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 w:eastAsia="en-US"/>
              </w:rPr>
              <w:t>Manage watched Movies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Record date when the movie was last watched.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Problem: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cant be set if movie is rented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Watch Movie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 w:eastAsia="en-US"/>
              </w:rPr>
              <w:t>Rate Movie or Performer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Rate or view ratings (sorted).</w:t>
            </w:r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Provide a fixed rating value list. Implemented in functions 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Rate Movie</w:t>
            </w: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Rate Performer</w:t>
            </w: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Calculate Overall Rating, Sort/Filter Movies</w:t>
            </w: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and 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Sort/</w:t>
            </w:r>
            <w:bookmarkStart w:id="0" w:name="_GoBack"/>
            <w:bookmarkEnd w:id="0"/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Filter Performers</w:t>
            </w:r>
          </w:p>
        </w:tc>
      </w:tr>
      <w:tr>
        <w:trPr>
          <w:trHeight w:val="410" w:hRule="atLeast"/>
        </w:trPr>
        <w:tc>
          <w:tcPr>
            <w:tcW w:w="564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Lend Movie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Rent a Movie with a user-choosen return time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Problems: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Cant rent a rented Movie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bookmarkStart w:id="1" w:name="__DdeLink__324_2298597017"/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Date cant be in the past</w:t>
            </w:r>
            <w:bookmarkEnd w:id="1"/>
          </w:p>
        </w:tc>
        <w:tc>
          <w:tcPr>
            <w:tcW w:w="439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The Movie is now in the rent catogorie with the return time</w:t>
            </w:r>
          </w:p>
        </w:tc>
      </w:tr>
      <w:tr>
        <w:trPr>
          <w:trHeight w:val="410" w:hRule="atLeast"/>
        </w:trPr>
        <w:tc>
          <w:tcPr>
            <w:tcW w:w="564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b/>
                <w:sz w:val="22"/>
                <w:szCs w:val="22"/>
                <w:lang w:val="en-US"/>
              </w:rPr>
              <w:t>5a</w:t>
            </w:r>
          </w:p>
        </w:tc>
        <w:tc>
          <w:tcPr>
            <w:tcW w:w="39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Mark Movie as returned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</w:r>
          </w:p>
        </w:tc>
        <w:tc>
          <w:tcPr>
            <w:tcW w:w="439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The Movie is now not rented anymore, can be rented again</w:t>
            </w:r>
          </w:p>
        </w:tc>
      </w:tr>
      <w:tr>
        <w:trPr>
          <w:trHeight w:val="410" w:hRule="atLeast"/>
        </w:trPr>
        <w:tc>
          <w:tcPr>
            <w:tcW w:w="564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b/>
                <w:sz w:val="22"/>
                <w:szCs w:val="22"/>
                <w:lang w:val="en-US"/>
              </w:rPr>
              <w:t>5b</w:t>
            </w:r>
          </w:p>
        </w:tc>
        <w:tc>
          <w:tcPr>
            <w:tcW w:w="39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Change return time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problmes: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Date cant be in the past</w:t>
            </w:r>
          </w:p>
        </w:tc>
        <w:tc>
          <w:tcPr>
            <w:tcW w:w="439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The Movie has now the new return time</w:t>
            </w:r>
          </w:p>
        </w:tc>
      </w:tr>
      <w:tr>
        <w:trPr>
          <w:trHeight w:val="410" w:hRule="atLeast"/>
        </w:trPr>
        <w:tc>
          <w:tcPr>
            <w:tcW w:w="564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b/>
                <w:sz w:val="22"/>
                <w:szCs w:val="22"/>
                <w:lang w:val="en-US"/>
              </w:rPr>
              <w:t>5c</w:t>
            </w:r>
          </w:p>
        </w:tc>
        <w:tc>
          <w:tcPr>
            <w:tcW w:w="39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Show rented movies</w:t>
            </w:r>
          </w:p>
          <w:p>
            <w:pPr>
              <w:pStyle w:val="Normal"/>
              <w:jc w:val="both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 xml:space="preserve">user can sort by return date </w:t>
            </w:r>
          </w:p>
        </w:tc>
        <w:tc>
          <w:tcPr>
            <w:tcW w:w="439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Provides a list of movie sorted by return date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and highlights movie with a return date in the past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PAGE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NUMPAGES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PAGE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1</w:t>
    </w:r>
    <w:r>
      <w:rPr>
        <w:rStyle w:val="Pagenumber"/>
        <w:sz w:val="22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NUMPAGES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  <w:tbl>
    <w:tblPr>
      <w:tblW w:w="90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1710"/>
      <w:gridCol w:w="7361"/>
    </w:tblGrid>
    <w:tr>
      <w:trPr/>
      <w:tc>
        <w:tcPr>
          <w:tcW w:w="1710" w:type="dxa"/>
          <w:tcBorders/>
          <w:shd w:fill="auto" w:val="clear"/>
        </w:tcPr>
        <w:p>
          <w:pPr>
            <w:pStyle w:val="Kopfzeile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 w:asciiTheme="majorHAnsi" w:hAnsiTheme="majorHAnsi"/>
              <w:sz w:val="20"/>
              <w:szCs w:val="20"/>
            </w:rPr>
            <w:t>Vorlage UserTask</w:t>
          </w:r>
        </w:p>
      </w:tc>
      <w:tc>
        <w:tcPr>
          <w:tcW w:w="7361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Übungen zu „Einführung in Software Engineering“ (WS 19/20)</w:t>
          </w:r>
        </w:p>
      </w:tc>
    </w:tr>
    <w:tr>
      <w:trPr/>
      <w:tc>
        <w:tcPr>
          <w:tcW w:w="1710" w:type="dxa"/>
          <w:tcBorders/>
          <w:shd w:fill="auto" w:val="clear"/>
        </w:tcPr>
        <w:p>
          <w:pPr>
            <w:pStyle w:val="Kopfzeile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/>
              <w:sz w:val="20"/>
              <w:szCs w:val="20"/>
            </w:rPr>
          </w:r>
        </w:p>
      </w:tc>
      <w:tc>
        <w:tcPr>
          <w:tcW w:w="7361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Prof. Dr. Barbara Paech, Astrid Rohmann, Anja Kleebaum</w:t>
          </w:r>
        </w:p>
      </w:tc>
    </w:tr>
    <w:tr>
      <w:trPr/>
      <w:tc>
        <w:tcPr>
          <w:tcW w:w="1710" w:type="dxa"/>
          <w:tcBorders/>
          <w:shd w:fill="auto" w:val="clear"/>
        </w:tcPr>
        <w:p>
          <w:pPr>
            <w:pStyle w:val="Kopfzeile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/>
              <w:sz w:val="20"/>
              <w:szCs w:val="20"/>
            </w:rPr>
          </w:r>
        </w:p>
      </w:tc>
      <w:tc>
        <w:tcPr>
          <w:tcW w:w="7361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szCs w:val="20"/>
              <w:lang w:val="en-GB"/>
            </w:rPr>
          </w:pPr>
          <w:r>
            <w:rPr>
              <w:rFonts w:cs="Arial" w:ascii="Calibri" w:hAnsi="Calibri" w:asciiTheme="majorHAnsi" w:hAnsiTheme="majorHAnsi"/>
              <w:sz w:val="20"/>
              <w:lang w:val="en-GB"/>
            </w:rPr>
            <w:t>http://se.ifi.uni-heidelberg.de</w:t>
          </w:r>
        </w:p>
      </w:tc>
    </w:tr>
  </w:tbl>
  <w:p>
    <w:pPr>
      <w:pStyle w:val="Titel"/>
      <w:spacing w:before="0" w:after="0"/>
      <w:contextualSpacing/>
      <w:rPr>
        <w:sz w:val="4"/>
        <w:szCs w:val="44"/>
        <w:lang w:val="en-US"/>
      </w:rPr>
    </w:pPr>
    <w:r>
      <w:rPr>
        <w:sz w:val="4"/>
        <w:szCs w:val="44"/>
        <w:lang w:val="en-US"/>
      </w:rPr>
    </w:r>
  </w:p>
  <w:p>
    <w:pPr>
      <w:pStyle w:val="Kopfzeile"/>
      <w:rPr>
        <w:rFonts w:ascii="Arial" w:hAnsi="Arial" w:cs="Arial"/>
        <w:sz w:val="8"/>
        <w:lang w:val="en-GB"/>
      </w:rPr>
    </w:pPr>
    <w:r>
      <w:rPr>
        <w:rFonts w:cs="Arial" w:ascii="Arial" w:hAnsi="Arial"/>
        <w:sz w:val="8"/>
        <w:lang w:val="en-GB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  <w:tbl>
    <w:tblPr>
      <w:tblW w:w="928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2015"/>
      <w:gridCol w:w="7272"/>
    </w:tblGrid>
    <w:tr>
      <w:trPr>
        <w:trHeight w:val="1034" w:hRule="atLeast"/>
        <w:cantSplit w:val="true"/>
      </w:trPr>
      <w:tc>
        <w:tcPr>
          <w:tcW w:w="2015" w:type="dxa"/>
          <w:vMerge w:val="restart"/>
          <w:tcBorders/>
          <w:shd w:color="auto" w:fill="auto" w:val="clear"/>
        </w:tcPr>
        <w:p>
          <w:pPr>
            <w:pStyle w:val="Kopfzeile"/>
            <w:rPr>
              <w:rFonts w:ascii="Arial" w:hAnsi="Arial" w:cs="Arial"/>
            </w:rPr>
          </w:pPr>
          <w:r>
            <w:rPr/>
            <w:drawing>
              <wp:inline distT="0" distB="0" distL="0" distR="0">
                <wp:extent cx="1112520" cy="810895"/>
                <wp:effectExtent l="0" t="0" r="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2" w:type="dxa"/>
          <w:tcBorders/>
          <w:shd w:color="auto" w:fill="auto" w:val="clear"/>
          <w:vAlign w:val="center"/>
        </w:tcPr>
        <w:p>
          <w:pPr>
            <w:pStyle w:val="Normal"/>
            <w:jc w:val="right"/>
            <w:rPr>
              <w:rFonts w:ascii="Calibri" w:hAnsi="Calibri" w:cs="Arial" w:asciiTheme="majorHAnsi" w:hAnsiTheme="majorHAnsi"/>
              <w:b/>
              <w:b/>
              <w:bCs/>
              <w:spacing w:val="28"/>
              <w:sz w:val="28"/>
            </w:rPr>
          </w:pPr>
          <w:r>
            <w:rPr>
              <w:rFonts w:cs="Arial" w:ascii="Calibri" w:hAnsi="Calibri" w:asciiTheme="majorHAnsi" w:hAnsiTheme="majorHAnsi"/>
              <w:b/>
              <w:bCs/>
              <w:smallCaps/>
              <w:spacing w:val="28"/>
              <w:sz w:val="28"/>
            </w:rPr>
            <w:t>R</w:t>
          </w:r>
          <w:r>
            <w:rPr>
              <w:rFonts w:cs="Arial" w:ascii="Calibri" w:hAnsi="Calibri" w:asciiTheme="majorHAnsi" w:hAnsiTheme="majorHAnsi"/>
              <w:b/>
              <w:bCs/>
              <w:spacing w:val="28"/>
              <w:sz w:val="28"/>
            </w:rPr>
            <w:t>UPRECHT–KARLS–UNIVERSITÄT HEIDELBERG</w:t>
          </w:r>
        </w:p>
        <w:p>
          <w:pPr>
            <w:pStyle w:val="Normal"/>
            <w:jc w:val="right"/>
            <w:rPr>
              <w:rFonts w:ascii="Calibri" w:hAnsi="Calibri" w:cs="Arial" w:asciiTheme="majorHAnsi" w:hAnsiTheme="majorHAnsi"/>
            </w:rPr>
          </w:pPr>
          <w:r>
            <w:rPr>
              <w:rFonts w:cs="Arial" w:ascii="Calibri" w:hAnsi="Calibri" w:asciiTheme="majorHAnsi" w:hAnsiTheme="majorHAnsi"/>
              <w:b/>
              <w:spacing w:val="4"/>
              <w:sz w:val="28"/>
            </w:rPr>
            <w:t>INSTITUT FÜR INFORMATIK – SOFTWARE ENGINEERING</w:t>
          </w:r>
        </w:p>
      </w:tc>
    </w:tr>
    <w:tr>
      <w:trPr>
        <w:trHeight w:val="766" w:hRule="atLeast"/>
        <w:cantSplit w:val="true"/>
      </w:trPr>
      <w:tc>
        <w:tcPr>
          <w:tcW w:w="2015" w:type="dxa"/>
          <w:vMerge w:val="continue"/>
          <w:tcBorders/>
          <w:shd w:color="auto" w:fill="auto" w:val="clear"/>
        </w:tcPr>
        <w:p>
          <w:pPr>
            <w:pStyle w:val="Kopfzeile"/>
            <w:rPr/>
          </w:pPr>
          <w:r>
            <w:rPr/>
          </w:r>
        </w:p>
      </w:tc>
      <w:tc>
        <w:tcPr>
          <w:tcW w:w="7272" w:type="dxa"/>
          <w:tcBorders/>
          <w:shd w:color="auto"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Übungen zu „Einführung in Software Engineering“ (WS 19/20)</w:t>
          </w:r>
        </w:p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Prof. Dr. Barbara Paech, Astrid Rohmann, Anja Kleebaum</w:t>
          </w:r>
        </w:p>
        <w:p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cs="Arial" w:ascii="Calibri" w:hAnsi="Calibri" w:asciiTheme="majorHAnsi" w:hAnsiTheme="majorHAnsi"/>
              <w:sz w:val="20"/>
              <w:lang w:val="en-GB"/>
            </w:rPr>
            <w:t>http://se.ifi.uni-heidelberg.de</w:t>
          </w:r>
        </w:p>
      </w:tc>
    </w:tr>
  </w:tbl>
  <w:p>
    <w:pPr>
      <w:pStyle w:val="Titel"/>
      <w:spacing w:before="0" w:after="300"/>
      <w:contextualSpacing/>
      <w:rPr>
        <w:sz w:val="4"/>
        <w:szCs w:val="44"/>
        <w:lang w:val="en-US"/>
      </w:rPr>
    </w:pPr>
    <w:r>
      <w:rPr>
        <w:sz w:val="4"/>
        <w:szCs w:val="44"/>
        <w:lang w:val="en-US"/>
      </w:rPr>
    </w:r>
  </w:p>
</w:hdr>
</file>

<file path=word/settings.xml><?xml version="1.0" encoding="utf-8"?>
<w:settings xmlns:w="http://schemas.openxmlformats.org/wordprocessingml/2006/main">
  <w:zoom w:percent="25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203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2637da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Normal"/>
    <w:next w:val="Normal"/>
    <w:qFormat/>
    <w:rsid w:val="003d2030"/>
    <w:pPr>
      <w:keepNext w:val="true"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rsid w:val="00480ee5"/>
    <w:rPr>
      <w:color w:val="0000FF"/>
      <w:u w:val="single"/>
    </w:rPr>
  </w:style>
  <w:style w:type="character" w:styleId="Pagenumber">
    <w:name w:val="page number"/>
    <w:basedOn w:val="DefaultParagraphFont"/>
    <w:qFormat/>
    <w:rsid w:val="00e3296c"/>
    <w:rPr/>
  </w:style>
  <w:style w:type="character" w:styleId="Annotationreference">
    <w:name w:val="annotation reference"/>
    <w:basedOn w:val="DefaultParagraphFont"/>
    <w:semiHidden/>
    <w:qFormat/>
    <w:rsid w:val="00671aba"/>
    <w:rPr>
      <w:sz w:val="16"/>
      <w:szCs w:val="16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5c5b45"/>
    <w:rPr>
      <w:vertAlign w:val="superscript"/>
    </w:rPr>
  </w:style>
  <w:style w:type="character" w:styleId="TitelZchn" w:customStyle="1">
    <w:name w:val="Titel Zchn"/>
    <w:basedOn w:val="DefaultParagraphFont"/>
    <w:link w:val="Titel"/>
    <w:uiPriority w:val="10"/>
    <w:qFormat/>
    <w:rsid w:val="00897897"/>
    <w:rPr>
      <w:rFonts w:ascii="Calibri" w:hAnsi="Calibri" w:eastAsia="Times New Roman" w:cs="Times New Roman"/>
      <w:color w:val="17365D"/>
      <w:spacing w:val="5"/>
      <w:kern w:val="2"/>
      <w:sz w:val="52"/>
      <w:szCs w:val="52"/>
      <w:lang w:val="de-D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637da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de-DE" w:eastAsia="de-DE"/>
    </w:rPr>
  </w:style>
  <w:style w:type="character" w:styleId="Betont">
    <w:name w:val="Betont"/>
    <w:basedOn w:val="DefaultParagraphFont"/>
    <w:uiPriority w:val="20"/>
    <w:qFormat/>
    <w:rsid w:val="00335179"/>
    <w:rPr>
      <w:i/>
      <w:iCs/>
    </w:rPr>
  </w:style>
  <w:style w:type="character" w:styleId="ListLabel1">
    <w:name w:val="ListLabel 1"/>
    <w:qFormat/>
    <w:rPr>
      <w:color w:val="365F91"/>
    </w:rPr>
  </w:style>
  <w:style w:type="character" w:styleId="ListLabel2">
    <w:name w:val="ListLabel 2"/>
    <w:qFormat/>
    <w:rPr>
      <w:color w:val="365F91"/>
    </w:rPr>
  </w:style>
  <w:style w:type="character" w:styleId="ListLabel3">
    <w:name w:val="ListLabel 3"/>
    <w:qFormat/>
    <w:rPr>
      <w:color w:val="365F91"/>
    </w:rPr>
  </w:style>
  <w:style w:type="character" w:styleId="ListLabel4">
    <w:name w:val="ListLabel 4"/>
    <w:qFormat/>
    <w:rPr>
      <w:color w:val="365F91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eastAsia="Times New Roman"/>
    </w:rPr>
  </w:style>
  <w:style w:type="character" w:styleId="ListLabel16">
    <w:name w:val="ListLabel 16"/>
    <w:qFormat/>
    <w:rPr>
      <w:rFonts w:eastAsia="Times New Roman"/>
    </w:rPr>
  </w:style>
  <w:style w:type="character" w:styleId="ListLabel17">
    <w:name w:val="ListLabel 17"/>
    <w:qFormat/>
    <w:rPr>
      <w:rFonts w:eastAsia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365F91"/>
    </w:rPr>
  </w:style>
  <w:style w:type="character" w:styleId="ListLabel25">
    <w:name w:val="ListLabel 25"/>
    <w:qFormat/>
    <w:rPr>
      <w:rFonts w:eastAsia="Cambria" w:cs="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rsid w:val="00644905"/>
    <w:pPr/>
    <w:rPr>
      <w:rFonts w:ascii="Arial" w:hAnsi="Arial"/>
      <w:szCs w:val="20"/>
      <w:lang w:eastAsia="en-US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5a5e56"/>
    <w:pPr/>
    <w:rPr>
      <w:rFonts w:ascii="Tahoma" w:hAnsi="Tahoma" w:cs="Tahoma"/>
      <w:sz w:val="16"/>
      <w:szCs w:val="16"/>
    </w:rPr>
  </w:style>
  <w:style w:type="paragraph" w:styleId="Kopfzeile">
    <w:name w:val="Header"/>
    <w:basedOn w:val="Normal"/>
    <w:rsid w:val="006a58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6a58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DocumentMap">
    <w:name w:val="Document Map"/>
    <w:basedOn w:val="Normal"/>
    <w:semiHidden/>
    <w:qFormat/>
    <w:rsid w:val="00d5172e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712258"/>
    <w:pPr>
      <w:spacing w:before="120" w:after="120"/>
    </w:pPr>
    <w:rPr>
      <w:b/>
      <w:bCs/>
      <w:sz w:val="20"/>
      <w:szCs w:val="20"/>
    </w:rPr>
  </w:style>
  <w:style w:type="paragraph" w:styleId="Annotationtext">
    <w:name w:val="annotation text"/>
    <w:basedOn w:val="Normal"/>
    <w:semiHidden/>
    <w:qFormat/>
    <w:rsid w:val="00671ab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671aba"/>
    <w:pPr/>
    <w:rPr>
      <w:b/>
      <w:bCs/>
    </w:rPr>
  </w:style>
  <w:style w:type="paragraph" w:styleId="Funote">
    <w:name w:val="Footnote Text"/>
    <w:basedOn w:val="Normal"/>
    <w:semiHidden/>
    <w:rsid w:val="005c5b45"/>
    <w:pPr/>
    <w:rPr>
      <w:sz w:val="20"/>
      <w:szCs w:val="20"/>
    </w:rPr>
  </w:style>
  <w:style w:type="paragraph" w:styleId="NoSpacing">
    <w:name w:val="No Spacing"/>
    <w:uiPriority w:val="1"/>
    <w:qFormat/>
    <w:rsid w:val="00897897"/>
    <w:pPr>
      <w:widowControl/>
      <w:bidi w:val="0"/>
      <w:jc w:val="left"/>
    </w:pPr>
    <w:rPr>
      <w:rFonts w:ascii="Cambria" w:hAnsi="Cambria" w:eastAsia="Cambria" w:cs="Times New Roman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897897"/>
    <w:pPr>
      <w:pBdr>
        <w:bottom w:val="single" w:sz="8" w:space="4" w:color="4F81BD"/>
      </w:pBdr>
      <w:spacing w:before="0" w:after="300"/>
      <w:contextualSpacing/>
    </w:pPr>
    <w:rPr>
      <w:rFonts w:ascii="Calibri" w:hAnsi="Calibri"/>
      <w:color w:val="17365D"/>
      <w:spacing w:val="5"/>
      <w:kern w:val="2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a6e3c"/>
    <w:pPr>
      <w:spacing w:before="0" w:after="0"/>
      <w:ind w:left="720" w:hanging="0"/>
      <w:contextualSpacing/>
    </w:pPr>
    <w:rPr/>
  </w:style>
  <w:style w:type="paragraph" w:styleId="Revision">
    <w:name w:val="Revision"/>
    <w:qFormat/>
    <w:rsid w:val="00c54c9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93f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LibreOffice/6.2.8.2$Linux_X86_64 LibreOffice_project/20$Build-2</Application>
  <Pages>2</Pages>
  <Words>566</Words>
  <Characters>3156</Characters>
  <CharactersWithSpaces>3645</CharactersWithSpaces>
  <Paragraphs>80</Paragraphs>
  <Company>AG Paech, Insitut für Informatik, Uni Heidelberg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2018-12-12T15:02:00Z</dcterms:created>
  <dc:creator>AR</dc:creator>
  <dc:description/>
  <dc:language>de-DE</dc:language>
  <cp:lastModifiedBy/>
  <cp:lastPrinted>2014-11-17T13:17:00Z</cp:lastPrinted>
  <dcterms:modified xsi:type="dcterms:W3CDTF">2020-01-09T15:10:38Z</dcterms:modified>
  <cp:revision>8</cp:revision>
  <dc:subject/>
  <dc:title>MovieManager UserTask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AG Paech, Insitut für Informatik, Uni Heidelberg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