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1AD3D" w14:textId="742572F7" w:rsidR="007D1ECD" w:rsidRPr="00095135" w:rsidRDefault="007D1ECD" w:rsidP="000D0857">
      <w:pPr>
        <w:jc w:val="center"/>
        <w:rPr>
          <w:b/>
          <w:sz w:val="24"/>
          <w:szCs w:val="24"/>
        </w:rPr>
      </w:pPr>
      <w:r w:rsidRPr="00F565B3">
        <w:rPr>
          <w:b/>
          <w:sz w:val="24"/>
          <w:szCs w:val="24"/>
        </w:rPr>
        <w:t xml:space="preserve">Лабораторная работа № </w:t>
      </w:r>
      <w:r w:rsidR="00095135" w:rsidRPr="00095135">
        <w:rPr>
          <w:b/>
          <w:sz w:val="24"/>
          <w:szCs w:val="24"/>
        </w:rPr>
        <w:t>10</w:t>
      </w:r>
    </w:p>
    <w:p w14:paraId="21DFF01A" w14:textId="77777777" w:rsidR="007D1ECD" w:rsidRPr="00F565B3" w:rsidRDefault="007D1ECD" w:rsidP="000D0857">
      <w:pPr>
        <w:jc w:val="center"/>
        <w:rPr>
          <w:b/>
          <w:sz w:val="24"/>
          <w:szCs w:val="24"/>
        </w:rPr>
      </w:pPr>
    </w:p>
    <w:p w14:paraId="270AE180" w14:textId="6E516BAD" w:rsidR="007D1ECD" w:rsidRPr="00F565B3" w:rsidRDefault="007D1ECD" w:rsidP="000D0857">
      <w:pPr>
        <w:jc w:val="center"/>
        <w:rPr>
          <w:b/>
          <w:sz w:val="24"/>
          <w:szCs w:val="24"/>
        </w:rPr>
      </w:pPr>
      <w:r w:rsidRPr="00F565B3">
        <w:rPr>
          <w:b/>
          <w:sz w:val="24"/>
          <w:szCs w:val="24"/>
        </w:rPr>
        <w:t>Тема работы: «</w:t>
      </w:r>
      <w:r w:rsidR="00095135" w:rsidRPr="00095135">
        <w:rPr>
          <w:b/>
          <w:sz w:val="24"/>
          <w:szCs w:val="24"/>
        </w:rPr>
        <w:t>Исследование диаграммы «сущность-связь» на основе средств моделирования</w:t>
      </w:r>
      <w:r w:rsidRPr="00F565B3">
        <w:rPr>
          <w:b/>
          <w:sz w:val="24"/>
          <w:szCs w:val="24"/>
        </w:rPr>
        <w:t>»</w:t>
      </w:r>
    </w:p>
    <w:p w14:paraId="2798CF01" w14:textId="77777777" w:rsidR="000D0857" w:rsidRPr="00F565B3" w:rsidRDefault="000D0857" w:rsidP="000D0857">
      <w:pPr>
        <w:jc w:val="center"/>
        <w:rPr>
          <w:b/>
          <w:sz w:val="24"/>
          <w:szCs w:val="24"/>
        </w:rPr>
      </w:pPr>
    </w:p>
    <w:p w14:paraId="6779ACFC" w14:textId="77777777" w:rsidR="007D1ECD" w:rsidRPr="00F565B3" w:rsidRDefault="007D1ECD" w:rsidP="000D0857">
      <w:pPr>
        <w:jc w:val="center"/>
        <w:rPr>
          <w:b/>
          <w:sz w:val="24"/>
          <w:szCs w:val="24"/>
        </w:rPr>
      </w:pPr>
      <w:r w:rsidRPr="00F565B3">
        <w:rPr>
          <w:b/>
          <w:sz w:val="24"/>
          <w:szCs w:val="24"/>
        </w:rPr>
        <w:t>1. Цель работы</w:t>
      </w:r>
    </w:p>
    <w:p w14:paraId="41EE364F" w14:textId="2C4A2172" w:rsidR="007D1ECD" w:rsidRPr="00F565B3" w:rsidRDefault="007D1ECD" w:rsidP="000D0857">
      <w:pPr>
        <w:ind w:firstLine="709"/>
        <w:rPr>
          <w:sz w:val="24"/>
          <w:szCs w:val="24"/>
        </w:rPr>
      </w:pPr>
      <w:r w:rsidRPr="00F565B3">
        <w:rPr>
          <w:sz w:val="24"/>
          <w:szCs w:val="24"/>
        </w:rPr>
        <w:t xml:space="preserve">Научить </w:t>
      </w:r>
      <w:r w:rsidR="003B6CB6" w:rsidRPr="00F565B3">
        <w:rPr>
          <w:sz w:val="24"/>
          <w:szCs w:val="24"/>
        </w:rPr>
        <w:t>строить диаграмму «сущность-связь</w:t>
      </w:r>
      <w:r w:rsidR="00463548" w:rsidRPr="00F565B3">
        <w:rPr>
          <w:sz w:val="24"/>
          <w:szCs w:val="24"/>
        </w:rPr>
        <w:t>»</w:t>
      </w:r>
      <w:r w:rsidR="003B6CB6" w:rsidRPr="00F565B3">
        <w:rPr>
          <w:sz w:val="24"/>
          <w:szCs w:val="24"/>
        </w:rPr>
        <w:t xml:space="preserve"> (</w:t>
      </w:r>
      <w:r w:rsidR="003B6CB6" w:rsidRPr="00F565B3">
        <w:rPr>
          <w:sz w:val="24"/>
          <w:szCs w:val="24"/>
          <w:lang w:val="en-US"/>
        </w:rPr>
        <w:t>ERD</w:t>
      </w:r>
      <w:r w:rsidR="003B6CB6" w:rsidRPr="00F565B3">
        <w:rPr>
          <w:sz w:val="24"/>
          <w:szCs w:val="24"/>
        </w:rPr>
        <w:t>).</w:t>
      </w:r>
    </w:p>
    <w:p w14:paraId="32F1E237" w14:textId="77777777" w:rsidR="000D0857" w:rsidRPr="00F565B3" w:rsidRDefault="000D0857" w:rsidP="000D0857">
      <w:pPr>
        <w:ind w:firstLine="709"/>
        <w:rPr>
          <w:sz w:val="24"/>
          <w:szCs w:val="24"/>
        </w:rPr>
      </w:pPr>
    </w:p>
    <w:p w14:paraId="6AA64AB7" w14:textId="77777777" w:rsidR="007D1ECD" w:rsidRPr="00F565B3" w:rsidRDefault="007D1ECD" w:rsidP="000D0857">
      <w:pPr>
        <w:jc w:val="center"/>
        <w:rPr>
          <w:b/>
          <w:sz w:val="24"/>
          <w:szCs w:val="24"/>
        </w:rPr>
      </w:pPr>
      <w:r w:rsidRPr="00F565B3">
        <w:rPr>
          <w:b/>
          <w:sz w:val="24"/>
          <w:szCs w:val="24"/>
        </w:rPr>
        <w:t>2. Задание</w:t>
      </w:r>
    </w:p>
    <w:p w14:paraId="088D3C67" w14:textId="04801C9E" w:rsidR="003B6CB6" w:rsidRPr="00F565B3" w:rsidRDefault="003B6CB6" w:rsidP="000D0857">
      <w:pPr>
        <w:ind w:firstLine="709"/>
        <w:rPr>
          <w:sz w:val="24"/>
          <w:szCs w:val="24"/>
        </w:rPr>
      </w:pPr>
      <w:r w:rsidRPr="00F565B3">
        <w:rPr>
          <w:sz w:val="24"/>
          <w:szCs w:val="24"/>
        </w:rPr>
        <w:t xml:space="preserve">Разработать диаграмму «сущность-связь» в нотации Ричарда </w:t>
      </w:r>
      <w:proofErr w:type="spellStart"/>
      <w:r w:rsidRPr="00F565B3">
        <w:rPr>
          <w:sz w:val="24"/>
          <w:szCs w:val="24"/>
        </w:rPr>
        <w:t>Баркера</w:t>
      </w:r>
      <w:proofErr w:type="spellEnd"/>
      <w:r w:rsidRPr="00F565B3">
        <w:rPr>
          <w:sz w:val="24"/>
          <w:szCs w:val="24"/>
        </w:rPr>
        <w:t>.</w:t>
      </w:r>
    </w:p>
    <w:p w14:paraId="41D69B8F" w14:textId="77777777" w:rsidR="000D0857" w:rsidRPr="00F565B3" w:rsidRDefault="000D0857" w:rsidP="000D0857">
      <w:pPr>
        <w:ind w:firstLine="709"/>
        <w:rPr>
          <w:sz w:val="24"/>
          <w:szCs w:val="24"/>
        </w:rPr>
      </w:pPr>
    </w:p>
    <w:p w14:paraId="2D5300CE" w14:textId="77777777" w:rsidR="007D1ECD" w:rsidRPr="00F565B3" w:rsidRDefault="007D1ECD" w:rsidP="000D0857">
      <w:pPr>
        <w:jc w:val="center"/>
        <w:rPr>
          <w:b/>
          <w:sz w:val="24"/>
          <w:szCs w:val="24"/>
        </w:rPr>
      </w:pPr>
      <w:r w:rsidRPr="00F565B3">
        <w:rPr>
          <w:b/>
          <w:sz w:val="24"/>
          <w:szCs w:val="24"/>
        </w:rPr>
        <w:t>3. Оснащение работы</w:t>
      </w:r>
    </w:p>
    <w:p w14:paraId="645299F4" w14:textId="77777777" w:rsidR="007D1ECD" w:rsidRPr="00F565B3" w:rsidRDefault="007D1ECD" w:rsidP="000D0857">
      <w:pPr>
        <w:ind w:firstLine="709"/>
        <w:jc w:val="both"/>
        <w:rPr>
          <w:sz w:val="24"/>
          <w:szCs w:val="24"/>
        </w:rPr>
      </w:pPr>
      <w:r w:rsidRPr="00F565B3">
        <w:rPr>
          <w:sz w:val="24"/>
          <w:szCs w:val="24"/>
        </w:rPr>
        <w:t xml:space="preserve">ЭВМ, CASЕ-средство </w:t>
      </w:r>
      <w:proofErr w:type="spellStart"/>
      <w:r w:rsidR="00990113" w:rsidRPr="00F565B3">
        <w:rPr>
          <w:sz w:val="24"/>
          <w:szCs w:val="24"/>
          <w:lang w:val="en-US"/>
        </w:rPr>
        <w:t>Dia</w:t>
      </w:r>
      <w:proofErr w:type="spellEnd"/>
      <w:r w:rsidRPr="00F565B3">
        <w:rPr>
          <w:sz w:val="24"/>
          <w:szCs w:val="24"/>
        </w:rPr>
        <w:t xml:space="preserve"> для построения </w:t>
      </w:r>
      <w:r w:rsidR="003B6CB6" w:rsidRPr="00F565B3">
        <w:rPr>
          <w:sz w:val="24"/>
          <w:szCs w:val="24"/>
        </w:rPr>
        <w:t>диаграммы</w:t>
      </w:r>
      <w:r w:rsidRPr="00F565B3">
        <w:rPr>
          <w:sz w:val="24"/>
          <w:szCs w:val="24"/>
        </w:rPr>
        <w:t>.</w:t>
      </w:r>
    </w:p>
    <w:p w14:paraId="4FE90B8B" w14:textId="77777777" w:rsidR="007D1ECD" w:rsidRPr="00F565B3" w:rsidRDefault="007D1ECD" w:rsidP="000D0857">
      <w:pPr>
        <w:ind w:firstLine="709"/>
        <w:jc w:val="both"/>
        <w:rPr>
          <w:sz w:val="24"/>
          <w:szCs w:val="24"/>
        </w:rPr>
      </w:pPr>
    </w:p>
    <w:p w14:paraId="3A6CAE89" w14:textId="77777777" w:rsidR="007D1ECD" w:rsidRPr="00F565B3" w:rsidRDefault="007D1ECD" w:rsidP="000D0857">
      <w:pPr>
        <w:jc w:val="center"/>
        <w:rPr>
          <w:b/>
          <w:sz w:val="24"/>
          <w:szCs w:val="24"/>
        </w:rPr>
      </w:pPr>
      <w:r w:rsidRPr="00F565B3">
        <w:rPr>
          <w:b/>
          <w:sz w:val="24"/>
          <w:szCs w:val="24"/>
        </w:rPr>
        <w:t>4. Основные теоретические сведения</w:t>
      </w:r>
    </w:p>
    <w:p w14:paraId="76708BD8" w14:textId="77777777" w:rsidR="003B6CB6" w:rsidRPr="00F565B3" w:rsidRDefault="003B6CB6" w:rsidP="000D0857">
      <w:pPr>
        <w:pStyle w:val="a6"/>
        <w:tabs>
          <w:tab w:val="left" w:pos="0"/>
        </w:tabs>
        <w:spacing w:after="0"/>
        <w:ind w:right="-1" w:firstLine="709"/>
        <w:jc w:val="both"/>
        <w:rPr>
          <w:sz w:val="24"/>
          <w:szCs w:val="24"/>
        </w:rPr>
      </w:pPr>
      <w:r w:rsidRPr="00F565B3">
        <w:rPr>
          <w:sz w:val="24"/>
          <w:szCs w:val="24"/>
        </w:rPr>
        <w:t>На этапе структурного анализа кроме средств, иллюстрирующих функции, выполняемые системой, существуют средства, иллюстрирующие отношения между данными.</w:t>
      </w:r>
    </w:p>
    <w:p w14:paraId="56B1C1A6" w14:textId="77777777" w:rsidR="003B6CB6" w:rsidRPr="00F565B3" w:rsidRDefault="003B6CB6" w:rsidP="000D0857">
      <w:pPr>
        <w:pStyle w:val="a6"/>
        <w:tabs>
          <w:tab w:val="left" w:pos="0"/>
        </w:tabs>
        <w:spacing w:after="0"/>
        <w:ind w:right="-1" w:firstLine="709"/>
        <w:jc w:val="both"/>
        <w:rPr>
          <w:sz w:val="24"/>
          <w:szCs w:val="24"/>
        </w:rPr>
      </w:pPr>
      <w:r w:rsidRPr="00F565B3">
        <w:rPr>
          <w:sz w:val="24"/>
          <w:szCs w:val="24"/>
        </w:rPr>
        <w:t>Наиболее распространенными являются следующие:</w:t>
      </w:r>
    </w:p>
    <w:p w14:paraId="7C5ED198" w14:textId="77777777" w:rsidR="003B6CB6" w:rsidRPr="00F565B3" w:rsidRDefault="003B6CB6" w:rsidP="000D0857">
      <w:pPr>
        <w:pStyle w:val="a6"/>
        <w:tabs>
          <w:tab w:val="left" w:pos="0"/>
        </w:tabs>
        <w:spacing w:after="0"/>
        <w:ind w:right="-1" w:firstLine="709"/>
        <w:jc w:val="both"/>
        <w:rPr>
          <w:sz w:val="24"/>
          <w:szCs w:val="24"/>
        </w:rPr>
      </w:pPr>
      <w:r w:rsidRPr="00F565B3">
        <w:rPr>
          <w:sz w:val="24"/>
          <w:szCs w:val="24"/>
        </w:rPr>
        <w:t xml:space="preserve">– </w:t>
      </w:r>
      <w:r w:rsidRPr="00F565B3">
        <w:rPr>
          <w:sz w:val="24"/>
          <w:szCs w:val="24"/>
          <w:lang w:val="en-US"/>
        </w:rPr>
        <w:t>DFD</w:t>
      </w:r>
      <w:r w:rsidRPr="00F565B3">
        <w:rPr>
          <w:sz w:val="24"/>
          <w:szCs w:val="24"/>
        </w:rPr>
        <w:t xml:space="preserve"> – диаграммы потоков данных;</w:t>
      </w:r>
    </w:p>
    <w:p w14:paraId="5C9BC1AF" w14:textId="77777777" w:rsidR="003B6CB6" w:rsidRPr="00F565B3" w:rsidRDefault="003B6CB6" w:rsidP="000D0857">
      <w:pPr>
        <w:pStyle w:val="a6"/>
        <w:tabs>
          <w:tab w:val="left" w:pos="0"/>
        </w:tabs>
        <w:spacing w:after="0"/>
        <w:ind w:right="-1" w:firstLine="709"/>
        <w:jc w:val="both"/>
        <w:rPr>
          <w:sz w:val="24"/>
          <w:szCs w:val="24"/>
          <w:lang w:val="en-US"/>
        </w:rPr>
      </w:pPr>
      <w:r w:rsidRPr="00F565B3">
        <w:rPr>
          <w:sz w:val="24"/>
          <w:szCs w:val="24"/>
          <w:lang w:val="en-US"/>
        </w:rPr>
        <w:t xml:space="preserve">– ERD – </w:t>
      </w:r>
      <w:r w:rsidRPr="00F565B3">
        <w:rPr>
          <w:sz w:val="24"/>
          <w:szCs w:val="24"/>
        </w:rPr>
        <w:t>диаграммы</w:t>
      </w:r>
      <w:r w:rsidRPr="00F565B3">
        <w:rPr>
          <w:sz w:val="24"/>
          <w:szCs w:val="24"/>
          <w:lang w:val="en-US"/>
        </w:rPr>
        <w:t xml:space="preserve"> «</w:t>
      </w:r>
      <w:r w:rsidRPr="00F565B3">
        <w:rPr>
          <w:sz w:val="24"/>
          <w:szCs w:val="24"/>
        </w:rPr>
        <w:t>сущность</w:t>
      </w:r>
      <w:r w:rsidRPr="00F565B3">
        <w:rPr>
          <w:sz w:val="24"/>
          <w:szCs w:val="24"/>
          <w:lang w:val="en-US"/>
        </w:rPr>
        <w:t>-</w:t>
      </w:r>
      <w:r w:rsidRPr="00F565B3">
        <w:rPr>
          <w:sz w:val="24"/>
          <w:szCs w:val="24"/>
        </w:rPr>
        <w:t>связь</w:t>
      </w:r>
      <w:r w:rsidRPr="00F565B3">
        <w:rPr>
          <w:sz w:val="24"/>
          <w:szCs w:val="24"/>
          <w:lang w:val="en-US"/>
        </w:rPr>
        <w:t>» (Entity Relationship Diagrams).</w:t>
      </w:r>
    </w:p>
    <w:p w14:paraId="5E622E04" w14:textId="77777777" w:rsidR="003B6CB6" w:rsidRPr="00F565B3" w:rsidRDefault="003B6CB6" w:rsidP="000D0857">
      <w:pPr>
        <w:pStyle w:val="a6"/>
        <w:tabs>
          <w:tab w:val="left" w:pos="0"/>
        </w:tabs>
        <w:spacing w:after="0"/>
        <w:ind w:right="-1" w:firstLine="709"/>
        <w:jc w:val="both"/>
        <w:rPr>
          <w:b/>
          <w:bCs/>
          <w:iCs/>
          <w:sz w:val="24"/>
          <w:szCs w:val="24"/>
        </w:rPr>
      </w:pPr>
      <w:r w:rsidRPr="00F565B3">
        <w:rPr>
          <w:bCs/>
          <w:sz w:val="24"/>
          <w:szCs w:val="24"/>
        </w:rPr>
        <w:t xml:space="preserve">Рассмотрим пример построения диаграммы «сущность-связь» в нотации Ричарда </w:t>
      </w:r>
      <w:proofErr w:type="spellStart"/>
      <w:r w:rsidRPr="00F565B3">
        <w:rPr>
          <w:bCs/>
          <w:sz w:val="24"/>
          <w:szCs w:val="24"/>
        </w:rPr>
        <w:t>Баркера</w:t>
      </w:r>
      <w:proofErr w:type="spellEnd"/>
      <w:r w:rsidRPr="00F565B3">
        <w:rPr>
          <w:bCs/>
          <w:sz w:val="24"/>
          <w:szCs w:val="24"/>
        </w:rPr>
        <w:t>.</w:t>
      </w:r>
    </w:p>
    <w:p w14:paraId="778C2851" w14:textId="77777777" w:rsidR="003B6CB6" w:rsidRPr="00F565B3" w:rsidRDefault="003B6CB6" w:rsidP="000D0857">
      <w:pPr>
        <w:pStyle w:val="a6"/>
        <w:tabs>
          <w:tab w:val="left" w:pos="0"/>
        </w:tabs>
        <w:spacing w:after="0"/>
        <w:ind w:right="-1" w:firstLine="709"/>
        <w:jc w:val="both"/>
        <w:rPr>
          <w:bCs/>
          <w:sz w:val="24"/>
          <w:szCs w:val="24"/>
        </w:rPr>
      </w:pPr>
      <w:r w:rsidRPr="00F565B3">
        <w:rPr>
          <w:bCs/>
          <w:sz w:val="24"/>
          <w:szCs w:val="24"/>
        </w:rPr>
        <w:t xml:space="preserve">Рассмотрим метод </w:t>
      </w:r>
      <w:proofErr w:type="spellStart"/>
      <w:r w:rsidRPr="00F565B3">
        <w:rPr>
          <w:bCs/>
          <w:sz w:val="24"/>
          <w:szCs w:val="24"/>
        </w:rPr>
        <w:t>Баркера</w:t>
      </w:r>
      <w:proofErr w:type="spellEnd"/>
      <w:r w:rsidRPr="00F565B3">
        <w:rPr>
          <w:bCs/>
          <w:sz w:val="24"/>
          <w:szCs w:val="24"/>
        </w:rPr>
        <w:t xml:space="preserve"> на примере   моделирования данных для фирмы занимающейся продажей автомобилей.</w:t>
      </w:r>
    </w:p>
    <w:p w14:paraId="56F39599" w14:textId="77777777" w:rsidR="003B6CB6" w:rsidRPr="00F565B3" w:rsidRDefault="003B6CB6" w:rsidP="000D0857">
      <w:pPr>
        <w:pStyle w:val="a6"/>
        <w:tabs>
          <w:tab w:val="left" w:pos="0"/>
        </w:tabs>
        <w:spacing w:after="0"/>
        <w:ind w:right="-1" w:firstLine="709"/>
        <w:jc w:val="both"/>
        <w:rPr>
          <w:bCs/>
          <w:sz w:val="24"/>
          <w:szCs w:val="24"/>
        </w:rPr>
      </w:pPr>
      <w:r w:rsidRPr="00F565B3">
        <w:rPr>
          <w:bCs/>
          <w:sz w:val="24"/>
          <w:szCs w:val="24"/>
        </w:rPr>
        <w:t>Для изучения предметной области проводится опрос сотрудников фирмы, которые выступают в роли экспертов.</w:t>
      </w:r>
    </w:p>
    <w:p w14:paraId="59BEF741" w14:textId="77777777" w:rsidR="003B6CB6" w:rsidRPr="00F565B3" w:rsidRDefault="003B6CB6" w:rsidP="000D0857">
      <w:pPr>
        <w:pStyle w:val="a6"/>
        <w:tabs>
          <w:tab w:val="left" w:pos="0"/>
        </w:tabs>
        <w:spacing w:after="0"/>
        <w:ind w:right="-1" w:firstLine="709"/>
        <w:jc w:val="both"/>
        <w:rPr>
          <w:sz w:val="24"/>
          <w:szCs w:val="24"/>
        </w:rPr>
      </w:pPr>
      <w:r w:rsidRPr="00F565B3">
        <w:rPr>
          <w:sz w:val="24"/>
          <w:szCs w:val="24"/>
        </w:rPr>
        <w:t>Главный менеджер – одна из основных обязанностей – содержание автомобильного имущества. Он знает, какими машинами располагает фирма, сколько заплачено за каждую из них, каковы накладные расходы. Обладая этой информацией, он может установить нижнюю границу цены. Кроме того, он несет ответственность за продавцов и должен знать сколько каждый из них продал автомобилей и по какой цене.</w:t>
      </w:r>
    </w:p>
    <w:p w14:paraId="0E206F4E" w14:textId="77777777" w:rsidR="003B6CB6" w:rsidRPr="00F565B3" w:rsidRDefault="003B6CB6" w:rsidP="000D0857">
      <w:pPr>
        <w:pStyle w:val="a6"/>
        <w:tabs>
          <w:tab w:val="left" w:pos="0"/>
        </w:tabs>
        <w:spacing w:after="0"/>
        <w:ind w:right="-1" w:firstLine="709"/>
        <w:jc w:val="both"/>
        <w:rPr>
          <w:bCs/>
          <w:sz w:val="24"/>
          <w:szCs w:val="24"/>
        </w:rPr>
      </w:pPr>
      <w:r w:rsidRPr="00F565B3">
        <w:rPr>
          <w:sz w:val="24"/>
          <w:szCs w:val="24"/>
        </w:rPr>
        <w:t>Продавец</w:t>
      </w:r>
      <w:r w:rsidRPr="00F565B3">
        <w:rPr>
          <w:b/>
          <w:sz w:val="24"/>
          <w:szCs w:val="24"/>
        </w:rPr>
        <w:t xml:space="preserve"> – </w:t>
      </w:r>
      <w:r w:rsidRPr="00F565B3">
        <w:rPr>
          <w:sz w:val="24"/>
          <w:szCs w:val="24"/>
        </w:rPr>
        <w:t>ему необходимо знать, какую цену запрашивать за тот или другой автомобиль и какова нижняя граница цены, а также ему необходима информация о продаваемых автомобилях: год выпуска, марка, модель и т.д.</w:t>
      </w:r>
    </w:p>
    <w:p w14:paraId="0D5AAC07" w14:textId="77777777" w:rsidR="003B6CB6" w:rsidRPr="00F565B3" w:rsidRDefault="003B6CB6" w:rsidP="000D0857">
      <w:pPr>
        <w:tabs>
          <w:tab w:val="left" w:pos="3544"/>
        </w:tabs>
        <w:ind w:firstLine="709"/>
        <w:jc w:val="both"/>
        <w:rPr>
          <w:sz w:val="24"/>
          <w:szCs w:val="24"/>
        </w:rPr>
      </w:pPr>
      <w:r w:rsidRPr="00F565B3">
        <w:rPr>
          <w:sz w:val="24"/>
          <w:szCs w:val="24"/>
        </w:rPr>
        <w:t>Администратор</w:t>
      </w:r>
      <w:r w:rsidRPr="00F565B3">
        <w:rPr>
          <w:b/>
          <w:sz w:val="24"/>
          <w:szCs w:val="24"/>
        </w:rPr>
        <w:t xml:space="preserve"> –</w:t>
      </w:r>
      <w:r w:rsidRPr="00F565B3">
        <w:rPr>
          <w:sz w:val="24"/>
          <w:szCs w:val="24"/>
        </w:rPr>
        <w:t xml:space="preserve"> его задача сводится к заключению контрактов, для чего ему необходима информация о покупателе, продавце, автомобиле</w:t>
      </w:r>
    </w:p>
    <w:p w14:paraId="6A862DDB" w14:textId="77777777" w:rsidR="003B6CB6" w:rsidRPr="00F565B3" w:rsidRDefault="003B6CB6" w:rsidP="000D0857">
      <w:pPr>
        <w:tabs>
          <w:tab w:val="left" w:pos="3544"/>
        </w:tabs>
        <w:ind w:firstLine="709"/>
        <w:rPr>
          <w:sz w:val="24"/>
          <w:szCs w:val="24"/>
        </w:rPr>
      </w:pPr>
      <w:r w:rsidRPr="00F565B3">
        <w:rPr>
          <w:sz w:val="24"/>
          <w:szCs w:val="24"/>
        </w:rPr>
        <w:t>Моделирование данных можно разбить на несколько шагов:</w:t>
      </w:r>
    </w:p>
    <w:p w14:paraId="389A15EE" w14:textId="77777777" w:rsidR="003B6CB6" w:rsidRPr="00F565B3" w:rsidRDefault="003B6CB6" w:rsidP="000D0857">
      <w:pPr>
        <w:tabs>
          <w:tab w:val="left" w:pos="3544"/>
        </w:tabs>
        <w:ind w:firstLine="709"/>
        <w:rPr>
          <w:sz w:val="24"/>
          <w:szCs w:val="24"/>
        </w:rPr>
      </w:pPr>
      <w:r w:rsidRPr="00F565B3">
        <w:rPr>
          <w:sz w:val="24"/>
          <w:szCs w:val="24"/>
        </w:rPr>
        <w:t>Первый шаг – извлечение информации из описания предметной области и выделение сущностей.</w:t>
      </w:r>
    </w:p>
    <w:p w14:paraId="0A483078" w14:textId="77777777" w:rsidR="003B6CB6" w:rsidRPr="00F565B3" w:rsidRDefault="003B6CB6" w:rsidP="000D0857">
      <w:pPr>
        <w:tabs>
          <w:tab w:val="left" w:pos="3544"/>
        </w:tabs>
        <w:ind w:firstLine="709"/>
        <w:rPr>
          <w:sz w:val="24"/>
          <w:szCs w:val="24"/>
        </w:rPr>
      </w:pPr>
      <w:r w:rsidRPr="00F565B3">
        <w:rPr>
          <w:sz w:val="24"/>
          <w:szCs w:val="24"/>
        </w:rPr>
        <w:t xml:space="preserve">Из опроса менеджера можно выделить две сущности – автомобили и продавцы. </w:t>
      </w:r>
    </w:p>
    <w:p w14:paraId="0E781961" w14:textId="77777777" w:rsidR="003B6CB6" w:rsidRPr="00F565B3" w:rsidRDefault="003B6CB6" w:rsidP="000D0857">
      <w:pPr>
        <w:tabs>
          <w:tab w:val="left" w:pos="3544"/>
        </w:tabs>
        <w:ind w:firstLine="709"/>
        <w:jc w:val="both"/>
        <w:rPr>
          <w:sz w:val="24"/>
          <w:szCs w:val="24"/>
        </w:rPr>
      </w:pPr>
      <w:r w:rsidRPr="00F565B3">
        <w:rPr>
          <w:sz w:val="24"/>
          <w:szCs w:val="24"/>
        </w:rPr>
        <w:t>Для продавца важны – автомобили и данные о них. Для администратора – автомобили, продавцы, контракты и покупатели.</w:t>
      </w:r>
    </w:p>
    <w:p w14:paraId="3072510A" w14:textId="77777777" w:rsidR="003B6CB6" w:rsidRPr="00F565B3" w:rsidRDefault="003B6CB6" w:rsidP="000D0857">
      <w:pPr>
        <w:tabs>
          <w:tab w:val="left" w:pos="3544"/>
        </w:tabs>
        <w:ind w:firstLine="709"/>
        <w:jc w:val="both"/>
        <w:rPr>
          <w:sz w:val="24"/>
          <w:szCs w:val="24"/>
        </w:rPr>
      </w:pPr>
      <w:r w:rsidRPr="00F565B3">
        <w:rPr>
          <w:sz w:val="24"/>
          <w:szCs w:val="24"/>
        </w:rPr>
        <w:t>Из сказанного выше очевидно, что важными для данной предметной области будут следующие сущности – автомобили, продавцы, покупатели и контракты, а диаграмма сущностей будет иметь следующий вид.</w:t>
      </w:r>
    </w:p>
    <w:p w14:paraId="2C9BCC51" w14:textId="77777777" w:rsidR="003B6CB6" w:rsidRPr="00F565B3" w:rsidRDefault="003B6CB6" w:rsidP="000D0857">
      <w:pPr>
        <w:tabs>
          <w:tab w:val="left" w:pos="3544"/>
        </w:tabs>
        <w:ind w:firstLine="709"/>
        <w:jc w:val="both"/>
        <w:rPr>
          <w:sz w:val="24"/>
          <w:szCs w:val="24"/>
        </w:rPr>
      </w:pPr>
    </w:p>
    <w:p w14:paraId="6FFA178A" w14:textId="77777777" w:rsidR="003B6CB6" w:rsidRPr="00F565B3" w:rsidRDefault="003B6CB6" w:rsidP="000D0857">
      <w:pPr>
        <w:jc w:val="center"/>
        <w:rPr>
          <w:sz w:val="24"/>
          <w:szCs w:val="24"/>
        </w:rPr>
      </w:pPr>
      <w:r w:rsidRPr="00F565B3">
        <w:rPr>
          <w:noProof/>
          <w:sz w:val="24"/>
          <w:szCs w:val="24"/>
        </w:rPr>
        <w:drawing>
          <wp:inline distT="0" distB="0" distL="0" distR="0" wp14:anchorId="2D81315F" wp14:editId="504FE35A">
            <wp:extent cx="2604977" cy="885663"/>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1913" cy="894821"/>
                    </a:xfrm>
                    <a:prstGeom prst="rect">
                      <a:avLst/>
                    </a:prstGeom>
                    <a:noFill/>
                    <a:ln>
                      <a:noFill/>
                    </a:ln>
                  </pic:spPr>
                </pic:pic>
              </a:graphicData>
            </a:graphic>
          </wp:inline>
        </w:drawing>
      </w:r>
    </w:p>
    <w:p w14:paraId="6865FA59" w14:textId="56539B51" w:rsidR="003B6CB6" w:rsidRPr="00F565B3" w:rsidRDefault="003B6CB6" w:rsidP="000D0857">
      <w:pPr>
        <w:jc w:val="center"/>
        <w:rPr>
          <w:sz w:val="24"/>
          <w:szCs w:val="24"/>
        </w:rPr>
      </w:pPr>
      <w:r w:rsidRPr="00F565B3">
        <w:rPr>
          <w:sz w:val="24"/>
          <w:szCs w:val="24"/>
        </w:rPr>
        <w:t xml:space="preserve">Рисунок </w:t>
      </w:r>
      <w:r w:rsidR="000D0857" w:rsidRPr="00F565B3">
        <w:rPr>
          <w:sz w:val="24"/>
          <w:szCs w:val="24"/>
        </w:rPr>
        <w:t>7</w:t>
      </w:r>
      <w:r w:rsidRPr="00F565B3">
        <w:rPr>
          <w:sz w:val="24"/>
          <w:szCs w:val="24"/>
        </w:rPr>
        <w:t>.1 – Определение сущностей</w:t>
      </w:r>
    </w:p>
    <w:p w14:paraId="2B4213DB" w14:textId="77777777" w:rsidR="000112CA" w:rsidRPr="00F565B3" w:rsidRDefault="000112CA" w:rsidP="000D0857">
      <w:pPr>
        <w:jc w:val="center"/>
        <w:rPr>
          <w:sz w:val="24"/>
          <w:szCs w:val="24"/>
        </w:rPr>
      </w:pPr>
    </w:p>
    <w:p w14:paraId="21008523" w14:textId="77777777" w:rsidR="003B6CB6" w:rsidRPr="00F565B3" w:rsidRDefault="003B6CB6" w:rsidP="000D0857">
      <w:pPr>
        <w:tabs>
          <w:tab w:val="left" w:pos="3544"/>
        </w:tabs>
        <w:ind w:firstLine="709"/>
        <w:jc w:val="both"/>
        <w:rPr>
          <w:sz w:val="24"/>
          <w:szCs w:val="24"/>
        </w:rPr>
      </w:pPr>
      <w:r w:rsidRPr="00F565B3">
        <w:rPr>
          <w:sz w:val="24"/>
          <w:szCs w:val="24"/>
        </w:rPr>
        <w:t>Вторым шагом является идентификация связей. Имя связи всегда формируется с точки зрения сущности-родителя и образовываться   соединением:</w:t>
      </w:r>
    </w:p>
    <w:p w14:paraId="2C005B9E" w14:textId="77777777" w:rsidR="003B6CB6" w:rsidRPr="00F565B3" w:rsidRDefault="003B6CB6" w:rsidP="000D0857">
      <w:pPr>
        <w:tabs>
          <w:tab w:val="left" w:pos="3544"/>
        </w:tabs>
        <w:ind w:firstLine="709"/>
        <w:jc w:val="both"/>
        <w:rPr>
          <w:sz w:val="24"/>
          <w:szCs w:val="24"/>
        </w:rPr>
      </w:pPr>
      <w:r w:rsidRPr="00F565B3">
        <w:rPr>
          <w:sz w:val="24"/>
          <w:szCs w:val="24"/>
        </w:rPr>
        <w:t>– именем сущности-родителя;</w:t>
      </w:r>
    </w:p>
    <w:p w14:paraId="24C79650" w14:textId="77777777" w:rsidR="003B6CB6" w:rsidRPr="00F565B3" w:rsidRDefault="003B6CB6" w:rsidP="000D0857">
      <w:pPr>
        <w:tabs>
          <w:tab w:val="left" w:pos="3544"/>
        </w:tabs>
        <w:ind w:firstLine="709"/>
        <w:jc w:val="both"/>
        <w:rPr>
          <w:sz w:val="24"/>
          <w:szCs w:val="24"/>
        </w:rPr>
      </w:pPr>
      <w:r w:rsidRPr="00F565B3">
        <w:rPr>
          <w:sz w:val="24"/>
          <w:szCs w:val="24"/>
        </w:rPr>
        <w:t>– именем связи;</w:t>
      </w:r>
    </w:p>
    <w:p w14:paraId="17DE53B5" w14:textId="77777777" w:rsidR="003B6CB6" w:rsidRPr="00F565B3" w:rsidRDefault="003B6CB6" w:rsidP="000D0857">
      <w:pPr>
        <w:tabs>
          <w:tab w:val="left" w:pos="3544"/>
        </w:tabs>
        <w:ind w:firstLine="709"/>
        <w:jc w:val="both"/>
        <w:rPr>
          <w:sz w:val="24"/>
          <w:szCs w:val="24"/>
        </w:rPr>
      </w:pPr>
      <w:r w:rsidRPr="00F565B3">
        <w:rPr>
          <w:sz w:val="24"/>
          <w:szCs w:val="24"/>
        </w:rPr>
        <w:lastRenderedPageBreak/>
        <w:t>– выражением степени связи;</w:t>
      </w:r>
    </w:p>
    <w:p w14:paraId="473DF5A9" w14:textId="77777777" w:rsidR="003B6CB6" w:rsidRPr="00F565B3" w:rsidRDefault="003B6CB6" w:rsidP="000D0857">
      <w:pPr>
        <w:tabs>
          <w:tab w:val="left" w:pos="3544"/>
        </w:tabs>
        <w:ind w:firstLine="709"/>
        <w:jc w:val="both"/>
        <w:rPr>
          <w:sz w:val="24"/>
          <w:szCs w:val="24"/>
        </w:rPr>
      </w:pPr>
      <w:r w:rsidRPr="00F565B3">
        <w:rPr>
          <w:sz w:val="24"/>
          <w:szCs w:val="24"/>
        </w:rPr>
        <w:t>– именем сущности потомка.</w:t>
      </w:r>
    </w:p>
    <w:p w14:paraId="2F0622FF" w14:textId="77777777" w:rsidR="003B6CB6" w:rsidRPr="00F565B3" w:rsidRDefault="003B6CB6" w:rsidP="000D0857">
      <w:pPr>
        <w:tabs>
          <w:tab w:val="left" w:pos="3544"/>
        </w:tabs>
        <w:ind w:firstLine="709"/>
        <w:jc w:val="both"/>
        <w:rPr>
          <w:sz w:val="24"/>
          <w:szCs w:val="24"/>
        </w:rPr>
      </w:pPr>
      <w:r w:rsidRPr="00F565B3">
        <w:rPr>
          <w:sz w:val="24"/>
          <w:szCs w:val="24"/>
        </w:rPr>
        <w:t>Например, связь продавца с контрактом можно выразить следующим образом:</w:t>
      </w:r>
    </w:p>
    <w:p w14:paraId="197958DF" w14:textId="77777777" w:rsidR="003B6CB6" w:rsidRPr="00F565B3" w:rsidRDefault="003B6CB6" w:rsidP="000D0857">
      <w:pPr>
        <w:tabs>
          <w:tab w:val="left" w:pos="3544"/>
        </w:tabs>
        <w:ind w:firstLine="709"/>
        <w:jc w:val="both"/>
        <w:rPr>
          <w:sz w:val="24"/>
          <w:szCs w:val="24"/>
        </w:rPr>
      </w:pPr>
      <w:r w:rsidRPr="00F565B3">
        <w:rPr>
          <w:sz w:val="24"/>
          <w:szCs w:val="24"/>
        </w:rPr>
        <w:t>– продавец может получить вознаграждение за один или более контрактов;</w:t>
      </w:r>
    </w:p>
    <w:p w14:paraId="5F531A62" w14:textId="77777777" w:rsidR="003B6CB6" w:rsidRPr="00F565B3" w:rsidRDefault="003B6CB6" w:rsidP="000D0857">
      <w:pPr>
        <w:tabs>
          <w:tab w:val="left" w:pos="3544"/>
        </w:tabs>
        <w:ind w:firstLine="709"/>
        <w:jc w:val="both"/>
        <w:rPr>
          <w:sz w:val="24"/>
          <w:szCs w:val="24"/>
        </w:rPr>
      </w:pPr>
      <w:r w:rsidRPr="00F565B3">
        <w:rPr>
          <w:sz w:val="24"/>
          <w:szCs w:val="24"/>
        </w:rPr>
        <w:t>– каждый контракт может быть инициирован только одним продавцом.</w:t>
      </w:r>
    </w:p>
    <w:p w14:paraId="1228045C" w14:textId="77777777" w:rsidR="003B6CB6" w:rsidRPr="00F565B3" w:rsidRDefault="003B6CB6" w:rsidP="000D0857">
      <w:pPr>
        <w:tabs>
          <w:tab w:val="left" w:pos="3544"/>
        </w:tabs>
        <w:ind w:firstLine="709"/>
        <w:jc w:val="both"/>
        <w:rPr>
          <w:iCs/>
          <w:sz w:val="24"/>
          <w:szCs w:val="24"/>
        </w:rPr>
      </w:pPr>
      <w:r w:rsidRPr="00F565B3">
        <w:rPr>
          <w:iCs/>
          <w:sz w:val="24"/>
          <w:szCs w:val="24"/>
        </w:rPr>
        <w:t>Степень связи и обязательность графически изображается следующим образом:</w:t>
      </w:r>
    </w:p>
    <w:p w14:paraId="243C0056" w14:textId="77777777" w:rsidR="003B6CB6" w:rsidRPr="00F565B3" w:rsidRDefault="003B6CB6" w:rsidP="000D0857">
      <w:pPr>
        <w:tabs>
          <w:tab w:val="left" w:pos="3544"/>
        </w:tabs>
        <w:ind w:firstLine="709"/>
        <w:jc w:val="both"/>
        <w:rPr>
          <w:sz w:val="24"/>
          <w:szCs w:val="24"/>
        </w:rPr>
      </w:pPr>
    </w:p>
    <w:p w14:paraId="2CE59E96" w14:textId="77777777" w:rsidR="003B6CB6" w:rsidRPr="00F565B3" w:rsidRDefault="003B6CB6" w:rsidP="000D0857">
      <w:pPr>
        <w:jc w:val="center"/>
        <w:rPr>
          <w:sz w:val="24"/>
          <w:szCs w:val="24"/>
        </w:rPr>
      </w:pPr>
      <w:r w:rsidRPr="00F565B3">
        <w:rPr>
          <w:noProof/>
          <w:sz w:val="24"/>
          <w:szCs w:val="24"/>
        </w:rPr>
        <w:drawing>
          <wp:inline distT="0" distB="0" distL="0" distR="0" wp14:anchorId="23D1C55F" wp14:editId="418D808A">
            <wp:extent cx="3593804" cy="606292"/>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821" cy="615574"/>
                    </a:xfrm>
                    <a:prstGeom prst="rect">
                      <a:avLst/>
                    </a:prstGeom>
                    <a:noFill/>
                    <a:ln>
                      <a:noFill/>
                    </a:ln>
                  </pic:spPr>
                </pic:pic>
              </a:graphicData>
            </a:graphic>
          </wp:inline>
        </w:drawing>
      </w:r>
    </w:p>
    <w:p w14:paraId="0001B4F1" w14:textId="525055E5" w:rsidR="003B6CB6" w:rsidRPr="00F565B3" w:rsidRDefault="003B6CB6" w:rsidP="000D0857">
      <w:pPr>
        <w:jc w:val="center"/>
        <w:rPr>
          <w:sz w:val="24"/>
          <w:szCs w:val="24"/>
        </w:rPr>
      </w:pPr>
      <w:r w:rsidRPr="00F565B3">
        <w:rPr>
          <w:sz w:val="24"/>
          <w:szCs w:val="24"/>
        </w:rPr>
        <w:t xml:space="preserve">Рисунок </w:t>
      </w:r>
      <w:r w:rsidR="000D0857" w:rsidRPr="00F565B3">
        <w:rPr>
          <w:sz w:val="24"/>
          <w:szCs w:val="24"/>
        </w:rPr>
        <w:t>7</w:t>
      </w:r>
      <w:r w:rsidRPr="00F565B3">
        <w:rPr>
          <w:sz w:val="24"/>
          <w:szCs w:val="24"/>
        </w:rPr>
        <w:t>.</w:t>
      </w:r>
      <w:r w:rsidR="009B57A7" w:rsidRPr="00F565B3">
        <w:rPr>
          <w:sz w:val="24"/>
          <w:szCs w:val="24"/>
        </w:rPr>
        <w:t>2</w:t>
      </w:r>
      <w:r w:rsidRPr="00F565B3">
        <w:rPr>
          <w:sz w:val="24"/>
          <w:szCs w:val="24"/>
        </w:rPr>
        <w:t xml:space="preserve"> – Типы связей между </w:t>
      </w:r>
      <w:r w:rsidR="009B57A7" w:rsidRPr="00F565B3">
        <w:rPr>
          <w:sz w:val="24"/>
          <w:szCs w:val="24"/>
        </w:rPr>
        <w:t>сущностями</w:t>
      </w:r>
    </w:p>
    <w:p w14:paraId="5C8729DC" w14:textId="77777777" w:rsidR="003B6CB6" w:rsidRPr="00F565B3" w:rsidRDefault="003B6CB6" w:rsidP="000D0857">
      <w:pPr>
        <w:jc w:val="center"/>
        <w:rPr>
          <w:sz w:val="24"/>
          <w:szCs w:val="24"/>
        </w:rPr>
      </w:pPr>
    </w:p>
    <w:p w14:paraId="485DD27C" w14:textId="77777777" w:rsidR="003B6CB6" w:rsidRPr="00F565B3" w:rsidRDefault="003B6CB6" w:rsidP="000D0857">
      <w:pPr>
        <w:tabs>
          <w:tab w:val="left" w:pos="3544"/>
        </w:tabs>
        <w:ind w:firstLine="709"/>
        <w:jc w:val="both"/>
        <w:rPr>
          <w:iCs/>
          <w:sz w:val="24"/>
          <w:szCs w:val="24"/>
        </w:rPr>
      </w:pPr>
      <w:r w:rsidRPr="00F565B3">
        <w:rPr>
          <w:iCs/>
          <w:sz w:val="24"/>
          <w:szCs w:val="24"/>
        </w:rPr>
        <w:t>Таким образом связь продавца с контрактом графически будет выглядеть следующим образом:</w:t>
      </w:r>
    </w:p>
    <w:p w14:paraId="5260C686" w14:textId="77777777" w:rsidR="003B6CB6" w:rsidRPr="00F565B3" w:rsidRDefault="003B6CB6" w:rsidP="000D0857">
      <w:pPr>
        <w:tabs>
          <w:tab w:val="left" w:pos="3544"/>
        </w:tabs>
        <w:ind w:firstLine="709"/>
        <w:jc w:val="both"/>
        <w:rPr>
          <w:iCs/>
          <w:sz w:val="24"/>
          <w:szCs w:val="24"/>
        </w:rPr>
      </w:pPr>
    </w:p>
    <w:p w14:paraId="65ACD699" w14:textId="77777777" w:rsidR="003B6CB6" w:rsidRPr="00F565B3" w:rsidRDefault="003B6CB6" w:rsidP="000D0857">
      <w:pPr>
        <w:tabs>
          <w:tab w:val="left" w:pos="3544"/>
        </w:tabs>
        <w:jc w:val="center"/>
        <w:rPr>
          <w:iCs/>
          <w:sz w:val="24"/>
          <w:szCs w:val="24"/>
        </w:rPr>
      </w:pPr>
      <w:r w:rsidRPr="00F565B3">
        <w:rPr>
          <w:iCs/>
          <w:noProof/>
          <w:sz w:val="24"/>
          <w:szCs w:val="24"/>
        </w:rPr>
        <w:drawing>
          <wp:inline distT="0" distB="0" distL="0" distR="0" wp14:anchorId="6C88FC5B" wp14:editId="5E46212C">
            <wp:extent cx="2743200" cy="532921"/>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2498" cy="538613"/>
                    </a:xfrm>
                    <a:prstGeom prst="rect">
                      <a:avLst/>
                    </a:prstGeom>
                    <a:noFill/>
                    <a:ln>
                      <a:noFill/>
                    </a:ln>
                  </pic:spPr>
                </pic:pic>
              </a:graphicData>
            </a:graphic>
          </wp:inline>
        </w:drawing>
      </w:r>
    </w:p>
    <w:p w14:paraId="32B19635" w14:textId="587FE865" w:rsidR="003B6CB6" w:rsidRPr="00F565B3" w:rsidRDefault="009B57A7" w:rsidP="000D0857">
      <w:pPr>
        <w:jc w:val="center"/>
        <w:rPr>
          <w:sz w:val="24"/>
          <w:szCs w:val="24"/>
        </w:rPr>
      </w:pPr>
      <w:r w:rsidRPr="00F565B3">
        <w:rPr>
          <w:sz w:val="24"/>
          <w:szCs w:val="24"/>
        </w:rPr>
        <w:t xml:space="preserve">Рисунок </w:t>
      </w:r>
      <w:r w:rsidR="000D0857" w:rsidRPr="00F565B3">
        <w:rPr>
          <w:sz w:val="24"/>
          <w:szCs w:val="24"/>
        </w:rPr>
        <w:t>7</w:t>
      </w:r>
      <w:r w:rsidRPr="00F565B3">
        <w:rPr>
          <w:sz w:val="24"/>
          <w:szCs w:val="24"/>
        </w:rPr>
        <w:t>.3</w:t>
      </w:r>
      <w:r w:rsidR="003B6CB6" w:rsidRPr="00F565B3">
        <w:rPr>
          <w:sz w:val="24"/>
          <w:szCs w:val="24"/>
        </w:rPr>
        <w:t xml:space="preserve"> – Связь сущности «Продавец» с сущностью «Контракт»</w:t>
      </w:r>
    </w:p>
    <w:p w14:paraId="61DC34EF" w14:textId="77777777" w:rsidR="003B6CB6" w:rsidRPr="00F565B3" w:rsidRDefault="003B6CB6" w:rsidP="000D0857">
      <w:pPr>
        <w:jc w:val="center"/>
        <w:rPr>
          <w:sz w:val="24"/>
          <w:szCs w:val="24"/>
        </w:rPr>
      </w:pPr>
    </w:p>
    <w:p w14:paraId="57E7B22E" w14:textId="77777777" w:rsidR="003B6CB6" w:rsidRPr="00F565B3" w:rsidRDefault="003B6CB6" w:rsidP="000D0857">
      <w:pPr>
        <w:tabs>
          <w:tab w:val="left" w:pos="3544"/>
        </w:tabs>
        <w:ind w:firstLine="709"/>
        <w:jc w:val="both"/>
        <w:rPr>
          <w:iCs/>
          <w:sz w:val="24"/>
          <w:szCs w:val="24"/>
        </w:rPr>
      </w:pPr>
      <w:r w:rsidRPr="00F565B3">
        <w:rPr>
          <w:iCs/>
          <w:sz w:val="24"/>
          <w:szCs w:val="24"/>
        </w:rPr>
        <w:t>Аналогичные связи можно проследить и для других сущностей. Мы получили диаграмму сущностей без атрибутов:</w:t>
      </w:r>
    </w:p>
    <w:p w14:paraId="6EAB6420" w14:textId="77777777" w:rsidR="003B6CB6" w:rsidRPr="00F565B3" w:rsidRDefault="003B6CB6" w:rsidP="000D0857">
      <w:pPr>
        <w:tabs>
          <w:tab w:val="left" w:pos="3544"/>
        </w:tabs>
        <w:ind w:firstLine="709"/>
        <w:jc w:val="both"/>
        <w:rPr>
          <w:iCs/>
          <w:sz w:val="24"/>
          <w:szCs w:val="24"/>
        </w:rPr>
      </w:pPr>
    </w:p>
    <w:p w14:paraId="402D2286" w14:textId="77777777" w:rsidR="003B6CB6" w:rsidRPr="00F565B3" w:rsidRDefault="003B6CB6" w:rsidP="000D0857">
      <w:pPr>
        <w:tabs>
          <w:tab w:val="left" w:pos="3544"/>
        </w:tabs>
        <w:jc w:val="center"/>
        <w:rPr>
          <w:iCs/>
          <w:sz w:val="24"/>
          <w:szCs w:val="24"/>
        </w:rPr>
      </w:pPr>
      <w:r w:rsidRPr="00F565B3">
        <w:rPr>
          <w:iCs/>
          <w:noProof/>
          <w:sz w:val="24"/>
          <w:szCs w:val="24"/>
        </w:rPr>
        <w:drawing>
          <wp:inline distT="0" distB="0" distL="0" distR="0" wp14:anchorId="43738766" wp14:editId="421E3BE8">
            <wp:extent cx="2775098" cy="1287002"/>
            <wp:effectExtent l="0" t="0" r="635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712" cy="1291461"/>
                    </a:xfrm>
                    <a:prstGeom prst="rect">
                      <a:avLst/>
                    </a:prstGeom>
                    <a:noFill/>
                    <a:ln>
                      <a:noFill/>
                    </a:ln>
                  </pic:spPr>
                </pic:pic>
              </a:graphicData>
            </a:graphic>
          </wp:inline>
        </w:drawing>
      </w:r>
    </w:p>
    <w:p w14:paraId="1E92551C" w14:textId="1DD92D8C" w:rsidR="003B6CB6" w:rsidRPr="00F565B3" w:rsidRDefault="003B6CB6" w:rsidP="000D0857">
      <w:pPr>
        <w:tabs>
          <w:tab w:val="left" w:pos="3544"/>
        </w:tabs>
        <w:jc w:val="center"/>
        <w:rPr>
          <w:iCs/>
          <w:sz w:val="24"/>
          <w:szCs w:val="24"/>
        </w:rPr>
      </w:pPr>
      <w:r w:rsidRPr="00F565B3">
        <w:rPr>
          <w:iCs/>
          <w:sz w:val="24"/>
          <w:szCs w:val="24"/>
        </w:rPr>
        <w:t xml:space="preserve">Рисунок </w:t>
      </w:r>
      <w:r w:rsidR="000D0857" w:rsidRPr="00F565B3">
        <w:rPr>
          <w:iCs/>
          <w:sz w:val="24"/>
          <w:szCs w:val="24"/>
        </w:rPr>
        <w:t>7</w:t>
      </w:r>
      <w:r w:rsidRPr="00F565B3">
        <w:rPr>
          <w:iCs/>
          <w:sz w:val="24"/>
          <w:szCs w:val="24"/>
        </w:rPr>
        <w:t>.</w:t>
      </w:r>
      <w:r w:rsidR="009B57A7" w:rsidRPr="00F565B3">
        <w:rPr>
          <w:iCs/>
          <w:sz w:val="24"/>
          <w:szCs w:val="24"/>
        </w:rPr>
        <w:t>4</w:t>
      </w:r>
      <w:r w:rsidRPr="00F565B3">
        <w:rPr>
          <w:iCs/>
          <w:sz w:val="24"/>
          <w:szCs w:val="24"/>
        </w:rPr>
        <w:t xml:space="preserve"> – Диаграмма сущностей без атрибутов</w:t>
      </w:r>
    </w:p>
    <w:p w14:paraId="6ED7D242" w14:textId="77777777" w:rsidR="003B6CB6" w:rsidRPr="00F565B3" w:rsidRDefault="003B6CB6" w:rsidP="000D0857">
      <w:pPr>
        <w:tabs>
          <w:tab w:val="left" w:pos="3544"/>
        </w:tabs>
        <w:ind w:firstLine="709"/>
        <w:jc w:val="both"/>
        <w:rPr>
          <w:iCs/>
          <w:sz w:val="24"/>
          <w:szCs w:val="24"/>
        </w:rPr>
      </w:pPr>
    </w:p>
    <w:p w14:paraId="68AA2BEE" w14:textId="77777777" w:rsidR="003B6CB6" w:rsidRPr="00F565B3" w:rsidRDefault="003B6CB6" w:rsidP="000D0857">
      <w:pPr>
        <w:tabs>
          <w:tab w:val="left" w:pos="3544"/>
        </w:tabs>
        <w:ind w:firstLine="709"/>
        <w:jc w:val="both"/>
        <w:rPr>
          <w:bCs/>
          <w:spacing w:val="-14"/>
          <w:sz w:val="24"/>
          <w:szCs w:val="24"/>
        </w:rPr>
      </w:pPr>
      <w:r w:rsidRPr="00F565B3">
        <w:rPr>
          <w:sz w:val="24"/>
          <w:szCs w:val="24"/>
        </w:rPr>
        <w:t>Последним шагом моделирования является идентификация атрибутов. Атрибуты могут быть обязательными и необязательными. Обязательность означает, что атрибут не может принимать неопределенных значений. Построение</w:t>
      </w:r>
      <w:r w:rsidRPr="00F565B3">
        <w:rPr>
          <w:bCs/>
          <w:spacing w:val="-14"/>
          <w:sz w:val="24"/>
          <w:szCs w:val="24"/>
        </w:rPr>
        <w:t xml:space="preserve"> диаграммы в среде </w:t>
      </w:r>
      <w:r w:rsidRPr="00F565B3">
        <w:rPr>
          <w:bCs/>
          <w:spacing w:val="-14"/>
          <w:sz w:val="24"/>
          <w:szCs w:val="24"/>
          <w:lang w:val="en-US"/>
        </w:rPr>
        <w:t>Erwin</w:t>
      </w:r>
      <w:r w:rsidRPr="00F565B3">
        <w:rPr>
          <w:bCs/>
          <w:spacing w:val="-14"/>
          <w:sz w:val="24"/>
          <w:szCs w:val="24"/>
        </w:rPr>
        <w:t>.</w:t>
      </w:r>
    </w:p>
    <w:p w14:paraId="63643056" w14:textId="77777777" w:rsidR="00463548" w:rsidRPr="00F565B3" w:rsidRDefault="00463548" w:rsidP="000D0857">
      <w:pPr>
        <w:tabs>
          <w:tab w:val="left" w:pos="3544"/>
        </w:tabs>
        <w:ind w:firstLine="709"/>
        <w:jc w:val="both"/>
        <w:rPr>
          <w:bCs/>
          <w:spacing w:val="-14"/>
          <w:sz w:val="24"/>
          <w:szCs w:val="24"/>
        </w:rPr>
      </w:pPr>
    </w:p>
    <w:p w14:paraId="159F3C25" w14:textId="77777777" w:rsidR="003B6CB6" w:rsidRPr="00F565B3" w:rsidRDefault="003B6CB6" w:rsidP="000D0857">
      <w:pPr>
        <w:tabs>
          <w:tab w:val="left" w:pos="3544"/>
        </w:tabs>
        <w:jc w:val="center"/>
        <w:rPr>
          <w:iCs/>
          <w:sz w:val="24"/>
          <w:szCs w:val="24"/>
        </w:rPr>
      </w:pPr>
      <w:r w:rsidRPr="00F565B3">
        <w:rPr>
          <w:iCs/>
          <w:noProof/>
          <w:sz w:val="24"/>
          <w:szCs w:val="24"/>
        </w:rPr>
        <w:drawing>
          <wp:inline distT="0" distB="0" distL="0" distR="0" wp14:anchorId="1CED03AF" wp14:editId="4BB3003A">
            <wp:extent cx="3414512" cy="92503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754" cy="935393"/>
                    </a:xfrm>
                    <a:prstGeom prst="rect">
                      <a:avLst/>
                    </a:prstGeom>
                    <a:noFill/>
                    <a:ln>
                      <a:noFill/>
                    </a:ln>
                  </pic:spPr>
                </pic:pic>
              </a:graphicData>
            </a:graphic>
          </wp:inline>
        </w:drawing>
      </w:r>
    </w:p>
    <w:p w14:paraId="18D3164F" w14:textId="50F8281E" w:rsidR="003B6CB6" w:rsidRPr="00F565B3" w:rsidRDefault="003B6CB6" w:rsidP="000D0857">
      <w:pPr>
        <w:tabs>
          <w:tab w:val="left" w:pos="3544"/>
        </w:tabs>
        <w:jc w:val="center"/>
        <w:rPr>
          <w:iCs/>
          <w:sz w:val="24"/>
          <w:szCs w:val="24"/>
        </w:rPr>
      </w:pPr>
      <w:r w:rsidRPr="00F565B3">
        <w:rPr>
          <w:iCs/>
          <w:sz w:val="24"/>
          <w:szCs w:val="24"/>
        </w:rPr>
        <w:t xml:space="preserve">Рисунок </w:t>
      </w:r>
      <w:r w:rsidR="000D0857" w:rsidRPr="00F565B3">
        <w:rPr>
          <w:iCs/>
          <w:sz w:val="24"/>
          <w:szCs w:val="24"/>
        </w:rPr>
        <w:t>7</w:t>
      </w:r>
      <w:r w:rsidRPr="00F565B3">
        <w:rPr>
          <w:iCs/>
          <w:sz w:val="24"/>
          <w:szCs w:val="24"/>
        </w:rPr>
        <w:t>.</w:t>
      </w:r>
      <w:r w:rsidR="009B57A7" w:rsidRPr="00F565B3">
        <w:rPr>
          <w:iCs/>
          <w:sz w:val="24"/>
          <w:szCs w:val="24"/>
        </w:rPr>
        <w:t>5</w:t>
      </w:r>
      <w:r w:rsidRPr="00F565B3">
        <w:rPr>
          <w:iCs/>
          <w:sz w:val="24"/>
          <w:szCs w:val="24"/>
        </w:rPr>
        <w:t xml:space="preserve"> – Идентификация атрибутов</w:t>
      </w:r>
    </w:p>
    <w:p w14:paraId="750B9762" w14:textId="77777777" w:rsidR="000112CA" w:rsidRPr="00F565B3" w:rsidRDefault="000112CA" w:rsidP="000D0857">
      <w:pPr>
        <w:pStyle w:val="9"/>
        <w:tabs>
          <w:tab w:val="left" w:pos="6804"/>
        </w:tabs>
        <w:spacing w:before="0"/>
        <w:ind w:firstLine="709"/>
        <w:jc w:val="both"/>
        <w:rPr>
          <w:rFonts w:ascii="Times New Roman" w:hAnsi="Times New Roman" w:cs="Times New Roman"/>
          <w:bCs/>
          <w:i w:val="0"/>
          <w:iCs w:val="0"/>
          <w:color w:val="auto"/>
          <w:sz w:val="24"/>
          <w:szCs w:val="24"/>
        </w:rPr>
      </w:pPr>
    </w:p>
    <w:p w14:paraId="58BB7DC4" w14:textId="77777777" w:rsidR="003B6CB6" w:rsidRPr="00F565B3" w:rsidRDefault="003B6CB6" w:rsidP="000D0857">
      <w:pPr>
        <w:pStyle w:val="9"/>
        <w:tabs>
          <w:tab w:val="left" w:pos="6804"/>
        </w:tabs>
        <w:spacing w:before="0"/>
        <w:ind w:firstLine="709"/>
        <w:jc w:val="both"/>
        <w:rPr>
          <w:rFonts w:ascii="Times New Roman" w:hAnsi="Times New Roman" w:cs="Times New Roman"/>
          <w:bCs/>
          <w:i w:val="0"/>
          <w:iCs w:val="0"/>
          <w:color w:val="auto"/>
          <w:sz w:val="24"/>
          <w:szCs w:val="24"/>
        </w:rPr>
      </w:pPr>
      <w:r w:rsidRPr="00F565B3">
        <w:rPr>
          <w:rFonts w:ascii="Times New Roman" w:hAnsi="Times New Roman" w:cs="Times New Roman"/>
          <w:bCs/>
          <w:i w:val="0"/>
          <w:iCs w:val="0"/>
          <w:color w:val="auto"/>
          <w:sz w:val="24"/>
          <w:szCs w:val="24"/>
        </w:rPr>
        <w:t xml:space="preserve">Атрибут может быть либо описательным, либо входить в состав уникального идентификатора – первичного ключа. Первичный ключ – это атрибут или совокупность атрибутов и (или) связей предназначенная для уникальной идентификации каждого экземпляра данной сущности. </w:t>
      </w:r>
    </w:p>
    <w:p w14:paraId="2BD4A916" w14:textId="77777777" w:rsidR="003B6CB6" w:rsidRPr="00F565B3" w:rsidRDefault="003B6CB6" w:rsidP="000D0857">
      <w:pPr>
        <w:tabs>
          <w:tab w:val="left" w:pos="6804"/>
        </w:tabs>
        <w:ind w:firstLine="709"/>
        <w:jc w:val="both"/>
        <w:rPr>
          <w:sz w:val="24"/>
          <w:szCs w:val="24"/>
        </w:rPr>
      </w:pPr>
      <w:r w:rsidRPr="00F565B3">
        <w:rPr>
          <w:b/>
          <w:sz w:val="24"/>
          <w:szCs w:val="24"/>
        </w:rPr>
        <w:t>#</w:t>
      </w:r>
      <w:r w:rsidRPr="00F565B3">
        <w:rPr>
          <w:sz w:val="24"/>
          <w:szCs w:val="24"/>
        </w:rPr>
        <w:t xml:space="preserve"> – обозначает атрибут, определяющий первичный ключ, и помещается вверху списка атрибутов.</w:t>
      </w:r>
    </w:p>
    <w:p w14:paraId="18678584" w14:textId="77777777" w:rsidR="003B6CB6" w:rsidRPr="00F565B3" w:rsidRDefault="003B6CB6" w:rsidP="000D0857">
      <w:pPr>
        <w:tabs>
          <w:tab w:val="left" w:pos="6804"/>
        </w:tabs>
        <w:ind w:firstLine="709"/>
        <w:jc w:val="both"/>
        <w:rPr>
          <w:sz w:val="24"/>
          <w:szCs w:val="24"/>
        </w:rPr>
      </w:pPr>
      <w:r w:rsidRPr="00F565B3">
        <w:rPr>
          <w:sz w:val="24"/>
          <w:szCs w:val="24"/>
        </w:rPr>
        <w:t>Каждая сущность должна обладать хотя бы одним возможным ключом. Возможный ключ сущности – это один или несколько атрибутов, чьи значения однозначно определяют каждый экземпляр сущности. При наличии нескольких возможных ключей один из них обозначается в качестве первичного. Теперь наша диаграмма будет иметь следующий вид:</w:t>
      </w:r>
    </w:p>
    <w:p w14:paraId="5679C83B" w14:textId="77777777" w:rsidR="003B6CB6" w:rsidRPr="00F565B3" w:rsidRDefault="003B6CB6" w:rsidP="000D0857">
      <w:pPr>
        <w:tabs>
          <w:tab w:val="left" w:pos="6804"/>
        </w:tabs>
        <w:ind w:firstLine="709"/>
        <w:jc w:val="both"/>
        <w:rPr>
          <w:sz w:val="24"/>
          <w:szCs w:val="24"/>
        </w:rPr>
      </w:pPr>
    </w:p>
    <w:p w14:paraId="190370E1" w14:textId="77777777" w:rsidR="003B6CB6" w:rsidRPr="00F565B3" w:rsidRDefault="003B6CB6" w:rsidP="000D0857">
      <w:pPr>
        <w:jc w:val="center"/>
        <w:rPr>
          <w:sz w:val="24"/>
          <w:szCs w:val="24"/>
        </w:rPr>
      </w:pPr>
      <w:r w:rsidRPr="00F565B3">
        <w:rPr>
          <w:noProof/>
          <w:sz w:val="24"/>
          <w:szCs w:val="24"/>
        </w:rPr>
        <w:lastRenderedPageBreak/>
        <w:drawing>
          <wp:inline distT="0" distB="0" distL="0" distR="0" wp14:anchorId="2D1C9EFE" wp14:editId="3E0C3BA8">
            <wp:extent cx="3405551" cy="1807535"/>
            <wp:effectExtent l="0" t="0" r="444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913" cy="1816220"/>
                    </a:xfrm>
                    <a:prstGeom prst="rect">
                      <a:avLst/>
                    </a:prstGeom>
                    <a:noFill/>
                    <a:ln>
                      <a:noFill/>
                    </a:ln>
                  </pic:spPr>
                </pic:pic>
              </a:graphicData>
            </a:graphic>
          </wp:inline>
        </w:drawing>
      </w:r>
    </w:p>
    <w:p w14:paraId="340E1B5D" w14:textId="252D3597" w:rsidR="000E3F0F" w:rsidRPr="00F565B3" w:rsidRDefault="009B57A7" w:rsidP="000D0857">
      <w:pPr>
        <w:jc w:val="center"/>
        <w:rPr>
          <w:sz w:val="24"/>
          <w:szCs w:val="24"/>
        </w:rPr>
      </w:pPr>
      <w:r w:rsidRPr="00F565B3">
        <w:rPr>
          <w:sz w:val="24"/>
          <w:szCs w:val="24"/>
        </w:rPr>
        <w:t xml:space="preserve">Рисунок </w:t>
      </w:r>
      <w:r w:rsidR="000D0857" w:rsidRPr="00F565B3">
        <w:rPr>
          <w:sz w:val="24"/>
          <w:szCs w:val="24"/>
        </w:rPr>
        <w:t>7</w:t>
      </w:r>
      <w:r w:rsidRPr="00F565B3">
        <w:rPr>
          <w:sz w:val="24"/>
          <w:szCs w:val="24"/>
        </w:rPr>
        <w:t>.6</w:t>
      </w:r>
      <w:r w:rsidR="003B6CB6" w:rsidRPr="00F565B3">
        <w:rPr>
          <w:sz w:val="24"/>
          <w:szCs w:val="24"/>
        </w:rPr>
        <w:t xml:space="preserve"> – Диаграмма «сущность-связь» с атрибутами</w:t>
      </w:r>
    </w:p>
    <w:p w14:paraId="1C3C9E65" w14:textId="526DB1CE" w:rsidR="000112CA" w:rsidRPr="00F565B3" w:rsidRDefault="000112CA" w:rsidP="000D0857">
      <w:pPr>
        <w:jc w:val="center"/>
        <w:rPr>
          <w:b/>
          <w:sz w:val="24"/>
          <w:szCs w:val="24"/>
        </w:rPr>
      </w:pPr>
    </w:p>
    <w:p w14:paraId="554AFE68" w14:textId="390EBC11" w:rsidR="000D0857" w:rsidRPr="00F565B3" w:rsidRDefault="000D0857" w:rsidP="000D0857">
      <w:pPr>
        <w:jc w:val="center"/>
        <w:rPr>
          <w:b/>
          <w:sz w:val="24"/>
          <w:szCs w:val="24"/>
        </w:rPr>
      </w:pPr>
    </w:p>
    <w:p w14:paraId="05519B51" w14:textId="77777777" w:rsidR="000D0857" w:rsidRPr="00F565B3" w:rsidRDefault="000D0857" w:rsidP="000D0857">
      <w:pPr>
        <w:jc w:val="center"/>
        <w:rPr>
          <w:b/>
          <w:sz w:val="24"/>
          <w:szCs w:val="24"/>
        </w:rPr>
      </w:pPr>
    </w:p>
    <w:p w14:paraId="5C9559D6" w14:textId="77777777" w:rsidR="007D1ECD" w:rsidRPr="00F565B3" w:rsidRDefault="007D1ECD" w:rsidP="000D0857">
      <w:pPr>
        <w:jc w:val="center"/>
        <w:rPr>
          <w:b/>
          <w:sz w:val="24"/>
          <w:szCs w:val="24"/>
        </w:rPr>
      </w:pPr>
      <w:r w:rsidRPr="00F565B3">
        <w:rPr>
          <w:b/>
          <w:sz w:val="24"/>
          <w:szCs w:val="24"/>
        </w:rPr>
        <w:t>5. Порядок выполнения работы</w:t>
      </w:r>
    </w:p>
    <w:p w14:paraId="68A45C14" w14:textId="77777777" w:rsidR="000112CA" w:rsidRPr="00F565B3" w:rsidRDefault="00990113" w:rsidP="000D0857">
      <w:pPr>
        <w:ind w:firstLine="709"/>
        <w:rPr>
          <w:sz w:val="24"/>
          <w:szCs w:val="24"/>
        </w:rPr>
      </w:pPr>
      <w:r w:rsidRPr="00F565B3">
        <w:rPr>
          <w:sz w:val="24"/>
          <w:szCs w:val="24"/>
        </w:rPr>
        <w:t>1. В</w:t>
      </w:r>
      <w:r w:rsidR="000112CA" w:rsidRPr="00F565B3">
        <w:rPr>
          <w:sz w:val="24"/>
          <w:szCs w:val="24"/>
        </w:rPr>
        <w:t>ыделить основные</w:t>
      </w:r>
      <w:r w:rsidRPr="00F565B3">
        <w:rPr>
          <w:sz w:val="24"/>
          <w:szCs w:val="24"/>
        </w:rPr>
        <w:t xml:space="preserve"> сущности проектируемой системы.</w:t>
      </w:r>
    </w:p>
    <w:p w14:paraId="046D5658" w14:textId="77777777" w:rsidR="000112CA" w:rsidRPr="00F565B3" w:rsidRDefault="00990113" w:rsidP="000D0857">
      <w:pPr>
        <w:ind w:firstLine="709"/>
        <w:rPr>
          <w:sz w:val="24"/>
          <w:szCs w:val="24"/>
        </w:rPr>
      </w:pPr>
      <w:r w:rsidRPr="00F565B3">
        <w:rPr>
          <w:sz w:val="24"/>
          <w:szCs w:val="24"/>
        </w:rPr>
        <w:t>2. Установить связи между ними.</w:t>
      </w:r>
    </w:p>
    <w:p w14:paraId="719610BC" w14:textId="77777777" w:rsidR="000112CA" w:rsidRPr="00F565B3" w:rsidRDefault="00990113" w:rsidP="000D0857">
      <w:pPr>
        <w:ind w:firstLine="709"/>
        <w:rPr>
          <w:sz w:val="24"/>
          <w:szCs w:val="24"/>
        </w:rPr>
      </w:pPr>
      <w:r w:rsidRPr="00F565B3">
        <w:rPr>
          <w:sz w:val="24"/>
          <w:szCs w:val="24"/>
        </w:rPr>
        <w:t>3. И</w:t>
      </w:r>
      <w:r w:rsidR="000112CA" w:rsidRPr="00F565B3">
        <w:rPr>
          <w:sz w:val="24"/>
          <w:szCs w:val="24"/>
        </w:rPr>
        <w:t>ден</w:t>
      </w:r>
      <w:r w:rsidRPr="00F565B3">
        <w:rPr>
          <w:sz w:val="24"/>
          <w:szCs w:val="24"/>
        </w:rPr>
        <w:t>тифицировать атрибуты сущностей.</w:t>
      </w:r>
      <w:bookmarkStart w:id="0" w:name="_GoBack"/>
      <w:bookmarkEnd w:id="0"/>
    </w:p>
    <w:p w14:paraId="250CE0ED" w14:textId="58A57854" w:rsidR="000112CA" w:rsidRPr="00F565B3" w:rsidRDefault="00DD59AB" w:rsidP="000D0857">
      <w:pPr>
        <w:ind w:firstLine="709"/>
        <w:rPr>
          <w:sz w:val="24"/>
          <w:szCs w:val="24"/>
        </w:rPr>
      </w:pPr>
      <w:r w:rsidRPr="00F565B3">
        <w:rPr>
          <w:sz w:val="24"/>
          <w:szCs w:val="24"/>
        </w:rPr>
        <w:t>4</w:t>
      </w:r>
      <w:r w:rsidR="000112CA" w:rsidRPr="00F565B3">
        <w:rPr>
          <w:sz w:val="24"/>
          <w:szCs w:val="24"/>
        </w:rPr>
        <w:t>. </w:t>
      </w:r>
      <w:r w:rsidR="00990113" w:rsidRPr="00F565B3">
        <w:rPr>
          <w:sz w:val="24"/>
          <w:szCs w:val="24"/>
        </w:rPr>
        <w:t>П</w:t>
      </w:r>
      <w:r w:rsidR="000112CA" w:rsidRPr="00F565B3">
        <w:rPr>
          <w:sz w:val="24"/>
          <w:szCs w:val="24"/>
        </w:rPr>
        <w:t>остроить диаграм</w:t>
      </w:r>
      <w:r w:rsidRPr="00F565B3">
        <w:rPr>
          <w:sz w:val="24"/>
          <w:szCs w:val="24"/>
        </w:rPr>
        <w:t xml:space="preserve">му при помощи инструментального средства </w:t>
      </w:r>
      <w:proofErr w:type="spellStart"/>
      <w:r w:rsidR="00C82F93">
        <w:rPr>
          <w:sz w:val="24"/>
          <w:szCs w:val="24"/>
          <w:lang w:val="en-US"/>
        </w:rPr>
        <w:t>ERWin</w:t>
      </w:r>
      <w:proofErr w:type="spellEnd"/>
      <w:r w:rsidRPr="00F565B3">
        <w:rPr>
          <w:bCs/>
          <w:spacing w:val="-14"/>
          <w:sz w:val="24"/>
          <w:szCs w:val="24"/>
        </w:rPr>
        <w:t>.</w:t>
      </w:r>
    </w:p>
    <w:p w14:paraId="7A1DBBD6" w14:textId="77777777" w:rsidR="000112CA" w:rsidRPr="00F565B3" w:rsidRDefault="000112CA" w:rsidP="000D0857">
      <w:pPr>
        <w:ind w:firstLine="709"/>
        <w:rPr>
          <w:sz w:val="24"/>
          <w:szCs w:val="24"/>
        </w:rPr>
      </w:pPr>
    </w:p>
    <w:p w14:paraId="61BBF57B" w14:textId="38F74D4B" w:rsidR="007D1ECD" w:rsidRPr="00F565B3" w:rsidRDefault="007D1ECD" w:rsidP="000D0857">
      <w:pPr>
        <w:jc w:val="center"/>
        <w:rPr>
          <w:b/>
          <w:sz w:val="24"/>
          <w:szCs w:val="24"/>
        </w:rPr>
      </w:pPr>
      <w:r w:rsidRPr="00F565B3">
        <w:rPr>
          <w:b/>
          <w:sz w:val="24"/>
          <w:szCs w:val="24"/>
        </w:rPr>
        <w:t>6. Форма отчета о работе</w:t>
      </w:r>
    </w:p>
    <w:p w14:paraId="025CFD95" w14:textId="77777777" w:rsidR="000D0857" w:rsidRPr="00F565B3" w:rsidRDefault="000D0857" w:rsidP="000D0857">
      <w:pPr>
        <w:jc w:val="center"/>
        <w:rPr>
          <w:sz w:val="24"/>
          <w:szCs w:val="24"/>
        </w:rPr>
      </w:pPr>
    </w:p>
    <w:p w14:paraId="16996B8C" w14:textId="77777777" w:rsidR="000D0857" w:rsidRPr="00F565B3" w:rsidRDefault="000D0857" w:rsidP="000D0857">
      <w:pPr>
        <w:jc w:val="center"/>
        <w:rPr>
          <w:i/>
          <w:iCs/>
          <w:sz w:val="24"/>
          <w:szCs w:val="24"/>
        </w:rPr>
      </w:pPr>
      <w:r w:rsidRPr="00F565B3">
        <w:rPr>
          <w:i/>
          <w:iCs/>
          <w:sz w:val="24"/>
          <w:szCs w:val="24"/>
        </w:rPr>
        <w:t>Лабораторная работа № ___</w:t>
      </w:r>
    </w:p>
    <w:p w14:paraId="16BF9F3F" w14:textId="77777777" w:rsidR="000D0857" w:rsidRPr="00F565B3" w:rsidRDefault="000D0857" w:rsidP="000D0857">
      <w:pPr>
        <w:ind w:firstLine="709"/>
        <w:rPr>
          <w:i/>
          <w:iCs/>
          <w:sz w:val="24"/>
          <w:szCs w:val="24"/>
        </w:rPr>
      </w:pPr>
      <w:r w:rsidRPr="00F565B3">
        <w:rPr>
          <w:i/>
          <w:iCs/>
          <w:sz w:val="24"/>
          <w:szCs w:val="24"/>
        </w:rPr>
        <w:t>Номер учебной группы ____________</w:t>
      </w:r>
    </w:p>
    <w:p w14:paraId="504CEF01" w14:textId="77777777" w:rsidR="000D0857" w:rsidRPr="00F565B3" w:rsidRDefault="000D0857" w:rsidP="000D0857">
      <w:pPr>
        <w:ind w:firstLine="709"/>
        <w:rPr>
          <w:i/>
          <w:iCs/>
          <w:sz w:val="24"/>
          <w:szCs w:val="24"/>
          <w:u w:val="single"/>
        </w:rPr>
      </w:pPr>
      <w:r w:rsidRPr="00F565B3">
        <w:rPr>
          <w:i/>
          <w:iCs/>
          <w:sz w:val="24"/>
          <w:szCs w:val="24"/>
        </w:rPr>
        <w:t xml:space="preserve">Фамилия, инициалы учащегося </w:t>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p>
    <w:p w14:paraId="3279DF44" w14:textId="77777777" w:rsidR="000D0857" w:rsidRPr="00F565B3" w:rsidRDefault="000D0857" w:rsidP="000D0857">
      <w:pPr>
        <w:ind w:firstLine="709"/>
        <w:rPr>
          <w:i/>
          <w:iCs/>
          <w:sz w:val="24"/>
          <w:szCs w:val="24"/>
        </w:rPr>
      </w:pPr>
      <w:r w:rsidRPr="00F565B3">
        <w:rPr>
          <w:i/>
          <w:iCs/>
          <w:sz w:val="24"/>
          <w:szCs w:val="24"/>
        </w:rPr>
        <w:t>Дата выполнения работы</w:t>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p>
    <w:p w14:paraId="08770EBF" w14:textId="77777777" w:rsidR="000D0857" w:rsidRPr="00F565B3" w:rsidRDefault="000D0857" w:rsidP="000D0857">
      <w:pPr>
        <w:ind w:firstLine="709"/>
        <w:rPr>
          <w:i/>
          <w:iCs/>
          <w:sz w:val="24"/>
          <w:szCs w:val="24"/>
          <w:u w:val="single"/>
        </w:rPr>
      </w:pPr>
      <w:r w:rsidRPr="00F565B3">
        <w:rPr>
          <w:i/>
          <w:iCs/>
          <w:sz w:val="24"/>
          <w:szCs w:val="24"/>
        </w:rPr>
        <w:t xml:space="preserve">Тема работы: </w:t>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p>
    <w:p w14:paraId="5A7D5D19" w14:textId="77777777" w:rsidR="000D0857" w:rsidRPr="00F565B3" w:rsidRDefault="000D0857" w:rsidP="000D0857">
      <w:pPr>
        <w:ind w:firstLine="709"/>
        <w:rPr>
          <w:i/>
          <w:iCs/>
          <w:sz w:val="24"/>
          <w:szCs w:val="24"/>
        </w:rPr>
      </w:pPr>
      <w:r w:rsidRPr="00F565B3">
        <w:rPr>
          <w:i/>
          <w:iCs/>
          <w:sz w:val="24"/>
          <w:szCs w:val="24"/>
        </w:rPr>
        <w:t xml:space="preserve">Цель работы: </w:t>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p>
    <w:p w14:paraId="16696C44" w14:textId="77777777" w:rsidR="000D0857" w:rsidRPr="00F565B3" w:rsidRDefault="000D0857" w:rsidP="000D0857">
      <w:pPr>
        <w:ind w:firstLine="709"/>
        <w:rPr>
          <w:i/>
          <w:iCs/>
          <w:sz w:val="24"/>
          <w:szCs w:val="24"/>
          <w:u w:val="single"/>
        </w:rPr>
      </w:pPr>
      <w:r w:rsidRPr="00F565B3">
        <w:rPr>
          <w:i/>
          <w:iCs/>
          <w:sz w:val="24"/>
          <w:szCs w:val="24"/>
        </w:rPr>
        <w:t xml:space="preserve">Оснащение работы: </w:t>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r w:rsidRPr="00F565B3">
        <w:rPr>
          <w:i/>
          <w:iCs/>
          <w:sz w:val="24"/>
          <w:szCs w:val="24"/>
          <w:u w:val="single"/>
        </w:rPr>
        <w:tab/>
      </w:r>
    </w:p>
    <w:p w14:paraId="656B1A8F" w14:textId="77777777" w:rsidR="000D0857" w:rsidRPr="00F565B3" w:rsidRDefault="000D0857" w:rsidP="000D0857">
      <w:pPr>
        <w:ind w:firstLine="709"/>
        <w:rPr>
          <w:sz w:val="24"/>
          <w:szCs w:val="24"/>
          <w:u w:val="single"/>
        </w:rPr>
      </w:pPr>
      <w:r w:rsidRPr="00F565B3">
        <w:rPr>
          <w:i/>
          <w:iCs/>
          <w:sz w:val="24"/>
          <w:szCs w:val="24"/>
        </w:rPr>
        <w:t>Результат выполнения работы</w:t>
      </w:r>
      <w:r w:rsidRPr="00F565B3">
        <w:rPr>
          <w:sz w:val="24"/>
          <w:szCs w:val="24"/>
        </w:rPr>
        <w:t xml:space="preserve">: </w:t>
      </w:r>
      <w:r w:rsidRPr="00F565B3">
        <w:rPr>
          <w:sz w:val="24"/>
          <w:szCs w:val="24"/>
          <w:u w:val="single"/>
        </w:rPr>
        <w:tab/>
      </w:r>
      <w:r w:rsidRPr="00F565B3">
        <w:rPr>
          <w:sz w:val="24"/>
          <w:szCs w:val="24"/>
          <w:u w:val="single"/>
        </w:rPr>
        <w:tab/>
      </w:r>
      <w:r w:rsidRPr="00F565B3">
        <w:rPr>
          <w:sz w:val="24"/>
          <w:szCs w:val="24"/>
          <w:u w:val="single"/>
        </w:rPr>
        <w:tab/>
      </w:r>
      <w:r w:rsidRPr="00F565B3">
        <w:rPr>
          <w:sz w:val="24"/>
          <w:szCs w:val="24"/>
          <w:u w:val="single"/>
        </w:rPr>
        <w:tab/>
      </w:r>
      <w:r w:rsidRPr="00F565B3">
        <w:rPr>
          <w:sz w:val="24"/>
          <w:szCs w:val="24"/>
          <w:u w:val="single"/>
        </w:rPr>
        <w:tab/>
      </w:r>
      <w:r w:rsidRPr="00F565B3">
        <w:rPr>
          <w:sz w:val="24"/>
          <w:szCs w:val="24"/>
          <w:u w:val="single"/>
        </w:rPr>
        <w:tab/>
      </w:r>
      <w:r w:rsidRPr="00F565B3">
        <w:rPr>
          <w:sz w:val="24"/>
          <w:szCs w:val="24"/>
          <w:u w:val="single"/>
        </w:rPr>
        <w:tab/>
      </w:r>
    </w:p>
    <w:p w14:paraId="2763C131" w14:textId="77777777" w:rsidR="000D0857" w:rsidRPr="00F565B3" w:rsidRDefault="000D0857" w:rsidP="000D0857">
      <w:pPr>
        <w:jc w:val="center"/>
        <w:rPr>
          <w:b/>
          <w:sz w:val="24"/>
          <w:szCs w:val="24"/>
        </w:rPr>
      </w:pPr>
    </w:p>
    <w:p w14:paraId="693F3A86" w14:textId="58E6C015" w:rsidR="007D1ECD" w:rsidRPr="00F565B3" w:rsidRDefault="007D1ECD" w:rsidP="000D0857">
      <w:pPr>
        <w:jc w:val="center"/>
        <w:rPr>
          <w:b/>
          <w:sz w:val="24"/>
          <w:szCs w:val="24"/>
        </w:rPr>
      </w:pPr>
      <w:r w:rsidRPr="00F565B3">
        <w:rPr>
          <w:b/>
          <w:sz w:val="24"/>
          <w:szCs w:val="24"/>
        </w:rPr>
        <w:t>7. Контрольные вопросы и задания</w:t>
      </w:r>
    </w:p>
    <w:p w14:paraId="2BAC84FD" w14:textId="77777777" w:rsidR="00C82F93" w:rsidRPr="00C82F93" w:rsidRDefault="00C82F93" w:rsidP="00C82F93">
      <w:pPr>
        <w:ind w:firstLine="709"/>
        <w:rPr>
          <w:sz w:val="24"/>
          <w:szCs w:val="24"/>
        </w:rPr>
      </w:pPr>
      <w:r w:rsidRPr="00C82F93">
        <w:rPr>
          <w:sz w:val="24"/>
          <w:szCs w:val="24"/>
        </w:rPr>
        <w:t>1. Для чего предназначена диаграмма «сущность-связь»?</w:t>
      </w:r>
    </w:p>
    <w:p w14:paraId="1476AC10" w14:textId="77777777" w:rsidR="00C82F93" w:rsidRPr="00C82F93" w:rsidRDefault="00C82F93" w:rsidP="00C82F93">
      <w:pPr>
        <w:ind w:firstLine="709"/>
        <w:rPr>
          <w:sz w:val="24"/>
          <w:szCs w:val="24"/>
        </w:rPr>
      </w:pPr>
      <w:r w:rsidRPr="00C82F93">
        <w:rPr>
          <w:sz w:val="24"/>
          <w:szCs w:val="24"/>
        </w:rPr>
        <w:t>2. Чем отличается полная атрибутивная модель от диаграммы «сущность-связь»?</w:t>
      </w:r>
    </w:p>
    <w:p w14:paraId="27B3A699" w14:textId="77777777" w:rsidR="00C82F93" w:rsidRPr="00C82F93" w:rsidRDefault="00C82F93" w:rsidP="00C82F93">
      <w:pPr>
        <w:ind w:firstLine="709"/>
        <w:rPr>
          <w:sz w:val="24"/>
          <w:szCs w:val="24"/>
        </w:rPr>
      </w:pPr>
      <w:r w:rsidRPr="00C82F93">
        <w:rPr>
          <w:sz w:val="24"/>
          <w:szCs w:val="24"/>
        </w:rPr>
        <w:t>3. Какие виды отношений существуют и чем они отличаются?</w:t>
      </w:r>
    </w:p>
    <w:p w14:paraId="320B0BAE" w14:textId="77777777" w:rsidR="00C82F93" w:rsidRPr="00C82F93" w:rsidRDefault="00C82F93" w:rsidP="00C82F93">
      <w:pPr>
        <w:ind w:firstLine="709"/>
        <w:rPr>
          <w:sz w:val="24"/>
          <w:szCs w:val="24"/>
        </w:rPr>
      </w:pPr>
      <w:r w:rsidRPr="00C82F93">
        <w:rPr>
          <w:sz w:val="24"/>
          <w:szCs w:val="24"/>
        </w:rPr>
        <w:t>4. Приведите пример идентифицирующего отношения.</w:t>
      </w:r>
    </w:p>
    <w:p w14:paraId="6CCBF2B7" w14:textId="77777777" w:rsidR="00C82F93" w:rsidRPr="00C82F93" w:rsidRDefault="00C82F93" w:rsidP="00C82F93">
      <w:pPr>
        <w:ind w:firstLine="709"/>
        <w:rPr>
          <w:sz w:val="24"/>
          <w:szCs w:val="24"/>
        </w:rPr>
      </w:pPr>
      <w:r w:rsidRPr="00C82F93">
        <w:rPr>
          <w:sz w:val="24"/>
          <w:szCs w:val="24"/>
        </w:rPr>
        <w:t>5. Приведите пример отношения полной категоризации.</w:t>
      </w:r>
    </w:p>
    <w:p w14:paraId="672B54E2" w14:textId="77777777" w:rsidR="00C82F93" w:rsidRPr="00C82F93" w:rsidRDefault="00C82F93" w:rsidP="00C82F93">
      <w:pPr>
        <w:ind w:firstLine="709"/>
        <w:rPr>
          <w:sz w:val="24"/>
          <w:szCs w:val="24"/>
        </w:rPr>
      </w:pPr>
      <w:r w:rsidRPr="00C82F93">
        <w:rPr>
          <w:sz w:val="24"/>
          <w:szCs w:val="24"/>
        </w:rPr>
        <w:t>6. Чем отличаются отношения полной и неполной категоризации?</w:t>
      </w:r>
    </w:p>
    <w:p w14:paraId="04644C6E" w14:textId="77777777" w:rsidR="00C82F93" w:rsidRPr="00C82F93" w:rsidRDefault="00C82F93" w:rsidP="00C82F93">
      <w:pPr>
        <w:ind w:firstLine="709"/>
        <w:rPr>
          <w:sz w:val="24"/>
          <w:szCs w:val="24"/>
        </w:rPr>
      </w:pPr>
      <w:r w:rsidRPr="00C82F93">
        <w:rPr>
          <w:sz w:val="24"/>
          <w:szCs w:val="24"/>
        </w:rPr>
        <w:t xml:space="preserve">7. Что представляет собой нормализация? </w:t>
      </w:r>
    </w:p>
    <w:p w14:paraId="1AE8427F" w14:textId="16D4C1C6" w:rsidR="00103BC9" w:rsidRPr="00F565B3" w:rsidRDefault="00C82F93" w:rsidP="00C82F93">
      <w:pPr>
        <w:ind w:firstLine="709"/>
        <w:rPr>
          <w:sz w:val="24"/>
          <w:szCs w:val="24"/>
        </w:rPr>
      </w:pPr>
      <w:r w:rsidRPr="00C82F93">
        <w:rPr>
          <w:sz w:val="24"/>
          <w:szCs w:val="24"/>
        </w:rPr>
        <w:t>8. В чем разница между логическим уровнем модели данных и физическим?</w:t>
      </w:r>
    </w:p>
    <w:p w14:paraId="442E9BEA" w14:textId="77777777" w:rsidR="00C82F93" w:rsidRDefault="00C82F93" w:rsidP="000D0857">
      <w:pPr>
        <w:jc w:val="center"/>
        <w:rPr>
          <w:b/>
          <w:sz w:val="24"/>
          <w:szCs w:val="24"/>
        </w:rPr>
      </w:pPr>
    </w:p>
    <w:p w14:paraId="203E371B" w14:textId="7B1A8A0A" w:rsidR="007D1ECD" w:rsidRPr="00F565B3" w:rsidRDefault="007D1ECD" w:rsidP="000D0857">
      <w:pPr>
        <w:jc w:val="center"/>
        <w:rPr>
          <w:b/>
          <w:sz w:val="24"/>
          <w:szCs w:val="24"/>
        </w:rPr>
      </w:pPr>
      <w:r w:rsidRPr="00F565B3">
        <w:rPr>
          <w:b/>
          <w:sz w:val="24"/>
          <w:szCs w:val="24"/>
        </w:rPr>
        <w:t>8. Рекомендуемая литература</w:t>
      </w:r>
    </w:p>
    <w:p w14:paraId="0DD4BE55" w14:textId="77777777" w:rsidR="00463548" w:rsidRPr="00F565B3" w:rsidRDefault="00463548" w:rsidP="000D0857">
      <w:pPr>
        <w:ind w:firstLine="709"/>
        <w:jc w:val="both"/>
        <w:rPr>
          <w:sz w:val="24"/>
          <w:szCs w:val="24"/>
        </w:rPr>
      </w:pPr>
      <w:r w:rsidRPr="00F565B3">
        <w:rPr>
          <w:b/>
          <w:sz w:val="24"/>
          <w:szCs w:val="24"/>
        </w:rPr>
        <w:t>Маклаков, С. В.</w:t>
      </w:r>
      <w:r w:rsidRPr="00F565B3">
        <w:rPr>
          <w:sz w:val="24"/>
          <w:szCs w:val="24"/>
        </w:rPr>
        <w:t xml:space="preserve"> </w:t>
      </w:r>
      <w:proofErr w:type="spellStart"/>
      <w:r w:rsidRPr="00F565B3">
        <w:rPr>
          <w:sz w:val="24"/>
          <w:szCs w:val="24"/>
          <w:lang w:val="en-US"/>
        </w:rPr>
        <w:t>Bpwin</w:t>
      </w:r>
      <w:proofErr w:type="spellEnd"/>
      <w:r w:rsidRPr="00F565B3">
        <w:rPr>
          <w:sz w:val="24"/>
          <w:szCs w:val="24"/>
        </w:rPr>
        <w:t xml:space="preserve"> и </w:t>
      </w:r>
      <w:r w:rsidRPr="00F565B3">
        <w:rPr>
          <w:sz w:val="24"/>
          <w:szCs w:val="24"/>
          <w:lang w:val="en-US"/>
        </w:rPr>
        <w:t>Erwin</w:t>
      </w:r>
      <w:r w:rsidRPr="00F565B3">
        <w:rPr>
          <w:sz w:val="24"/>
          <w:szCs w:val="24"/>
        </w:rPr>
        <w:t xml:space="preserve">. </w:t>
      </w:r>
      <w:r w:rsidRPr="00F565B3">
        <w:rPr>
          <w:sz w:val="24"/>
          <w:szCs w:val="24"/>
          <w:lang w:val="en-US"/>
        </w:rPr>
        <w:t>CASE</w:t>
      </w:r>
      <w:r w:rsidRPr="00F565B3">
        <w:rPr>
          <w:sz w:val="24"/>
          <w:szCs w:val="24"/>
        </w:rPr>
        <w:t>-средства разработки информацион</w:t>
      </w:r>
      <w:r w:rsidR="00155127" w:rsidRPr="00F565B3">
        <w:rPr>
          <w:sz w:val="24"/>
          <w:szCs w:val="24"/>
        </w:rPr>
        <w:t>ных систем / С. В. Маклаков. М.</w:t>
      </w:r>
      <w:r w:rsidRPr="00F565B3">
        <w:rPr>
          <w:sz w:val="24"/>
          <w:szCs w:val="24"/>
        </w:rPr>
        <w:t xml:space="preserve">: Диалог-МИФИ, </w:t>
      </w:r>
      <w:r w:rsidR="00695365" w:rsidRPr="00F565B3">
        <w:rPr>
          <w:sz w:val="24"/>
          <w:szCs w:val="24"/>
        </w:rPr>
        <w:t>2001</w:t>
      </w:r>
      <w:r w:rsidRPr="00F565B3">
        <w:rPr>
          <w:sz w:val="24"/>
          <w:szCs w:val="24"/>
        </w:rPr>
        <w:t>.</w:t>
      </w:r>
    </w:p>
    <w:p w14:paraId="35968D35" w14:textId="77777777" w:rsidR="00695365" w:rsidRPr="00F565B3" w:rsidRDefault="00695365" w:rsidP="000D0857">
      <w:pPr>
        <w:ind w:firstLine="709"/>
        <w:jc w:val="both"/>
        <w:rPr>
          <w:sz w:val="24"/>
          <w:szCs w:val="24"/>
        </w:rPr>
      </w:pPr>
      <w:r w:rsidRPr="00F565B3">
        <w:rPr>
          <w:b/>
          <w:sz w:val="24"/>
          <w:szCs w:val="24"/>
        </w:rPr>
        <w:t>Маклаков, С. В.</w:t>
      </w:r>
      <w:r w:rsidRPr="00F565B3">
        <w:rPr>
          <w:sz w:val="24"/>
          <w:szCs w:val="24"/>
        </w:rPr>
        <w:t xml:space="preserve"> Создание информационных систем с </w:t>
      </w:r>
      <w:r w:rsidRPr="00F565B3">
        <w:rPr>
          <w:sz w:val="24"/>
          <w:szCs w:val="24"/>
          <w:lang w:val="en-US"/>
        </w:rPr>
        <w:t>All</w:t>
      </w:r>
      <w:r w:rsidRPr="00F565B3">
        <w:rPr>
          <w:sz w:val="24"/>
          <w:szCs w:val="24"/>
        </w:rPr>
        <w:t xml:space="preserve"> </w:t>
      </w:r>
      <w:proofErr w:type="spellStart"/>
      <w:r w:rsidRPr="00F565B3">
        <w:rPr>
          <w:sz w:val="24"/>
          <w:szCs w:val="24"/>
          <w:lang w:val="en-US"/>
        </w:rPr>
        <w:t>Fussion</w:t>
      </w:r>
      <w:proofErr w:type="spellEnd"/>
      <w:r w:rsidRPr="00F565B3">
        <w:rPr>
          <w:sz w:val="24"/>
          <w:szCs w:val="24"/>
        </w:rPr>
        <w:t xml:space="preserve"> </w:t>
      </w:r>
      <w:r w:rsidRPr="00F565B3">
        <w:rPr>
          <w:sz w:val="24"/>
          <w:szCs w:val="24"/>
          <w:lang w:val="en-US"/>
        </w:rPr>
        <w:t>Modeling</w:t>
      </w:r>
      <w:r w:rsidRPr="00F565B3">
        <w:rPr>
          <w:sz w:val="24"/>
          <w:szCs w:val="24"/>
        </w:rPr>
        <w:t xml:space="preserve"> </w:t>
      </w:r>
      <w:r w:rsidRPr="00F565B3">
        <w:rPr>
          <w:sz w:val="24"/>
          <w:szCs w:val="24"/>
          <w:lang w:val="en-US"/>
        </w:rPr>
        <w:t>Suite</w:t>
      </w:r>
      <w:r w:rsidR="00155127" w:rsidRPr="00F565B3">
        <w:rPr>
          <w:sz w:val="24"/>
          <w:szCs w:val="24"/>
        </w:rPr>
        <w:t xml:space="preserve"> / С. В. Маклаков. М.</w:t>
      </w:r>
      <w:r w:rsidRPr="00F565B3">
        <w:rPr>
          <w:sz w:val="24"/>
          <w:szCs w:val="24"/>
        </w:rPr>
        <w:t>: Диалог-МИФИ, 2003.</w:t>
      </w:r>
    </w:p>
    <w:p w14:paraId="6BB40B49" w14:textId="77777777" w:rsidR="00463548" w:rsidRPr="00F565B3" w:rsidRDefault="00463548" w:rsidP="000D0857">
      <w:pPr>
        <w:ind w:firstLine="709"/>
        <w:jc w:val="both"/>
        <w:rPr>
          <w:sz w:val="24"/>
          <w:szCs w:val="24"/>
        </w:rPr>
      </w:pPr>
      <w:r w:rsidRPr="00F565B3">
        <w:rPr>
          <w:b/>
          <w:sz w:val="24"/>
          <w:szCs w:val="24"/>
        </w:rPr>
        <w:t>Рудаков, А. В.</w:t>
      </w:r>
      <w:r w:rsidRPr="00F565B3">
        <w:rPr>
          <w:sz w:val="24"/>
          <w:szCs w:val="24"/>
        </w:rPr>
        <w:t xml:space="preserve"> Технология разработки программных продуктов: учебное пособие для студентов учреждений среднего профессионального образования / А. В. Рудаков, Г. Н. Федорова. – 4-е изд., стер. – М.: Издательский центр «Академия»; 2014.</w:t>
      </w:r>
    </w:p>
    <w:p w14:paraId="7521D1F9" w14:textId="77777777" w:rsidR="00143B24" w:rsidRPr="00F565B3" w:rsidRDefault="00143B24" w:rsidP="000D0857">
      <w:pPr>
        <w:ind w:firstLine="709"/>
        <w:rPr>
          <w:b/>
          <w:sz w:val="24"/>
          <w:szCs w:val="24"/>
        </w:rPr>
      </w:pPr>
    </w:p>
    <w:sectPr w:rsidR="00143B24" w:rsidRPr="00F565B3" w:rsidSect="00F5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0C"/>
    <w:rsid w:val="000112CA"/>
    <w:rsid w:val="00095135"/>
    <w:rsid w:val="000D0857"/>
    <w:rsid w:val="000E3F0F"/>
    <w:rsid w:val="00103BC9"/>
    <w:rsid w:val="00143B24"/>
    <w:rsid w:val="00155127"/>
    <w:rsid w:val="003B6CB6"/>
    <w:rsid w:val="00463548"/>
    <w:rsid w:val="00695365"/>
    <w:rsid w:val="007D1ECD"/>
    <w:rsid w:val="00800B69"/>
    <w:rsid w:val="00990113"/>
    <w:rsid w:val="009B57A7"/>
    <w:rsid w:val="00C82F93"/>
    <w:rsid w:val="00D3150C"/>
    <w:rsid w:val="00DB287A"/>
    <w:rsid w:val="00DD59AB"/>
    <w:rsid w:val="00EC1BF3"/>
    <w:rsid w:val="00F565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F07E"/>
  <w15:docId w15:val="{AD8F179E-E7DE-8E43-AE47-FA5502AD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E3F0F"/>
    <w:pPr>
      <w:keepNext/>
      <w:outlineLvl w:val="0"/>
    </w:pPr>
    <w:rPr>
      <w:sz w:val="24"/>
    </w:rPr>
  </w:style>
  <w:style w:type="paragraph" w:styleId="9">
    <w:name w:val="heading 9"/>
    <w:basedOn w:val="a"/>
    <w:next w:val="a"/>
    <w:link w:val="90"/>
    <w:uiPriority w:val="9"/>
    <w:semiHidden/>
    <w:unhideWhenUsed/>
    <w:qFormat/>
    <w:rsid w:val="003B6CB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ECD"/>
    <w:pPr>
      <w:ind w:left="720"/>
      <w:contextualSpacing/>
    </w:pPr>
  </w:style>
  <w:style w:type="character" w:customStyle="1" w:styleId="10">
    <w:name w:val="Заголовок 1 Знак"/>
    <w:basedOn w:val="a0"/>
    <w:link w:val="1"/>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ody Text"/>
    <w:basedOn w:val="a"/>
    <w:link w:val="a7"/>
    <w:uiPriority w:val="99"/>
    <w:semiHidden/>
    <w:unhideWhenUsed/>
    <w:rsid w:val="003B6CB6"/>
    <w:pPr>
      <w:spacing w:after="120"/>
    </w:pPr>
  </w:style>
  <w:style w:type="character" w:customStyle="1" w:styleId="a7">
    <w:name w:val="Основной текст Знак"/>
    <w:basedOn w:val="a0"/>
    <w:link w:val="a6"/>
    <w:uiPriority w:val="99"/>
    <w:semiHidden/>
    <w:rsid w:val="003B6CB6"/>
    <w:rPr>
      <w:rFonts w:ascii="Times New Roman" w:eastAsia="Times New Roman" w:hAnsi="Times New Roman" w:cs="Times New Roman"/>
      <w:sz w:val="20"/>
      <w:szCs w:val="20"/>
      <w:lang w:eastAsia="ru-RU"/>
    </w:rPr>
  </w:style>
  <w:style w:type="character" w:customStyle="1" w:styleId="90">
    <w:name w:val="Заголовок 9 Знак"/>
    <w:basedOn w:val="a0"/>
    <w:link w:val="9"/>
    <w:uiPriority w:val="9"/>
    <w:semiHidden/>
    <w:rsid w:val="003B6CB6"/>
    <w:rPr>
      <w:rFonts w:asciiTheme="majorHAnsi" w:eastAsiaTheme="majorEastAsia" w:hAnsiTheme="majorHAnsi" w:cstheme="majorBidi"/>
      <w:i/>
      <w:iCs/>
      <w:color w:val="272727" w:themeColor="text1" w:themeTint="D8"/>
      <w:sz w:val="21"/>
      <w:szCs w:val="21"/>
      <w:lang w:eastAsia="ru-RU"/>
    </w:rPr>
  </w:style>
  <w:style w:type="paragraph" w:styleId="a8">
    <w:name w:val="Balloon Text"/>
    <w:basedOn w:val="a"/>
    <w:link w:val="a9"/>
    <w:uiPriority w:val="99"/>
    <w:semiHidden/>
    <w:unhideWhenUsed/>
    <w:rsid w:val="00990113"/>
    <w:rPr>
      <w:rFonts w:ascii="Tahoma" w:hAnsi="Tahoma" w:cs="Tahoma"/>
      <w:sz w:val="16"/>
      <w:szCs w:val="16"/>
    </w:rPr>
  </w:style>
  <w:style w:type="character" w:customStyle="1" w:styleId="a9">
    <w:name w:val="Текст выноски Знак"/>
    <w:basedOn w:val="a0"/>
    <w:link w:val="a8"/>
    <w:uiPriority w:val="99"/>
    <w:semiHidden/>
    <w:rsid w:val="0099011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838</Words>
  <Characters>4780</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КОМПАС ЗЕМНОЙ</dc:creator>
  <cp:keywords/>
  <dc:description/>
  <cp:lastModifiedBy>Кулецкая</cp:lastModifiedBy>
  <cp:revision>16</cp:revision>
  <dcterms:created xsi:type="dcterms:W3CDTF">2017-04-03T08:00:00Z</dcterms:created>
  <dcterms:modified xsi:type="dcterms:W3CDTF">2023-04-04T06:40:00Z</dcterms:modified>
</cp:coreProperties>
</file>