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9EF40" w14:textId="7DB93ECD" w:rsidR="00D94329" w:rsidRDefault="00D94329" w:rsidP="00D94329">
      <w:pPr>
        <w:pStyle w:val="1"/>
        <w:rPr>
          <w:snapToGrid w:val="0"/>
        </w:rPr>
      </w:pPr>
      <w:bookmarkStart w:id="0" w:name="_Toc164846261"/>
      <w:r>
        <w:rPr>
          <w:snapToGrid w:val="0"/>
        </w:rPr>
        <w:t>ЛР</w:t>
      </w:r>
      <w:r w:rsidR="001F2227" w:rsidRPr="001F2227">
        <w:rPr>
          <w:snapToGrid w:val="0"/>
        </w:rPr>
        <w:t>3</w:t>
      </w:r>
      <w:r>
        <w:rPr>
          <w:snapToGrid w:val="0"/>
        </w:rPr>
        <w:t xml:space="preserve"> </w:t>
      </w:r>
      <w:bookmarkEnd w:id="0"/>
      <w:r w:rsidR="00D56F8B" w:rsidRPr="00D56F8B">
        <w:rPr>
          <w:snapToGrid w:val="0"/>
        </w:rPr>
        <w:t>Разработка и отладка циклических алгоритмов и программ с неизвестным числом повторений</w:t>
      </w:r>
    </w:p>
    <w:p w14:paraId="7BFC3028" w14:textId="77777777" w:rsidR="004617B6" w:rsidRPr="004617B6" w:rsidRDefault="004617B6" w:rsidP="004617B6"/>
    <w:p w14:paraId="14D05A6E" w14:textId="77777777" w:rsidR="00D94329" w:rsidRDefault="00D94329" w:rsidP="00D94329">
      <w:pPr>
        <w:jc w:val="both"/>
        <w:rPr>
          <w:snapToGrid w:val="0"/>
        </w:rPr>
      </w:pPr>
      <w:r w:rsidRPr="00115E1F">
        <w:t xml:space="preserve">Цель: изучить приемы разработки и отладки </w:t>
      </w:r>
      <w:r w:rsidRPr="00115E1F">
        <w:rPr>
          <w:snapToGrid w:val="0"/>
        </w:rPr>
        <w:t>разветвляющихся алгоритмов и программ</w:t>
      </w:r>
    </w:p>
    <w:p w14:paraId="1829F705" w14:textId="77777777" w:rsidR="0019767B" w:rsidRDefault="0019767B" w:rsidP="00706097">
      <w:pPr>
        <w:rPr>
          <w:color w:val="000000"/>
          <w:sz w:val="27"/>
          <w:szCs w:val="27"/>
          <w:shd w:val="clear" w:color="auto" w:fill="F0FFF0"/>
        </w:rPr>
      </w:pPr>
      <w:r>
        <w:rPr>
          <w:b/>
          <w:bCs/>
          <w:color w:val="000000"/>
          <w:sz w:val="27"/>
          <w:szCs w:val="27"/>
          <w:shd w:val="clear" w:color="auto" w:fill="F0FFF0"/>
        </w:rPr>
        <w:t>!</w:t>
      </w:r>
      <w:r>
        <w:rPr>
          <w:color w:val="000000"/>
          <w:sz w:val="27"/>
          <w:szCs w:val="27"/>
          <w:shd w:val="clear" w:color="auto" w:fill="F0FFF0"/>
        </w:rPr>
        <w:t> –«не» (операция отрицания, not)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0FFF0"/>
        </w:rPr>
        <w:t>&amp;&amp;</w:t>
      </w:r>
      <w:r>
        <w:rPr>
          <w:color w:val="000000"/>
          <w:sz w:val="27"/>
          <w:szCs w:val="27"/>
          <w:shd w:val="clear" w:color="auto" w:fill="F0FFF0"/>
        </w:rPr>
        <w:t> - «и» (логическое умножение, конъюнкция, and)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0FFF0"/>
        </w:rPr>
        <w:t>||</w:t>
      </w:r>
      <w:r>
        <w:rPr>
          <w:color w:val="000000"/>
          <w:sz w:val="27"/>
          <w:szCs w:val="27"/>
          <w:shd w:val="clear" w:color="auto" w:fill="F0FFF0"/>
        </w:rPr>
        <w:t> - «или» (логическое сложение, дизъюнкция, or)</w:t>
      </w:r>
    </w:p>
    <w:p w14:paraId="1CF6321E" w14:textId="77777777" w:rsidR="0019767B" w:rsidRDefault="0019767B" w:rsidP="00706097">
      <w:pPr>
        <w:rPr>
          <w:color w:val="000000"/>
          <w:sz w:val="27"/>
          <w:szCs w:val="27"/>
          <w:shd w:val="clear" w:color="auto" w:fill="F0FFF0"/>
          <w:lang w:val="en-US"/>
        </w:rPr>
      </w:pPr>
      <w:r w:rsidRPr="0019767B">
        <w:rPr>
          <w:color w:val="000000"/>
          <w:sz w:val="27"/>
          <w:szCs w:val="27"/>
          <w:shd w:val="clear" w:color="auto" w:fill="F0FFF0"/>
          <w:lang w:val="en-US"/>
        </w:rPr>
        <w:t xml:space="preserve">==  </w:t>
      </w:r>
      <w:r>
        <w:rPr>
          <w:color w:val="000000"/>
          <w:sz w:val="27"/>
          <w:szCs w:val="27"/>
          <w:shd w:val="clear" w:color="auto" w:fill="F0FFF0"/>
        </w:rPr>
        <w:t>равно</w:t>
      </w:r>
      <w:r w:rsidR="00084B28">
        <w:rPr>
          <w:color w:val="000000"/>
          <w:sz w:val="27"/>
          <w:szCs w:val="27"/>
          <w:shd w:val="clear" w:color="auto" w:fill="F0FFF0"/>
          <w:lang w:val="en-US"/>
        </w:rPr>
        <w:t xml:space="preserve">. </w:t>
      </w:r>
      <w:r>
        <w:rPr>
          <w:color w:val="000000"/>
          <w:sz w:val="27"/>
          <w:szCs w:val="27"/>
          <w:shd w:val="clear" w:color="auto" w:fill="F0FFF0"/>
        </w:rPr>
        <w:t>Например</w:t>
      </w:r>
      <w:r w:rsidRPr="0019767B">
        <w:rPr>
          <w:color w:val="000000"/>
          <w:sz w:val="27"/>
          <w:szCs w:val="27"/>
          <w:highlight w:val="yellow"/>
          <w:shd w:val="clear" w:color="auto" w:fill="F0FFF0"/>
          <w:lang w:val="en-US"/>
        </w:rPr>
        <w:t>: if( a==5)</w:t>
      </w:r>
      <w:r w:rsidRPr="0019767B">
        <w:rPr>
          <w:color w:val="000000"/>
          <w:sz w:val="27"/>
          <w:szCs w:val="27"/>
          <w:shd w:val="clear" w:color="auto" w:fill="F0FFF0"/>
          <w:lang w:val="en-US"/>
        </w:rPr>
        <w:t xml:space="preserve"> </w:t>
      </w:r>
      <w:r>
        <w:rPr>
          <w:color w:val="000000"/>
          <w:sz w:val="27"/>
          <w:szCs w:val="27"/>
          <w:shd w:val="clear" w:color="auto" w:fill="F0FFF0"/>
          <w:lang w:val="en-US"/>
        </w:rPr>
        <w:t>cout</w:t>
      </w:r>
      <w:r w:rsidRPr="0019767B">
        <w:rPr>
          <w:color w:val="000000"/>
          <w:sz w:val="27"/>
          <w:szCs w:val="27"/>
          <w:shd w:val="clear" w:color="auto" w:fill="F0FFF0"/>
          <w:lang w:val="en-US"/>
        </w:rPr>
        <w:t xml:space="preserve">&lt;&lt; </w:t>
      </w:r>
      <w:r>
        <w:rPr>
          <w:color w:val="000000"/>
          <w:sz w:val="27"/>
          <w:szCs w:val="27"/>
          <w:shd w:val="clear" w:color="auto" w:fill="F0FFF0"/>
          <w:lang w:val="en-US"/>
        </w:rPr>
        <w:t>“Error”</w:t>
      </w:r>
    </w:p>
    <w:p w14:paraId="2BED5E53" w14:textId="77777777" w:rsidR="00706097" w:rsidRDefault="00706097" w:rsidP="00783018">
      <w:pPr>
        <w:rPr>
          <w:color w:val="000000"/>
          <w:sz w:val="27"/>
          <w:szCs w:val="27"/>
          <w:shd w:val="clear" w:color="auto" w:fill="F0FFF0"/>
        </w:rPr>
      </w:pPr>
      <w:r w:rsidRPr="00084B28">
        <w:rPr>
          <w:color w:val="000000"/>
          <w:sz w:val="27"/>
          <w:szCs w:val="27"/>
          <w:highlight w:val="yellow"/>
          <w:shd w:val="clear" w:color="auto" w:fill="F0FFF0"/>
          <w:lang w:val="en-US"/>
        </w:rPr>
        <w:t>int</w:t>
      </w:r>
      <w:r w:rsidRPr="00084B28">
        <w:rPr>
          <w:color w:val="000000"/>
          <w:sz w:val="27"/>
          <w:szCs w:val="27"/>
          <w:highlight w:val="yellow"/>
          <w:shd w:val="clear" w:color="auto" w:fill="F0FFF0"/>
        </w:rPr>
        <w:t>(</w:t>
      </w:r>
      <w:r w:rsidRPr="00084B28">
        <w:rPr>
          <w:color w:val="000000"/>
          <w:sz w:val="27"/>
          <w:szCs w:val="27"/>
          <w:highlight w:val="yellow"/>
          <w:shd w:val="clear" w:color="auto" w:fill="F0FFF0"/>
          <w:lang w:val="en-US"/>
        </w:rPr>
        <w:t>n</w:t>
      </w:r>
      <w:r w:rsidRPr="00084B28">
        <w:rPr>
          <w:color w:val="000000"/>
          <w:sz w:val="27"/>
          <w:szCs w:val="27"/>
          <w:highlight w:val="yellow"/>
          <w:shd w:val="clear" w:color="auto" w:fill="F0FFF0"/>
        </w:rPr>
        <w:t>/</w:t>
      </w:r>
      <w:r w:rsidRPr="00084B28">
        <w:rPr>
          <w:color w:val="000000"/>
          <w:sz w:val="27"/>
          <w:szCs w:val="27"/>
          <w:highlight w:val="yellow"/>
          <w:shd w:val="clear" w:color="auto" w:fill="F0FFF0"/>
          <w:lang w:val="en-US"/>
        </w:rPr>
        <w:t>k</w:t>
      </w:r>
      <w:r w:rsidRPr="00084B28">
        <w:rPr>
          <w:color w:val="000000"/>
          <w:sz w:val="27"/>
          <w:szCs w:val="27"/>
          <w:highlight w:val="yellow"/>
          <w:shd w:val="clear" w:color="auto" w:fill="F0FFF0"/>
        </w:rPr>
        <w:t xml:space="preserve">) </w:t>
      </w:r>
      <w:r w:rsidR="00783018" w:rsidRPr="00084B28">
        <w:rPr>
          <w:color w:val="000000"/>
          <w:sz w:val="27"/>
          <w:szCs w:val="27"/>
          <w:highlight w:val="yellow"/>
          <w:shd w:val="clear" w:color="auto" w:fill="F0FFF0"/>
        </w:rPr>
        <w:t xml:space="preserve">целая часть от </w:t>
      </w:r>
      <w:r w:rsidRPr="00084B28">
        <w:rPr>
          <w:color w:val="000000"/>
          <w:sz w:val="27"/>
          <w:szCs w:val="27"/>
          <w:highlight w:val="yellow"/>
          <w:shd w:val="clear" w:color="auto" w:fill="F0FFF0"/>
        </w:rPr>
        <w:t>деления</w:t>
      </w:r>
      <w:r w:rsidR="00783018">
        <w:rPr>
          <w:color w:val="000000"/>
          <w:sz w:val="27"/>
          <w:szCs w:val="27"/>
          <w:shd w:val="clear" w:color="auto" w:fill="F0FFF0"/>
        </w:rPr>
        <w:t xml:space="preserve">. Например: </w:t>
      </w:r>
      <w:r w:rsidR="00783018">
        <w:rPr>
          <w:color w:val="000000"/>
          <w:sz w:val="27"/>
          <w:szCs w:val="27"/>
          <w:shd w:val="clear" w:color="auto" w:fill="F0FFF0"/>
          <w:lang w:val="en-US"/>
        </w:rPr>
        <w:t>int</w:t>
      </w:r>
      <w:r w:rsidR="00783018" w:rsidRPr="00706097">
        <w:rPr>
          <w:color w:val="000000"/>
          <w:sz w:val="27"/>
          <w:szCs w:val="27"/>
          <w:shd w:val="clear" w:color="auto" w:fill="F0FFF0"/>
        </w:rPr>
        <w:t>(</w:t>
      </w:r>
      <w:r w:rsidR="00783018" w:rsidRPr="00783018">
        <w:rPr>
          <w:color w:val="000000"/>
          <w:sz w:val="27"/>
          <w:szCs w:val="27"/>
          <w:shd w:val="clear" w:color="auto" w:fill="F0FFF0"/>
        </w:rPr>
        <w:t>5</w:t>
      </w:r>
      <w:r w:rsidR="00783018" w:rsidRPr="00706097">
        <w:rPr>
          <w:color w:val="000000"/>
          <w:sz w:val="27"/>
          <w:szCs w:val="27"/>
          <w:shd w:val="clear" w:color="auto" w:fill="F0FFF0"/>
        </w:rPr>
        <w:t>/</w:t>
      </w:r>
      <w:r w:rsidR="00783018" w:rsidRPr="00783018">
        <w:rPr>
          <w:color w:val="000000"/>
          <w:sz w:val="27"/>
          <w:szCs w:val="27"/>
          <w:shd w:val="clear" w:color="auto" w:fill="F0FFF0"/>
        </w:rPr>
        <w:t>2</w:t>
      </w:r>
      <w:r w:rsidR="00783018" w:rsidRPr="00706097">
        <w:rPr>
          <w:color w:val="000000"/>
          <w:sz w:val="27"/>
          <w:szCs w:val="27"/>
          <w:shd w:val="clear" w:color="auto" w:fill="F0FFF0"/>
        </w:rPr>
        <w:t>)</w:t>
      </w:r>
      <w:r w:rsidR="00783018">
        <w:rPr>
          <w:color w:val="000000"/>
          <w:sz w:val="27"/>
          <w:szCs w:val="27"/>
          <w:shd w:val="clear" w:color="auto" w:fill="F0FFF0"/>
        </w:rPr>
        <w:t>=2</w:t>
      </w:r>
    </w:p>
    <w:p w14:paraId="4C485D2F" w14:textId="77777777" w:rsidR="00084B28" w:rsidRDefault="00783018" w:rsidP="00706097">
      <w:pPr>
        <w:rPr>
          <w:color w:val="000000"/>
          <w:sz w:val="27"/>
          <w:szCs w:val="27"/>
          <w:shd w:val="clear" w:color="auto" w:fill="F0FFF0"/>
        </w:rPr>
      </w:pPr>
      <w:r w:rsidRPr="00084B28">
        <w:rPr>
          <w:color w:val="000000"/>
          <w:sz w:val="27"/>
          <w:szCs w:val="27"/>
          <w:highlight w:val="yellow"/>
          <w:shd w:val="clear" w:color="auto" w:fill="F0FFF0"/>
          <w:lang w:val="en-US"/>
        </w:rPr>
        <w:t>n</w:t>
      </w:r>
      <w:r w:rsidRPr="00084B28">
        <w:rPr>
          <w:color w:val="000000"/>
          <w:sz w:val="27"/>
          <w:szCs w:val="27"/>
          <w:highlight w:val="yellow"/>
          <w:shd w:val="clear" w:color="auto" w:fill="F0FFF0"/>
        </w:rPr>
        <w:t>%</w:t>
      </w:r>
      <w:r w:rsidRPr="00084B28">
        <w:rPr>
          <w:color w:val="000000"/>
          <w:sz w:val="27"/>
          <w:szCs w:val="27"/>
          <w:highlight w:val="yellow"/>
          <w:shd w:val="clear" w:color="auto" w:fill="F0FFF0"/>
          <w:lang w:val="en-US"/>
        </w:rPr>
        <w:t>k</w:t>
      </w:r>
      <w:r w:rsidRPr="00084B28">
        <w:rPr>
          <w:color w:val="000000"/>
          <w:sz w:val="27"/>
          <w:szCs w:val="27"/>
          <w:highlight w:val="yellow"/>
          <w:shd w:val="clear" w:color="auto" w:fill="F0FFF0"/>
        </w:rPr>
        <w:t xml:space="preserve"> – остаток</w:t>
      </w:r>
      <w:r>
        <w:rPr>
          <w:color w:val="000000"/>
          <w:sz w:val="27"/>
          <w:szCs w:val="27"/>
          <w:shd w:val="clear" w:color="auto" w:fill="F0FFF0"/>
        </w:rPr>
        <w:t xml:space="preserve">. Например: </w:t>
      </w:r>
      <w:r w:rsidRPr="00783018">
        <w:rPr>
          <w:color w:val="000000"/>
          <w:sz w:val="27"/>
          <w:szCs w:val="27"/>
          <w:shd w:val="clear" w:color="auto" w:fill="F0FFF0"/>
        </w:rPr>
        <w:t>5</w:t>
      </w:r>
      <w:r>
        <w:rPr>
          <w:color w:val="000000"/>
          <w:sz w:val="27"/>
          <w:szCs w:val="27"/>
          <w:shd w:val="clear" w:color="auto" w:fill="F0FFF0"/>
        </w:rPr>
        <w:t>%</w:t>
      </w:r>
      <w:r w:rsidRPr="00783018">
        <w:rPr>
          <w:color w:val="000000"/>
          <w:sz w:val="27"/>
          <w:szCs w:val="27"/>
          <w:shd w:val="clear" w:color="auto" w:fill="F0FFF0"/>
        </w:rPr>
        <w:t>2</w:t>
      </w:r>
      <w:r>
        <w:rPr>
          <w:color w:val="000000"/>
          <w:sz w:val="27"/>
          <w:szCs w:val="27"/>
          <w:shd w:val="clear" w:color="auto" w:fill="F0FFF0"/>
        </w:rPr>
        <w:t>=1</w:t>
      </w:r>
      <w:r w:rsidR="00084B28">
        <w:rPr>
          <w:color w:val="000000"/>
          <w:sz w:val="27"/>
          <w:szCs w:val="27"/>
          <w:shd w:val="clear" w:color="auto" w:fill="F0FFF0"/>
        </w:rPr>
        <w:t>; 15%9=6</w:t>
      </w:r>
    </w:p>
    <w:p w14:paraId="0F2BB569" w14:textId="77777777" w:rsidR="00706097" w:rsidRPr="00706097" w:rsidRDefault="00706097" w:rsidP="00706097"/>
    <w:p w14:paraId="462C7167" w14:textId="2037308B" w:rsidR="00434C75" w:rsidRPr="006065E6" w:rsidRDefault="00434C75" w:rsidP="009772A3">
      <w:pPr>
        <w:spacing w:after="160" w:line="259" w:lineRule="auto"/>
      </w:pPr>
      <w:bookmarkStart w:id="1" w:name="_GoBack"/>
      <w:bookmarkEnd w:id="1"/>
      <w:r>
        <w:t>Написать программы. Оформить отчёт</w:t>
      </w:r>
      <w:r w:rsidR="006065E6">
        <w:t xml:space="preserve">. </w:t>
      </w:r>
      <w:r w:rsidR="006065E6" w:rsidRPr="00434C75">
        <w:rPr>
          <w:highlight w:val="cyan"/>
        </w:rPr>
        <w:t xml:space="preserve">Скриншотов </w:t>
      </w:r>
      <w:r w:rsidR="006065E6">
        <w:rPr>
          <w:highlight w:val="cyan"/>
        </w:rPr>
        <w:t xml:space="preserve">результата работы программы </w:t>
      </w:r>
      <w:r w:rsidR="006065E6" w:rsidRPr="00434C75">
        <w:rPr>
          <w:highlight w:val="cyan"/>
        </w:rPr>
        <w:t>должно в отчёте быть несколько с разными входными данными</w:t>
      </w:r>
    </w:p>
    <w:p w14:paraId="3207629F" w14:textId="77777777" w:rsidR="00794F49" w:rsidRPr="0044719B" w:rsidRDefault="00D94329" w:rsidP="000D6C97">
      <w:pPr>
        <w:pStyle w:val="a4"/>
        <w:numPr>
          <w:ilvl w:val="0"/>
          <w:numId w:val="3"/>
        </w:numPr>
        <w:jc w:val="both"/>
        <w:rPr>
          <w:i/>
        </w:rPr>
      </w:pPr>
      <w:r>
        <w:t xml:space="preserve">Найти корни квадратного уравнения вида: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</w:p>
    <w:p w14:paraId="605F3E4F" w14:textId="77777777" w:rsidR="00E86F40" w:rsidRPr="003C32C2" w:rsidRDefault="00D119A7" w:rsidP="000D6C97">
      <w:pPr>
        <w:pStyle w:val="a4"/>
        <w:jc w:val="both"/>
      </w:pPr>
      <w:r w:rsidRPr="0019767B">
        <w:rPr>
          <w:highlight w:val="yellow"/>
        </w:rPr>
        <w:t xml:space="preserve">Дискриминант типа </w:t>
      </w:r>
      <w:r w:rsidRPr="0019767B">
        <w:rPr>
          <w:highlight w:val="yellow"/>
          <w:lang w:val="en-US"/>
        </w:rPr>
        <w:t>double</w:t>
      </w:r>
      <w:r w:rsidRPr="0019767B">
        <w:rPr>
          <w:highlight w:val="yellow"/>
        </w:rPr>
        <w:t>!!!</w:t>
      </w:r>
      <w:r w:rsidRPr="00E86F40">
        <w:t xml:space="preserve"> </w:t>
      </w:r>
      <w:r w:rsidR="001779A1">
        <w:t xml:space="preserve">Для </w:t>
      </w:r>
      <w:r w:rsidR="00297BDA">
        <w:t>проверки</w:t>
      </w:r>
      <w:r w:rsidR="001779A1" w:rsidRPr="001779A1">
        <w:t xml:space="preserve"> </w:t>
      </w:r>
      <w:r w:rsidR="001779A1">
        <w:t xml:space="preserve">данных </w:t>
      </w:r>
      <w:r w:rsidR="001779A1">
        <w:rPr>
          <w:lang w:val="en-US"/>
        </w:rPr>
        <w:t>a</w:t>
      </w:r>
      <w:r w:rsidR="001779A1" w:rsidRPr="001779A1">
        <w:t>,</w:t>
      </w:r>
      <w:r w:rsidR="001779A1">
        <w:t xml:space="preserve"> </w:t>
      </w:r>
      <w:r w:rsidR="001779A1">
        <w:rPr>
          <w:lang w:val="en-US"/>
        </w:rPr>
        <w:t>b</w:t>
      </w:r>
      <w:r w:rsidR="001779A1" w:rsidRPr="001779A1">
        <w:t>,</w:t>
      </w:r>
      <w:r w:rsidR="001779A1">
        <w:t xml:space="preserve"> </w:t>
      </w:r>
      <w:r w:rsidR="001779A1">
        <w:rPr>
          <w:lang w:val="en-US"/>
        </w:rPr>
        <w:t>c</w:t>
      </w:r>
      <w:r w:rsidR="003C32C2">
        <w:t>:</w:t>
      </w:r>
    </w:p>
    <w:p w14:paraId="40E640A7" w14:textId="77777777" w:rsidR="00E86F40" w:rsidRDefault="00E86F40" w:rsidP="00E86F40">
      <w:pPr>
        <w:pStyle w:val="a4"/>
      </w:pPr>
      <w:r>
        <w:rPr>
          <w:lang w:val="en-US"/>
        </w:rPr>
        <w:t>A</w:t>
      </w:r>
      <w:r w:rsidRPr="00E86F40">
        <w:t>=</w:t>
      </w:r>
      <w:r>
        <w:t>1, B=2, C=3 – нет корней</w:t>
      </w:r>
    </w:p>
    <w:p w14:paraId="5C4B2C58" w14:textId="77777777" w:rsidR="003C32C2" w:rsidRDefault="003C32C2" w:rsidP="003C32C2">
      <w:pPr>
        <w:pStyle w:val="a4"/>
      </w:pPr>
      <w:r>
        <w:rPr>
          <w:lang w:val="en-US"/>
        </w:rPr>
        <w:t>A</w:t>
      </w:r>
      <w:r w:rsidRPr="00E86F40">
        <w:t>=</w:t>
      </w:r>
      <w:r>
        <w:t>1, B=-2, C=-3 – два корня</w:t>
      </w:r>
      <w:r w:rsidR="00791C73">
        <w:t>. Вывести значения коней</w:t>
      </w:r>
    </w:p>
    <w:p w14:paraId="4AF11877" w14:textId="77777777" w:rsidR="003C32C2" w:rsidRDefault="003C32C2" w:rsidP="003C32C2">
      <w:pPr>
        <w:pStyle w:val="a4"/>
      </w:pPr>
      <w:r>
        <w:rPr>
          <w:lang w:val="en-US"/>
        </w:rPr>
        <w:t>A</w:t>
      </w:r>
      <w:r w:rsidRPr="00E86F40">
        <w:t>=</w:t>
      </w:r>
      <w:r>
        <w:t>1, B=12, C=36 – один корень</w:t>
      </w:r>
      <w:r w:rsidR="00791C73">
        <w:t xml:space="preserve">. Вывести </w:t>
      </w:r>
      <w:r w:rsidR="0019767B">
        <w:t>значение кор</w:t>
      </w:r>
      <w:r w:rsidR="00791C73">
        <w:t>ня</w:t>
      </w:r>
    </w:p>
    <w:p w14:paraId="1E4467AC" w14:textId="77777777" w:rsidR="0019767B" w:rsidRPr="003C32C2" w:rsidRDefault="0019767B" w:rsidP="003C32C2">
      <w:pPr>
        <w:pStyle w:val="a4"/>
        <w:rPr>
          <w:b/>
        </w:rPr>
      </w:pPr>
    </w:p>
    <w:p w14:paraId="4149EE2D" w14:textId="77777777" w:rsidR="00D94329" w:rsidRDefault="00D94329" w:rsidP="000D6C97">
      <w:pPr>
        <w:pStyle w:val="a4"/>
        <w:numPr>
          <w:ilvl w:val="0"/>
          <w:numId w:val="3"/>
        </w:numPr>
        <w:jc w:val="both"/>
      </w:pPr>
      <w:r>
        <w:t>Определить, каким является треугольник по трём сторонам (ввести</w:t>
      </w:r>
      <w:r w:rsidR="00B73D4A">
        <w:t xml:space="preserve"> стороны</w:t>
      </w:r>
      <w:r>
        <w:t xml:space="preserve"> с клавиатуры): прямоугольным, </w:t>
      </w:r>
      <w:r w:rsidR="00876C61">
        <w:t>равнобедренным, равносторонним, разносторонним.</w:t>
      </w:r>
      <w:r w:rsidR="007F0588">
        <w:t xml:space="preserve"> </w:t>
      </w:r>
      <w:r>
        <w:t xml:space="preserve">Проверить треугольник на </w:t>
      </w:r>
      <w:r w:rsidR="001779A1">
        <w:t>существование. (Например, треугольник со сторонами 3,</w:t>
      </w:r>
      <w:r w:rsidR="00900457">
        <w:t xml:space="preserve"> </w:t>
      </w:r>
      <w:r w:rsidR="001779A1">
        <w:t>6 и 126 не существует)</w:t>
      </w:r>
      <w:r w:rsidR="00791C73">
        <w:t>.</w:t>
      </w:r>
      <w:r w:rsidR="00783018">
        <w:t xml:space="preserve"> Д</w:t>
      </w:r>
      <w:r w:rsidR="00ED381D">
        <w:t>ля проверки прямоугольного: 5, 3, 4</w:t>
      </w:r>
      <w:r w:rsidR="00783018">
        <w:t>.</w:t>
      </w:r>
    </w:p>
    <w:p w14:paraId="4C431322" w14:textId="77777777" w:rsidR="00791C73" w:rsidRPr="00791C73" w:rsidRDefault="00791C73" w:rsidP="00791C73">
      <w:pPr>
        <w:pStyle w:val="a4"/>
        <w:rPr>
          <w:rFonts w:ascii="Arial" w:hAnsi="Arial" w:cs="Arial"/>
          <w:color w:val="404040"/>
          <w:shd w:val="clear" w:color="auto" w:fill="FFFFFF"/>
        </w:rPr>
      </w:pPr>
    </w:p>
    <w:p w14:paraId="4441D093" w14:textId="77777777" w:rsidR="00791C73" w:rsidRDefault="00791C73" w:rsidP="00791C73">
      <w:pPr>
        <w:pStyle w:val="a4"/>
        <w:numPr>
          <w:ilvl w:val="0"/>
          <w:numId w:val="3"/>
        </w:numPr>
      </w:pPr>
      <w:r w:rsidRPr="00520EE1">
        <w:t>По данному числу n закончите фразу «На лугу пасется…» одним из возможных продолжений: «n коров», «n корова», «n коровы», правильно склоняя слово «корова». Дано число n (n&lt;100). Программа должна вывести введенное число n и одно из слов: коров, корова или коровы, наприме</w:t>
      </w:r>
      <w:r w:rsidR="00434C75">
        <w:t>р, 1 корова, 2 коровы, 5 коров.</w:t>
      </w:r>
    </w:p>
    <w:p w14:paraId="2BEB6D59" w14:textId="77777777" w:rsidR="00434C75" w:rsidRDefault="00434C75" w:rsidP="00434C75">
      <w:pPr>
        <w:pStyle w:val="a4"/>
      </w:pPr>
    </w:p>
    <w:p w14:paraId="01CEAFED" w14:textId="77777777" w:rsidR="00434C75" w:rsidRPr="00520EE1" w:rsidRDefault="00434C75" w:rsidP="00434C75">
      <w:pPr>
        <w:pStyle w:val="a4"/>
      </w:pPr>
    </w:p>
    <w:p w14:paraId="713FBA3D" w14:textId="77777777" w:rsidR="00791C73" w:rsidRDefault="0044719B" w:rsidP="00434C75">
      <w:pPr>
        <w:pStyle w:val="a4"/>
        <w:numPr>
          <w:ilvl w:val="0"/>
          <w:numId w:val="3"/>
        </w:numPr>
        <w:spacing w:after="160" w:line="259" w:lineRule="auto"/>
      </w:pPr>
      <w:r>
        <w:t xml:space="preserve">Ввести номер дня недели и вывести на экран </w:t>
      </w:r>
      <w:r w:rsidR="00B73D4A">
        <w:t xml:space="preserve">их </w:t>
      </w:r>
      <w:r w:rsidR="00520EE1">
        <w:t>название</w:t>
      </w:r>
      <w:r w:rsidR="00520EE1" w:rsidRPr="00520EE1">
        <w:t xml:space="preserve"> </w:t>
      </w:r>
      <w:r w:rsidR="00520EE1">
        <w:t>(</w:t>
      </w:r>
      <w:r w:rsidR="00520EE1" w:rsidRPr="00520EE1">
        <w:t>switch</w:t>
      </w:r>
      <w:r w:rsidR="00520EE1">
        <w:t>)</w:t>
      </w:r>
    </w:p>
    <w:p w14:paraId="34D89745" w14:textId="77777777" w:rsidR="00520EE1" w:rsidRDefault="00520EE1" w:rsidP="00520EE1">
      <w:pPr>
        <w:pStyle w:val="a4"/>
      </w:pPr>
    </w:p>
    <w:p w14:paraId="74300C34" w14:textId="77777777" w:rsidR="00520EE1" w:rsidRDefault="00520EE1" w:rsidP="00520EE1">
      <w:pPr>
        <w:pStyle w:val="a4"/>
      </w:pPr>
    </w:p>
    <w:p w14:paraId="7251146F" w14:textId="77777777" w:rsidR="00520EE1" w:rsidRDefault="00520EE1" w:rsidP="00457C7B">
      <w:pPr>
        <w:pStyle w:val="a4"/>
        <w:numPr>
          <w:ilvl w:val="0"/>
          <w:numId w:val="3"/>
        </w:numPr>
      </w:pPr>
      <w:r w:rsidRPr="00520EE1">
        <w:t>Даны три целых числа A, B, C. Определить, есть ли среди них хотя бы одно четное и хотя бы одно нечетное</w:t>
      </w:r>
      <w:r w:rsidR="00706097">
        <w:t xml:space="preserve"> (одновременно)</w:t>
      </w:r>
      <w:r w:rsidRPr="00520EE1">
        <w:br/>
        <w:t xml:space="preserve">A, B, C не превышают по модулю </w:t>
      </w:r>
      <w:r w:rsidR="0094001E">
        <w:t>10000. Вывести – «YES» или «NO»</w:t>
      </w:r>
      <w:r w:rsidRPr="00520EE1">
        <w:t>.</w:t>
      </w:r>
    </w:p>
    <w:p w14:paraId="2B89D5BF" w14:textId="114D9976" w:rsidR="004617B6" w:rsidRDefault="004617B6" w:rsidP="00164633">
      <w:pPr>
        <w:pStyle w:val="a4"/>
      </w:pPr>
    </w:p>
    <w:sectPr w:rsidR="004617B6" w:rsidSect="0078301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06071"/>
    <w:multiLevelType w:val="hybridMultilevel"/>
    <w:tmpl w:val="0DE44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A27F8"/>
    <w:multiLevelType w:val="hybridMultilevel"/>
    <w:tmpl w:val="4C20BD00"/>
    <w:lvl w:ilvl="0" w:tplc="763EB4D2">
      <w:start w:val="1"/>
      <w:numFmt w:val="decimal"/>
      <w:lvlText w:val="%1."/>
      <w:lvlJc w:val="left"/>
      <w:pPr>
        <w:ind w:left="720" w:hanging="360"/>
      </w:pPr>
      <w:rPr>
        <w:rFonts w:ascii="Montserrat" w:hAnsi="Montserra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67233"/>
    <w:multiLevelType w:val="hybridMultilevel"/>
    <w:tmpl w:val="6FEC2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BCD"/>
    <w:rsid w:val="00084B28"/>
    <w:rsid w:val="000A267D"/>
    <w:rsid w:val="000D6C97"/>
    <w:rsid w:val="000E6183"/>
    <w:rsid w:val="000F472B"/>
    <w:rsid w:val="00115E1F"/>
    <w:rsid w:val="00164633"/>
    <w:rsid w:val="00173203"/>
    <w:rsid w:val="00175F41"/>
    <w:rsid w:val="001779A1"/>
    <w:rsid w:val="00192BCD"/>
    <w:rsid w:val="0019767B"/>
    <w:rsid w:val="001C41FD"/>
    <w:rsid w:val="001D5A16"/>
    <w:rsid w:val="001F2227"/>
    <w:rsid w:val="00297BDA"/>
    <w:rsid w:val="002B42C9"/>
    <w:rsid w:val="002C7FD5"/>
    <w:rsid w:val="002D4ABF"/>
    <w:rsid w:val="00305DCF"/>
    <w:rsid w:val="003422AA"/>
    <w:rsid w:val="003C32C2"/>
    <w:rsid w:val="00427371"/>
    <w:rsid w:val="00434C75"/>
    <w:rsid w:val="0044719B"/>
    <w:rsid w:val="004617B6"/>
    <w:rsid w:val="00520EE1"/>
    <w:rsid w:val="00602F8C"/>
    <w:rsid w:val="006065E6"/>
    <w:rsid w:val="006A78D5"/>
    <w:rsid w:val="00706097"/>
    <w:rsid w:val="00714E58"/>
    <w:rsid w:val="00771F48"/>
    <w:rsid w:val="00783018"/>
    <w:rsid w:val="00791C73"/>
    <w:rsid w:val="007F0588"/>
    <w:rsid w:val="007F5BD9"/>
    <w:rsid w:val="00876C61"/>
    <w:rsid w:val="00900457"/>
    <w:rsid w:val="009209D5"/>
    <w:rsid w:val="00931D89"/>
    <w:rsid w:val="0094001E"/>
    <w:rsid w:val="009772A3"/>
    <w:rsid w:val="009D50AE"/>
    <w:rsid w:val="009E2579"/>
    <w:rsid w:val="00A16E4A"/>
    <w:rsid w:val="00A27A93"/>
    <w:rsid w:val="00AA12A2"/>
    <w:rsid w:val="00B73D4A"/>
    <w:rsid w:val="00C004E0"/>
    <w:rsid w:val="00C140B9"/>
    <w:rsid w:val="00D10BCE"/>
    <w:rsid w:val="00D119A7"/>
    <w:rsid w:val="00D44E8A"/>
    <w:rsid w:val="00D56F8B"/>
    <w:rsid w:val="00D7024F"/>
    <w:rsid w:val="00D94329"/>
    <w:rsid w:val="00DB73EC"/>
    <w:rsid w:val="00DE6F20"/>
    <w:rsid w:val="00E1495D"/>
    <w:rsid w:val="00E753EE"/>
    <w:rsid w:val="00E837FF"/>
    <w:rsid w:val="00E83911"/>
    <w:rsid w:val="00E86F40"/>
    <w:rsid w:val="00ED381D"/>
    <w:rsid w:val="00EF71FA"/>
    <w:rsid w:val="00F565AA"/>
    <w:rsid w:val="00F93B90"/>
    <w:rsid w:val="00F96DF5"/>
    <w:rsid w:val="00F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CF8F"/>
  <w15:chartTrackingRefBased/>
  <w15:docId w15:val="{F1CEF7ED-0958-40AA-A83F-F5481DD8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32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D94329"/>
    <w:pPr>
      <w:keepNext/>
      <w:spacing w:after="120"/>
      <w:jc w:val="center"/>
      <w:outlineLvl w:val="0"/>
    </w:pPr>
    <w:rPr>
      <w:b/>
      <w:bCs/>
      <w:iCs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00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4329"/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character" w:styleId="a3">
    <w:name w:val="Placeholder Text"/>
    <w:basedOn w:val="a0"/>
    <w:uiPriority w:val="99"/>
    <w:semiHidden/>
    <w:rsid w:val="00D94329"/>
    <w:rPr>
      <w:color w:val="808080"/>
    </w:rPr>
  </w:style>
  <w:style w:type="paragraph" w:styleId="a4">
    <w:name w:val="List Paragraph"/>
    <w:basedOn w:val="a"/>
    <w:uiPriority w:val="34"/>
    <w:qFormat/>
    <w:rsid w:val="00D94329"/>
    <w:pPr>
      <w:ind w:left="720"/>
      <w:contextualSpacing/>
    </w:pPr>
  </w:style>
  <w:style w:type="character" w:styleId="a5">
    <w:name w:val="Strong"/>
    <w:basedOn w:val="a0"/>
    <w:uiPriority w:val="22"/>
    <w:qFormat/>
    <w:rsid w:val="00175F41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94001E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ru-RU"/>
    </w:rPr>
  </w:style>
  <w:style w:type="character" w:styleId="HTML">
    <w:name w:val="HTML Code"/>
    <w:basedOn w:val="a0"/>
    <w:uiPriority w:val="99"/>
    <w:semiHidden/>
    <w:unhideWhenUsed/>
    <w:rsid w:val="0094001E"/>
    <w:rPr>
      <w:rFonts w:ascii="Courier New" w:eastAsia="Times New Roman" w:hAnsi="Courier New" w:cs="Courier New"/>
      <w:sz w:val="20"/>
      <w:szCs w:val="20"/>
    </w:rPr>
  </w:style>
  <w:style w:type="paragraph" w:customStyle="1" w:styleId="example">
    <w:name w:val="example"/>
    <w:basedOn w:val="a"/>
    <w:rsid w:val="0094001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3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1k401-2</dc:creator>
  <cp:keywords/>
  <dc:description/>
  <cp:lastModifiedBy>Федкевич Диана</cp:lastModifiedBy>
  <cp:revision>55</cp:revision>
  <dcterms:created xsi:type="dcterms:W3CDTF">2021-09-22T07:19:00Z</dcterms:created>
  <dcterms:modified xsi:type="dcterms:W3CDTF">2024-09-28T06:09:00Z</dcterms:modified>
</cp:coreProperties>
</file>