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F12" w:rsidRDefault="00635F12" w:rsidP="00635F12">
      <w:pPr>
        <w:spacing w:after="69" w:line="237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700439">
        <w:rPr>
          <w:rFonts w:ascii="Times New Roman" w:eastAsia="Times New Roman" w:hAnsi="Times New Roman" w:cs="Times New Roman"/>
          <w:b/>
          <w:sz w:val="32"/>
        </w:rPr>
        <w:t>2</w:t>
      </w:r>
      <w:r w:rsidRPr="00635F12">
        <w:rPr>
          <w:rFonts w:ascii="Times New Roman" w:eastAsia="Times New Roman" w:hAnsi="Times New Roman" w:cs="Times New Roman"/>
          <w:b/>
          <w:sz w:val="32"/>
        </w:rPr>
        <w:t>8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635F12" w:rsidRDefault="00635F12" w:rsidP="00635F12">
      <w:pPr>
        <w:spacing w:after="175" w:line="237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Классы для работы с динамическими структурами данных </w:t>
      </w:r>
    </w:p>
    <w:p w:rsidR="00635F12" w:rsidRDefault="00635F12" w:rsidP="00635F12">
      <w:pPr>
        <w:spacing w:after="58" w:line="244" w:lineRule="auto"/>
        <w:ind w:left="-14" w:right="128" w:firstLine="41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Теоретическое введение</w:t>
      </w:r>
      <w:r>
        <w:rPr>
          <w:rFonts w:ascii="Times New Roman" w:eastAsia="Times New Roman" w:hAnsi="Times New Roman" w:cs="Times New Roman"/>
          <w:sz w:val="28"/>
        </w:rPr>
        <w:t xml:space="preserve">. Объекты классов могут храниться в виде массивов или динамических связных списков. Если класс содержит конструктор, массив может быть инициализирован, причем конструктор вызывается столько раз, сколько задается элементов массива: </w:t>
      </w:r>
    </w:p>
    <w:p w:rsidR="00635F12" w:rsidRDefault="00635F12" w:rsidP="00635F12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samp ob[4]={1,2,3,4}; </w:t>
      </w:r>
    </w:p>
    <w:p w:rsidR="00635F12" w:rsidRDefault="00635F12" w:rsidP="00635F12">
      <w:pPr>
        <w:spacing w:after="58" w:line="244" w:lineRule="auto"/>
        <w:ind w:left="42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Список инициализации – это сокращение общей конструкции: </w:t>
      </w:r>
    </w:p>
    <w:p w:rsidR="00635F12" w:rsidRPr="00D16F5B" w:rsidRDefault="00635F12" w:rsidP="00622F69">
      <w:pPr>
        <w:spacing w:after="56" w:line="237" w:lineRule="auto"/>
        <w:ind w:right="-15"/>
        <w:rPr>
          <w:lang w:val="en-US"/>
        </w:rPr>
      </w:pPr>
      <w:r w:rsidRPr="00D16F5B">
        <w:rPr>
          <w:rFonts w:ascii="Times New Roman" w:eastAsia="Times New Roman" w:hAnsi="Times New Roman" w:cs="Times New Roman"/>
          <w:b/>
          <w:sz w:val="28"/>
          <w:lang w:val="en-US"/>
        </w:rPr>
        <w:t>samp ob[4]={samp(1,2),samp(3,4),samp(5,6),samp(7,8)};</w:t>
      </w:r>
      <w:r w:rsidRPr="00D16F5B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635F12" w:rsidRDefault="00635F12" w:rsidP="00635F12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создании динамических объектов используется оператор </w:t>
      </w:r>
      <w:r>
        <w:rPr>
          <w:rFonts w:ascii="Times New Roman" w:eastAsia="Times New Roman" w:hAnsi="Times New Roman" w:cs="Times New Roman"/>
          <w:b/>
          <w:i/>
          <w:sz w:val="28"/>
        </w:rPr>
        <w:t>new</w:t>
      </w:r>
      <w:r>
        <w:rPr>
          <w:rFonts w:ascii="Times New Roman" w:eastAsia="Times New Roman" w:hAnsi="Times New Roman" w:cs="Times New Roman"/>
          <w:sz w:val="28"/>
        </w:rPr>
        <w:t xml:space="preserve">, который вызывает конструктор и производит инициализацию. Для разрушения динамического объекта используется оператор </w:t>
      </w:r>
      <w:r>
        <w:rPr>
          <w:rFonts w:ascii="Times New Roman" w:eastAsia="Times New Roman" w:hAnsi="Times New Roman" w:cs="Times New Roman"/>
          <w:b/>
          <w:i/>
          <w:sz w:val="28"/>
        </w:rPr>
        <w:t>delete</w:t>
      </w:r>
      <w:r>
        <w:rPr>
          <w:rFonts w:ascii="Times New Roman" w:eastAsia="Times New Roman" w:hAnsi="Times New Roman" w:cs="Times New Roman"/>
          <w:sz w:val="28"/>
        </w:rPr>
        <w:t xml:space="preserve">, который может помещаться в деструкторе.  </w:t>
      </w:r>
    </w:p>
    <w:p w:rsidR="00635F12" w:rsidRDefault="00635F12" w:rsidP="00635F12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Кроме указателей на классы используются ссылки. Ссылка является скрытым указателем и работает как другое имя переменной. При передаче объекта через ссылку в функцию передается адрес объекта и не делается его копия. Это уменьшает вероятность ошибок, связанных с выделением динамической памяти и вызовом деструктора. Так, при передаче в функцию параметра-объекта может возникнуть ошибка из-за разрушения деструктором на выходе копии объекта, которая должна быть исправлена созданием конструктора копирования. В такой ситуации лучше передать в функцию ссылку на объект и возвратить ссылку на объект. </w:t>
      </w:r>
    </w:p>
    <w:p w:rsidR="00635F12" w:rsidRDefault="00635F12" w:rsidP="00635F12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Пример. </w:t>
      </w:r>
      <w:r>
        <w:rPr>
          <w:rFonts w:ascii="Times New Roman" w:eastAsia="Times New Roman" w:hAnsi="Times New Roman" w:cs="Times New Roman"/>
          <w:sz w:val="28"/>
        </w:rPr>
        <w:t xml:space="preserve">Создается класс </w:t>
      </w:r>
      <w:r>
        <w:rPr>
          <w:rFonts w:ascii="Times New Roman" w:eastAsia="Times New Roman" w:hAnsi="Times New Roman" w:cs="Times New Roman"/>
          <w:b/>
          <w:sz w:val="28"/>
        </w:rPr>
        <w:t>Tree</w:t>
      </w:r>
      <w:r>
        <w:rPr>
          <w:rFonts w:ascii="Times New Roman" w:eastAsia="Times New Roman" w:hAnsi="Times New Roman" w:cs="Times New Roman"/>
          <w:sz w:val="28"/>
        </w:rPr>
        <w:t xml:space="preserve"> (бинарное дерево). Информационная часть узла дерева содержит целое число. Тестирование класса выполняется с помощью меню, которое позволяет сформировать дерево, вывести содержимое его узлов в порядке возрастания, найти узел по ключу, вывести содержимое листьев дерева (вершин, не имеющих потомков). 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//информационное поле узла дерева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*left, *right;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 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*root;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Tree() { root = 0; }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Tree(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Формирование дерева из t случайных чисел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CopyTree(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*&amp;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Копирует дерево с корнем rootold в дерево с  корнем rootnew. В результате деревья находятся в различных динамических участках памяти.*/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Tree(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Tree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ob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//конструктор копирования 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Рекурсивная функция, используемая в деструкторе (освобождение памяти)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DelTree(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~Tree(){DelTree(root);}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Push(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*&amp;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Look(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*Find(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ключу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PrintLeaves(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листьев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//********************** Tree::Tree(int t) *******************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::Tree(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 = 0;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Push(root, rand() % 10 - 5);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::CopyTree(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*&amp;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 != 0)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Push(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-&gt;left)-&gt;n);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CopyTree(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 != 0)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Push(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-&gt;right)-&gt;n);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CopyTree(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rootold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::Tree(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.root == 0)root = 0;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 =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root-&gt;n =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.root-&gt;n;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root-&gt;count = 1;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root-&gt;left = 0;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root-&gt;right = 0;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CopyTree(root,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.root);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::DelTree(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 != 0)DelTree(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-&gt;left);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 != 0)DelTree(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::Push(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*&amp;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 =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 = 0;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 = 0;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-&gt;count = 1;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-&gt;n)Push(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-&gt;n)Push(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-&gt;count++;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::Look(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Look(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-&gt;count;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штук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Look(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::Find(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-&gt;n)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-&gt;left,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     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-&gt;n)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Find(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-&gt;right,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::PrintLeaves(</w:t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 == 0) &amp;&amp; 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-&gt;right == 0))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-&gt;count;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штук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PrintLeaves(</w:t>
      </w:r>
      <w:r w:rsidRPr="00BC59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-&gt;left);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>PrintLeaves(</w:t>
      </w:r>
      <w:r w:rsidRPr="00482E8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wer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>-&gt;right);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2E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//-------------------------------- MAIN ----------------------------------------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tr;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*u;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 = 0, max, kol;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menu[][100] = { {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PushElement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}, {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ShowTree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}, {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FindElement  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}, {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PrintLeaves  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}, {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EXIT 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}, };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kol = 5;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//КОЛИЧЕСТВО СТРОК МЕНЮ. Используется в выравнивании строк  меню по центру. 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(1)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(kol)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data;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tr.Push(tr.root, data);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k = 0;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(tr.root == 0) 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пустое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Наше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                             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tr.Look(tr.root);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(!_kbhit());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k = 1;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(tr.root == 0)cout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пустое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key;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искомое число:"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((u = tr.Find(tr.root, key)) != 0) {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cout </w:t>
      </w:r>
      <w:r w:rsidRPr="00482E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2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482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2E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 </w:t>
      </w:r>
      <w:r w:rsidRPr="00482E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2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найдено</w:t>
      </w:r>
      <w:r w:rsidRPr="00482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482E85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482E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u-&gt;count </w:t>
      </w:r>
      <w:r w:rsidRPr="00482E8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82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штук</w:t>
      </w:r>
      <w:r w:rsidRPr="00482E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482E8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"Таких элементов нет!"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(!_kbhit());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 = 2;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(tr.root == 0)cout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Дерево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пустое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Листья</w:t>
      </w:r>
      <w:r w:rsidRPr="00BC59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C599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endl;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tr.PrintLeaves(tr.root);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(!_kbhit());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k = 3; </w:t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C5990" w:rsidRP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4: {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C5990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exit(0);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}      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BC5990" w:rsidRDefault="00BC5990" w:rsidP="00BC599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871A96" w:rsidRDefault="00871A96" w:rsidP="00871A96"/>
    <w:p w:rsidR="00635F12" w:rsidRDefault="00635F12" w:rsidP="00635F12">
      <w:pPr>
        <w:pStyle w:val="1"/>
      </w:pPr>
      <w:r>
        <w:t>Задани</w:t>
      </w:r>
      <w:r w:rsidR="00F74182">
        <w:t>е</w:t>
      </w:r>
      <w:bookmarkStart w:id="0" w:name="_GoBack"/>
      <w:bookmarkEnd w:id="0"/>
      <w:r>
        <w:t xml:space="preserve"> для самостоятельного решения </w:t>
      </w:r>
    </w:p>
    <w:p w:rsidR="00635F12" w:rsidRDefault="00635F12" w:rsidP="00635F12">
      <w:pPr>
        <w:spacing w:after="58" w:line="244" w:lineRule="auto"/>
        <w:ind w:left="-14"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решении задач необходимо описать класс, который используется для представления элементов динамической структуры данных. Затем разрабатывается класс для работы с используемой динамической структурой данных, которая при тестировании класса может быть построена путем ввода данных: a) с клавиатуры; б) из файла. </w:t>
      </w:r>
    </w:p>
    <w:p w:rsidR="00635F12" w:rsidRDefault="00635F12" w:rsidP="00635F12">
      <w:pPr>
        <w:spacing w:after="58" w:line="244" w:lineRule="auto"/>
        <w:ind w:left="-1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Возможны два варианта решения: </w:t>
      </w:r>
    </w:p>
    <w:p w:rsidR="00635F12" w:rsidRDefault="00635F12" w:rsidP="00635F12">
      <w:pPr>
        <w:spacing w:after="58" w:line="244" w:lineRule="auto"/>
        <w:ind w:left="-1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динамическая структура данных постоянно хранится в памяти; </w:t>
      </w:r>
    </w:p>
    <w:p w:rsidR="00635F12" w:rsidRDefault="00635F12" w:rsidP="00635F12">
      <w:pPr>
        <w:spacing w:after="58" w:line="244" w:lineRule="auto"/>
        <w:ind w:left="-14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б) динамическая структура данных хранится в файле. </w:t>
      </w:r>
    </w:p>
    <w:p w:rsidR="00306745" w:rsidRDefault="00306745" w:rsidP="00306745">
      <w:pPr>
        <w:numPr>
          <w:ilvl w:val="0"/>
          <w:numId w:val="1"/>
        </w:numPr>
        <w:spacing w:after="58" w:line="244" w:lineRule="auto"/>
        <w:ind w:right="128" w:firstLine="41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Построить класс для работы с односвязным списком. Элементы списка – целые числа. Сформировать список, упорядочить элементы списка по возрастанию, используя сортировку: a) методом выбора; б) методом пузырька; в) методом вставки. </w:t>
      </w:r>
    </w:p>
    <w:p w:rsidR="00FD3B4F" w:rsidRDefault="00FD3B4F" w:rsidP="006B553A">
      <w:pPr>
        <w:spacing w:after="58" w:line="244" w:lineRule="auto"/>
        <w:ind w:right="12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FD3B4F" w:rsidSect="00FD3B4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0CF"/>
    <w:multiLevelType w:val="hybridMultilevel"/>
    <w:tmpl w:val="8D380ED2"/>
    <w:lvl w:ilvl="0" w:tplc="07C2FF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7E56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50F9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CE5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01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102A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A412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72D7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C16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70CAC"/>
    <w:multiLevelType w:val="hybridMultilevel"/>
    <w:tmpl w:val="A3E8AC90"/>
    <w:lvl w:ilvl="0" w:tplc="B4D4A1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F6F5D2">
      <w:start w:val="1"/>
      <w:numFmt w:val="decimal"/>
      <w:lvlText w:val="%2)"/>
      <w:lvlJc w:val="left"/>
      <w:pPr>
        <w:ind w:left="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08848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6A76E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6EF34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A26826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C86AD0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EAAD5A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A68EA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F12"/>
    <w:rsid w:val="00306745"/>
    <w:rsid w:val="00482E85"/>
    <w:rsid w:val="004E6F40"/>
    <w:rsid w:val="00622F69"/>
    <w:rsid w:val="00635F12"/>
    <w:rsid w:val="006B553A"/>
    <w:rsid w:val="00700439"/>
    <w:rsid w:val="00871A96"/>
    <w:rsid w:val="00BC5990"/>
    <w:rsid w:val="00F74182"/>
    <w:rsid w:val="00FD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0FB2"/>
  <w15:chartTrackingRefBased/>
  <w15:docId w15:val="{6FAF2C32-D560-4EB1-9850-752401F7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F12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35F12"/>
    <w:pPr>
      <w:keepNext/>
      <w:keepLines/>
      <w:spacing w:after="169" w:line="240" w:lineRule="auto"/>
      <w:ind w:left="10" w:right="-15" w:hanging="10"/>
      <w:jc w:val="center"/>
      <w:outlineLvl w:val="0"/>
    </w:pPr>
    <w:rPr>
      <w:rFonts w:ascii="Arial" w:eastAsia="Arial" w:hAnsi="Arial" w:cs="Arial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635F12"/>
    <w:pPr>
      <w:keepNext/>
      <w:keepLines/>
      <w:spacing w:after="43" w:line="246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F12"/>
    <w:rPr>
      <w:rFonts w:ascii="Arial" w:eastAsia="Arial" w:hAnsi="Arial" w:cs="Arial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5F12"/>
    <w:rPr>
      <w:rFonts w:ascii="Times New Roman" w:eastAsia="Times New Roman" w:hAnsi="Times New Roman" w:cs="Times New Roman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 Леус</dc:creator>
  <cp:keywords/>
  <dc:description/>
  <cp:lastModifiedBy>Федкевич Диана</cp:lastModifiedBy>
  <cp:revision>8</cp:revision>
  <dcterms:created xsi:type="dcterms:W3CDTF">2020-03-19T11:33:00Z</dcterms:created>
  <dcterms:modified xsi:type="dcterms:W3CDTF">2025-04-05T08:11:00Z</dcterms:modified>
</cp:coreProperties>
</file>