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1D2E" w14:textId="77777777" w:rsidR="00D0497E" w:rsidRPr="00310B2F" w:rsidRDefault="00D0497E" w:rsidP="00D0497E">
      <w:pPr>
        <w:jc w:val="center"/>
        <w:rPr>
          <w:b/>
          <w:bCs/>
          <w:sz w:val="24"/>
          <w:szCs w:val="24"/>
        </w:rPr>
      </w:pPr>
      <w:r w:rsidRPr="00310B2F">
        <w:rPr>
          <w:b/>
          <w:bCs/>
          <w:sz w:val="24"/>
          <w:szCs w:val="24"/>
        </w:rPr>
        <w:t>Escuela</w:t>
      </w:r>
      <w:r w:rsidRPr="00310B2F">
        <w:rPr>
          <w:b/>
          <w:bCs/>
          <w:spacing w:val="-12"/>
          <w:sz w:val="24"/>
          <w:szCs w:val="24"/>
        </w:rPr>
        <w:t xml:space="preserve"> </w:t>
      </w:r>
      <w:r w:rsidRPr="00310B2F">
        <w:rPr>
          <w:b/>
          <w:bCs/>
          <w:sz w:val="24"/>
          <w:szCs w:val="24"/>
        </w:rPr>
        <w:t>Superior</w:t>
      </w:r>
      <w:r w:rsidRPr="00310B2F">
        <w:rPr>
          <w:b/>
          <w:bCs/>
          <w:spacing w:val="-13"/>
          <w:sz w:val="24"/>
          <w:szCs w:val="24"/>
        </w:rPr>
        <w:t xml:space="preserve"> </w:t>
      </w:r>
      <w:r w:rsidRPr="00310B2F">
        <w:rPr>
          <w:b/>
          <w:bCs/>
          <w:sz w:val="24"/>
          <w:szCs w:val="24"/>
        </w:rPr>
        <w:t>Politécnica</w:t>
      </w:r>
      <w:r w:rsidRPr="00310B2F">
        <w:rPr>
          <w:b/>
          <w:bCs/>
          <w:spacing w:val="-9"/>
          <w:sz w:val="24"/>
          <w:szCs w:val="24"/>
        </w:rPr>
        <w:t xml:space="preserve"> </w:t>
      </w:r>
      <w:r w:rsidRPr="00310B2F">
        <w:rPr>
          <w:b/>
          <w:bCs/>
          <w:sz w:val="24"/>
          <w:szCs w:val="24"/>
        </w:rPr>
        <w:t>de</w:t>
      </w:r>
      <w:r w:rsidRPr="00310B2F">
        <w:rPr>
          <w:b/>
          <w:bCs/>
          <w:spacing w:val="-14"/>
          <w:sz w:val="24"/>
          <w:szCs w:val="24"/>
        </w:rPr>
        <w:t xml:space="preserve"> </w:t>
      </w:r>
      <w:r w:rsidRPr="00310B2F">
        <w:rPr>
          <w:b/>
          <w:bCs/>
          <w:sz w:val="24"/>
          <w:szCs w:val="24"/>
        </w:rPr>
        <w:t>Chimborazo</w:t>
      </w:r>
    </w:p>
    <w:p w14:paraId="7AD66871" w14:textId="77777777" w:rsidR="00D0497E" w:rsidRPr="00310B2F" w:rsidRDefault="00D0497E" w:rsidP="00D0497E">
      <w:pPr>
        <w:jc w:val="center"/>
        <w:rPr>
          <w:b/>
          <w:bCs/>
          <w:sz w:val="24"/>
          <w:szCs w:val="24"/>
        </w:rPr>
      </w:pPr>
      <w:r w:rsidRPr="00310B2F">
        <w:rPr>
          <w:b/>
          <w:bCs/>
          <w:sz w:val="24"/>
          <w:szCs w:val="24"/>
        </w:rPr>
        <w:t>Facultad de Informática y Electrónica</w:t>
      </w:r>
    </w:p>
    <w:p w14:paraId="0E71A546" w14:textId="77777777" w:rsidR="00D0497E" w:rsidRPr="00310B2F" w:rsidRDefault="00D0497E" w:rsidP="00D0497E">
      <w:pPr>
        <w:jc w:val="center"/>
        <w:rPr>
          <w:b/>
          <w:bCs/>
          <w:sz w:val="24"/>
          <w:szCs w:val="24"/>
        </w:rPr>
      </w:pPr>
      <w:r w:rsidRPr="00310B2F">
        <w:rPr>
          <w:b/>
          <w:bCs/>
          <w:sz w:val="24"/>
          <w:szCs w:val="24"/>
        </w:rPr>
        <w:t>Software</w:t>
      </w:r>
    </w:p>
    <w:p w14:paraId="38DE2966" w14:textId="77777777" w:rsidR="00D0497E" w:rsidRDefault="00D0497E" w:rsidP="00D0497E">
      <w:pPr>
        <w:pStyle w:val="Textoindependiente"/>
        <w:rPr>
          <w:b w:val="0"/>
          <w:sz w:val="20"/>
        </w:rPr>
      </w:pPr>
      <w:r>
        <w:rPr>
          <w:b w:val="0"/>
          <w:noProof/>
          <w:sz w:val="20"/>
        </w:rPr>
        <w:drawing>
          <wp:anchor distT="0" distB="0" distL="0" distR="0" simplePos="0" relativeHeight="251659264" behindDoc="1" locked="0" layoutInCell="1" allowOverlap="1" wp14:anchorId="12A13CB2" wp14:editId="4EA23668">
            <wp:simplePos x="0" y="0"/>
            <wp:positionH relativeFrom="page">
              <wp:posOffset>2979420</wp:posOffset>
            </wp:positionH>
            <wp:positionV relativeFrom="paragraph">
              <wp:posOffset>244475</wp:posOffset>
            </wp:positionV>
            <wp:extent cx="1769745" cy="1774825"/>
            <wp:effectExtent l="0" t="0" r="190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769745" cy="1774825"/>
                    </a:xfrm>
                    <a:prstGeom prst="rect">
                      <a:avLst/>
                    </a:prstGeom>
                  </pic:spPr>
                </pic:pic>
              </a:graphicData>
            </a:graphic>
            <wp14:sizeRelH relativeFrom="margin">
              <wp14:pctWidth>0</wp14:pctWidth>
            </wp14:sizeRelH>
            <wp14:sizeRelV relativeFrom="margin">
              <wp14:pctHeight>0</wp14:pctHeight>
            </wp14:sizeRelV>
          </wp:anchor>
        </w:drawing>
      </w:r>
    </w:p>
    <w:p w14:paraId="3DE70605" w14:textId="77777777" w:rsidR="00D0497E" w:rsidRDefault="00D0497E" w:rsidP="00D0497E">
      <w:pPr>
        <w:pStyle w:val="Textoindependiente"/>
        <w:rPr>
          <w:b w:val="0"/>
          <w:sz w:val="20"/>
        </w:rPr>
      </w:pPr>
    </w:p>
    <w:p w14:paraId="62DED118" w14:textId="77777777" w:rsidR="00D0497E" w:rsidRDefault="00D0497E" w:rsidP="00D0497E">
      <w:pPr>
        <w:pStyle w:val="Textoindependiente"/>
        <w:spacing w:before="118"/>
        <w:rPr>
          <w:b w:val="0"/>
          <w:sz w:val="20"/>
        </w:rPr>
      </w:pPr>
    </w:p>
    <w:p w14:paraId="19087969" w14:textId="77777777" w:rsidR="00D0497E" w:rsidRDefault="00D0497E" w:rsidP="00D0497E">
      <w:pPr>
        <w:pStyle w:val="Textoindependiente"/>
        <w:rPr>
          <w:b w:val="0"/>
        </w:rPr>
      </w:pPr>
    </w:p>
    <w:p w14:paraId="75267600" w14:textId="77777777" w:rsidR="00D0497E" w:rsidRDefault="00D0497E" w:rsidP="00D0497E">
      <w:pPr>
        <w:pStyle w:val="Textoindependiente"/>
        <w:spacing w:before="114"/>
        <w:rPr>
          <w:b w:val="0"/>
        </w:rPr>
      </w:pPr>
    </w:p>
    <w:p w14:paraId="5F89DB6E" w14:textId="77777777" w:rsidR="00D0497E" w:rsidRDefault="00D0497E" w:rsidP="00D0497E">
      <w:pPr>
        <w:pStyle w:val="Textoindependiente"/>
        <w:ind w:right="291"/>
        <w:jc w:val="center"/>
      </w:pPr>
      <w:r>
        <w:t>Actividad</w:t>
      </w:r>
      <w:r>
        <w:rPr>
          <w:spacing w:val="-1"/>
        </w:rPr>
        <w:t xml:space="preserve"> </w:t>
      </w:r>
      <w:r>
        <w:t>Autónoma</w:t>
      </w:r>
      <w:r>
        <w:rPr>
          <w:spacing w:val="-1"/>
        </w:rPr>
        <w:t xml:space="preserve"> </w:t>
      </w:r>
      <w:r>
        <w:t>Colaborativa.</w:t>
      </w:r>
      <w:r>
        <w:rPr>
          <w:spacing w:val="-1"/>
        </w:rPr>
        <w:t xml:space="preserve"> </w:t>
      </w:r>
      <w:r>
        <w:t>Diagrama de arquitectura</w:t>
      </w:r>
    </w:p>
    <w:p w14:paraId="46B3E77F" w14:textId="77777777" w:rsidR="00D0497E" w:rsidRDefault="00D0497E" w:rsidP="00D0497E">
      <w:pPr>
        <w:pStyle w:val="Textoindependiente"/>
      </w:pPr>
    </w:p>
    <w:p w14:paraId="7EC4D97C" w14:textId="77777777" w:rsidR="00D0497E" w:rsidRDefault="00D0497E" w:rsidP="00D0497E">
      <w:pPr>
        <w:pStyle w:val="Textoindependiente"/>
      </w:pPr>
    </w:p>
    <w:p w14:paraId="60D86EE5" w14:textId="77777777" w:rsidR="00D0497E" w:rsidRDefault="00D0497E" w:rsidP="00D0497E">
      <w:pPr>
        <w:pStyle w:val="Textoindependiente"/>
      </w:pPr>
    </w:p>
    <w:p w14:paraId="6A2322FA" w14:textId="77777777" w:rsidR="00D0497E" w:rsidRDefault="00D0497E" w:rsidP="00D0497E">
      <w:pPr>
        <w:pStyle w:val="Textoindependiente"/>
        <w:spacing w:before="1"/>
        <w:ind w:left="428"/>
        <w:jc w:val="center"/>
      </w:pPr>
      <w:r>
        <w:rPr>
          <w:spacing w:val="-2"/>
        </w:rPr>
        <w:t>Integrantes:</w:t>
      </w:r>
    </w:p>
    <w:p w14:paraId="6101BE37" w14:textId="77777777" w:rsidR="00D0497E" w:rsidRDefault="00D0497E" w:rsidP="00D0497E">
      <w:pPr>
        <w:spacing w:before="276" w:line="480" w:lineRule="auto"/>
        <w:ind w:left="2499" w:right="2781"/>
        <w:jc w:val="center"/>
        <w:rPr>
          <w:sz w:val="24"/>
        </w:rPr>
      </w:pPr>
      <w:r>
        <w:rPr>
          <w:sz w:val="24"/>
        </w:rPr>
        <w:t>Fernando</w:t>
      </w:r>
      <w:r>
        <w:rPr>
          <w:spacing w:val="-8"/>
          <w:sz w:val="24"/>
        </w:rPr>
        <w:t xml:space="preserve"> </w:t>
      </w:r>
      <w:r>
        <w:rPr>
          <w:sz w:val="24"/>
        </w:rPr>
        <w:t>David</w:t>
      </w:r>
      <w:r>
        <w:rPr>
          <w:spacing w:val="-8"/>
          <w:sz w:val="24"/>
        </w:rPr>
        <w:t xml:space="preserve"> </w:t>
      </w:r>
      <w:r>
        <w:rPr>
          <w:sz w:val="24"/>
        </w:rPr>
        <w:t>González</w:t>
      </w:r>
      <w:r>
        <w:rPr>
          <w:spacing w:val="-8"/>
          <w:sz w:val="24"/>
        </w:rPr>
        <w:t xml:space="preserve"> </w:t>
      </w:r>
      <w:r>
        <w:rPr>
          <w:sz w:val="24"/>
        </w:rPr>
        <w:t>Quezada</w:t>
      </w:r>
      <w:r>
        <w:rPr>
          <w:spacing w:val="-9"/>
          <w:sz w:val="24"/>
        </w:rPr>
        <w:t xml:space="preserve"> </w:t>
      </w:r>
      <w:r>
        <w:rPr>
          <w:sz w:val="24"/>
        </w:rPr>
        <w:t>6774 Nelly Dayana Paladines Napa 6784</w:t>
      </w:r>
    </w:p>
    <w:p w14:paraId="1AEB2551" w14:textId="77777777" w:rsidR="00D0497E" w:rsidRDefault="00D0497E" w:rsidP="00D0497E">
      <w:pPr>
        <w:pStyle w:val="Textoindependiente"/>
        <w:rPr>
          <w:b w:val="0"/>
        </w:rPr>
      </w:pPr>
    </w:p>
    <w:p w14:paraId="4A034607" w14:textId="77777777" w:rsidR="00D0497E" w:rsidRDefault="00D0497E" w:rsidP="00D0497E">
      <w:pPr>
        <w:pStyle w:val="Textoindependiente"/>
        <w:rPr>
          <w:b w:val="0"/>
        </w:rPr>
      </w:pPr>
    </w:p>
    <w:p w14:paraId="7AA25DD2" w14:textId="77777777" w:rsidR="00D0497E" w:rsidRDefault="00D0497E" w:rsidP="00D0497E">
      <w:pPr>
        <w:pStyle w:val="Textoindependiente"/>
        <w:spacing w:before="243"/>
        <w:rPr>
          <w:b w:val="0"/>
        </w:rPr>
      </w:pPr>
    </w:p>
    <w:p w14:paraId="41F634FB" w14:textId="77777777" w:rsidR="00D0497E" w:rsidRDefault="00D0497E" w:rsidP="00D0497E">
      <w:pPr>
        <w:ind w:left="3" w:right="291"/>
        <w:jc w:val="center"/>
        <w:rPr>
          <w:sz w:val="24"/>
        </w:rPr>
      </w:pPr>
      <w:r>
        <w:rPr>
          <w:b/>
          <w:sz w:val="24"/>
        </w:rPr>
        <w:t>Asignatura:</w:t>
      </w:r>
      <w:r>
        <w:rPr>
          <w:b/>
          <w:spacing w:val="-4"/>
          <w:sz w:val="24"/>
        </w:rPr>
        <w:t xml:space="preserve"> </w:t>
      </w:r>
      <w:r>
        <w:rPr>
          <w:sz w:val="24"/>
        </w:rPr>
        <w:t>Aplicaciones</w:t>
      </w:r>
      <w:r>
        <w:rPr>
          <w:spacing w:val="-3"/>
          <w:sz w:val="24"/>
        </w:rPr>
        <w:t xml:space="preserve"> </w:t>
      </w:r>
      <w:r>
        <w:rPr>
          <w:sz w:val="24"/>
        </w:rPr>
        <w:t>Informáticas</w:t>
      </w:r>
      <w:r>
        <w:rPr>
          <w:spacing w:val="-1"/>
          <w:sz w:val="24"/>
        </w:rPr>
        <w:t xml:space="preserve"> </w:t>
      </w:r>
      <w:r>
        <w:rPr>
          <w:spacing w:val="-5"/>
          <w:sz w:val="24"/>
        </w:rPr>
        <w:t>II</w:t>
      </w:r>
    </w:p>
    <w:p w14:paraId="1D5B460C" w14:textId="77777777" w:rsidR="00D0497E" w:rsidRDefault="00D0497E" w:rsidP="00D0497E">
      <w:pPr>
        <w:spacing w:before="255"/>
        <w:ind w:left="5" w:right="291"/>
        <w:jc w:val="center"/>
        <w:rPr>
          <w:sz w:val="24"/>
        </w:rPr>
      </w:pPr>
      <w:r>
        <w:rPr>
          <w:b/>
          <w:sz w:val="24"/>
        </w:rPr>
        <w:t>Profesor:</w:t>
      </w:r>
      <w:r>
        <w:rPr>
          <w:b/>
          <w:spacing w:val="-2"/>
          <w:sz w:val="24"/>
        </w:rPr>
        <w:t xml:space="preserve"> </w:t>
      </w:r>
      <w:r>
        <w:rPr>
          <w:sz w:val="24"/>
        </w:rPr>
        <w:t>Ing.</w:t>
      </w:r>
      <w:r>
        <w:rPr>
          <w:spacing w:val="-2"/>
          <w:sz w:val="24"/>
        </w:rPr>
        <w:t xml:space="preserve"> </w:t>
      </w:r>
      <w:r>
        <w:rPr>
          <w:sz w:val="24"/>
        </w:rPr>
        <w:t>Julio</w:t>
      </w:r>
      <w:r>
        <w:rPr>
          <w:spacing w:val="-1"/>
          <w:sz w:val="24"/>
        </w:rPr>
        <w:t xml:space="preserve"> </w:t>
      </w:r>
      <w:r>
        <w:rPr>
          <w:sz w:val="24"/>
        </w:rPr>
        <w:t>Roberto</w:t>
      </w:r>
      <w:r>
        <w:rPr>
          <w:spacing w:val="-2"/>
          <w:sz w:val="24"/>
        </w:rPr>
        <w:t xml:space="preserve"> Santillán</w:t>
      </w:r>
    </w:p>
    <w:p w14:paraId="519AEB10" w14:textId="77777777" w:rsidR="00D0497E" w:rsidRDefault="00D0497E" w:rsidP="00D0497E">
      <w:pPr>
        <w:pStyle w:val="Textoindependiente"/>
        <w:rPr>
          <w:b w:val="0"/>
        </w:rPr>
      </w:pPr>
    </w:p>
    <w:p w14:paraId="3F38A133" w14:textId="77777777" w:rsidR="00D0497E" w:rsidRDefault="00D0497E" w:rsidP="00D0497E">
      <w:pPr>
        <w:pStyle w:val="Textoindependiente"/>
        <w:rPr>
          <w:b w:val="0"/>
        </w:rPr>
      </w:pPr>
    </w:p>
    <w:p w14:paraId="7A8CF9F1" w14:textId="77777777" w:rsidR="00D0497E" w:rsidRDefault="00D0497E" w:rsidP="00D0497E">
      <w:pPr>
        <w:pStyle w:val="Textoindependiente"/>
        <w:rPr>
          <w:b w:val="0"/>
        </w:rPr>
      </w:pPr>
    </w:p>
    <w:p w14:paraId="0D5D7948" w14:textId="77777777" w:rsidR="00D0497E" w:rsidRDefault="00D0497E" w:rsidP="00D0497E">
      <w:pPr>
        <w:pStyle w:val="Textoindependiente"/>
        <w:spacing w:before="225"/>
        <w:rPr>
          <w:b w:val="0"/>
        </w:rPr>
      </w:pPr>
    </w:p>
    <w:p w14:paraId="560273D4" w14:textId="77777777" w:rsidR="00D0497E" w:rsidRDefault="00D0497E" w:rsidP="00D0497E">
      <w:pPr>
        <w:ind w:right="291"/>
        <w:jc w:val="center"/>
        <w:rPr>
          <w:spacing w:val="-4"/>
          <w:sz w:val="24"/>
        </w:rPr>
      </w:pPr>
      <w:r>
        <w:rPr>
          <w:b/>
          <w:sz w:val="24"/>
        </w:rPr>
        <w:t>Fecha</w:t>
      </w:r>
      <w:r>
        <w:rPr>
          <w:b/>
          <w:spacing w:val="-1"/>
          <w:sz w:val="24"/>
        </w:rPr>
        <w:t>:</w:t>
      </w:r>
      <w:r>
        <w:rPr>
          <w:b/>
          <w:sz w:val="24"/>
        </w:rPr>
        <w:t xml:space="preserve"> </w:t>
      </w:r>
      <w:r>
        <w:rPr>
          <w:sz w:val="24"/>
        </w:rPr>
        <w:t xml:space="preserve">06 </w:t>
      </w:r>
      <w:r>
        <w:rPr>
          <w:sz w:val="24"/>
        </w:rPr>
        <w:t>de</w:t>
      </w:r>
      <w:r>
        <w:rPr>
          <w:spacing w:val="-1"/>
          <w:sz w:val="24"/>
        </w:rPr>
        <w:t xml:space="preserve"> </w:t>
      </w:r>
      <w:r>
        <w:rPr>
          <w:sz w:val="24"/>
        </w:rPr>
        <w:t>ju</w:t>
      </w:r>
      <w:r>
        <w:rPr>
          <w:sz w:val="24"/>
        </w:rPr>
        <w:t xml:space="preserve">lio </w:t>
      </w:r>
      <w:r>
        <w:rPr>
          <w:sz w:val="24"/>
        </w:rPr>
        <w:t>de</w:t>
      </w:r>
      <w:r>
        <w:rPr>
          <w:spacing w:val="-1"/>
          <w:sz w:val="24"/>
        </w:rPr>
        <w:t xml:space="preserve"> </w:t>
      </w:r>
      <w:r>
        <w:rPr>
          <w:spacing w:val="-4"/>
          <w:sz w:val="24"/>
        </w:rPr>
        <w:t>2025</w:t>
      </w:r>
    </w:p>
    <w:p w14:paraId="37228074" w14:textId="77777777" w:rsidR="00D0497E" w:rsidRDefault="00D0497E" w:rsidP="00D0497E">
      <w:pPr>
        <w:ind w:right="291"/>
        <w:jc w:val="center"/>
        <w:rPr>
          <w:spacing w:val="-4"/>
          <w:sz w:val="24"/>
        </w:rPr>
      </w:pPr>
    </w:p>
    <w:p w14:paraId="41A6C652" w14:textId="77777777" w:rsidR="00D0497E" w:rsidRDefault="00D0497E" w:rsidP="00D0497E">
      <w:pPr>
        <w:ind w:right="291"/>
        <w:jc w:val="center"/>
        <w:rPr>
          <w:spacing w:val="-4"/>
          <w:sz w:val="24"/>
        </w:rPr>
      </w:pPr>
    </w:p>
    <w:p w14:paraId="36130C02" w14:textId="77777777" w:rsidR="00D0497E" w:rsidRDefault="00D0497E" w:rsidP="00D0497E">
      <w:pPr>
        <w:ind w:right="291"/>
        <w:jc w:val="center"/>
        <w:rPr>
          <w:spacing w:val="-4"/>
          <w:sz w:val="24"/>
        </w:rPr>
      </w:pPr>
    </w:p>
    <w:p w14:paraId="13C088DD" w14:textId="77777777" w:rsidR="00D0497E" w:rsidRDefault="00D0497E" w:rsidP="00D0497E">
      <w:pPr>
        <w:ind w:right="291"/>
        <w:jc w:val="center"/>
        <w:rPr>
          <w:spacing w:val="-4"/>
          <w:sz w:val="24"/>
        </w:rPr>
      </w:pPr>
    </w:p>
    <w:p w14:paraId="5C4F3B7C" w14:textId="77777777" w:rsidR="00D0497E" w:rsidRDefault="00D0497E" w:rsidP="00D0497E">
      <w:pPr>
        <w:ind w:right="291"/>
        <w:jc w:val="center"/>
        <w:rPr>
          <w:spacing w:val="-4"/>
          <w:sz w:val="24"/>
        </w:rPr>
      </w:pPr>
    </w:p>
    <w:p w14:paraId="66A9DC89" w14:textId="77777777" w:rsidR="00D0497E" w:rsidRDefault="00D0497E" w:rsidP="00D0497E">
      <w:pPr>
        <w:ind w:right="291"/>
        <w:jc w:val="center"/>
        <w:rPr>
          <w:spacing w:val="-4"/>
          <w:sz w:val="24"/>
        </w:rPr>
      </w:pPr>
    </w:p>
    <w:p w14:paraId="1D7E6178" w14:textId="77777777" w:rsidR="00D0497E" w:rsidRDefault="00D0497E" w:rsidP="00D0497E">
      <w:pPr>
        <w:ind w:right="291"/>
        <w:jc w:val="center"/>
        <w:rPr>
          <w:spacing w:val="-4"/>
          <w:sz w:val="24"/>
        </w:rPr>
      </w:pPr>
    </w:p>
    <w:p w14:paraId="146DE913" w14:textId="77777777" w:rsidR="00D0497E" w:rsidRPr="00310B2F" w:rsidRDefault="00D0497E" w:rsidP="00D0497E">
      <w:pPr>
        <w:ind w:right="291"/>
        <w:jc w:val="center"/>
        <w:rPr>
          <w:spacing w:val="-4"/>
          <w:sz w:val="24"/>
        </w:rPr>
      </w:pPr>
      <w:r>
        <w:rPr>
          <w:noProof/>
          <w:sz w:val="28"/>
        </w:rPr>
        <w:lastRenderedPageBreak/>
        <w:drawing>
          <wp:anchor distT="0" distB="0" distL="0" distR="0" simplePos="0" relativeHeight="251660288" behindDoc="0" locked="0" layoutInCell="1" allowOverlap="1" wp14:anchorId="400E0108" wp14:editId="744A7428">
            <wp:simplePos x="0" y="0"/>
            <wp:positionH relativeFrom="page">
              <wp:posOffset>892175</wp:posOffset>
            </wp:positionH>
            <wp:positionV relativeFrom="page">
              <wp:posOffset>592455</wp:posOffset>
            </wp:positionV>
            <wp:extent cx="595553" cy="81025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95553" cy="810259"/>
                    </a:xfrm>
                    <a:prstGeom prst="rect">
                      <a:avLst/>
                    </a:prstGeom>
                  </pic:spPr>
                </pic:pic>
              </a:graphicData>
            </a:graphic>
          </wp:anchor>
        </w:drawing>
      </w:r>
      <w:bookmarkStart w:id="0" w:name="_Hlk202216273"/>
      <w:r>
        <w:rPr>
          <w:sz w:val="28"/>
        </w:rPr>
        <w:t>Escuela</w:t>
      </w:r>
      <w:r>
        <w:rPr>
          <w:spacing w:val="-7"/>
          <w:sz w:val="28"/>
        </w:rPr>
        <w:t xml:space="preserve"> </w:t>
      </w:r>
      <w:r>
        <w:rPr>
          <w:sz w:val="28"/>
        </w:rPr>
        <w:t>Superior</w:t>
      </w:r>
      <w:r>
        <w:rPr>
          <w:spacing w:val="-6"/>
          <w:sz w:val="28"/>
        </w:rPr>
        <w:t xml:space="preserve"> </w:t>
      </w:r>
      <w:r>
        <w:rPr>
          <w:sz w:val="28"/>
        </w:rPr>
        <w:t>Politécnica</w:t>
      </w:r>
      <w:r>
        <w:rPr>
          <w:spacing w:val="-7"/>
          <w:sz w:val="28"/>
        </w:rPr>
        <w:t xml:space="preserve"> </w:t>
      </w:r>
      <w:r>
        <w:rPr>
          <w:sz w:val="28"/>
        </w:rPr>
        <w:t>de</w:t>
      </w:r>
      <w:r>
        <w:rPr>
          <w:spacing w:val="-6"/>
          <w:sz w:val="28"/>
        </w:rPr>
        <w:t xml:space="preserve"> </w:t>
      </w:r>
      <w:r>
        <w:rPr>
          <w:spacing w:val="-2"/>
          <w:sz w:val="28"/>
        </w:rPr>
        <w:t>Chimborazo</w:t>
      </w:r>
    </w:p>
    <w:p w14:paraId="57934562" w14:textId="77777777" w:rsidR="00D0497E" w:rsidRDefault="00D0497E" w:rsidP="00D0497E">
      <w:pPr>
        <w:tabs>
          <w:tab w:val="left" w:pos="9384"/>
        </w:tabs>
        <w:spacing w:before="121"/>
        <w:ind w:left="1153"/>
        <w:rPr>
          <w:color w:val="FFFFFF"/>
          <w:spacing w:val="-2"/>
          <w:sz w:val="24"/>
          <w:shd w:val="clear" w:color="auto" w:fill="33CC33"/>
        </w:rPr>
      </w:pPr>
      <w:r>
        <w:rPr>
          <w:color w:val="FFFFFF"/>
          <w:spacing w:val="-24"/>
          <w:sz w:val="24"/>
          <w:shd w:val="clear" w:color="auto" w:fill="33CC33"/>
        </w:rPr>
        <w:t xml:space="preserve"> </w:t>
      </w:r>
      <w:r>
        <w:rPr>
          <w:color w:val="FFFFFF"/>
          <w:sz w:val="24"/>
          <w:shd w:val="clear" w:color="auto" w:fill="33CC33"/>
        </w:rPr>
        <w:t>Facultad</w:t>
      </w:r>
      <w:r>
        <w:rPr>
          <w:color w:val="FFFFFF"/>
          <w:spacing w:val="-4"/>
          <w:sz w:val="24"/>
          <w:shd w:val="clear" w:color="auto" w:fill="33CC33"/>
        </w:rPr>
        <w:t xml:space="preserve"> </w:t>
      </w:r>
      <w:r>
        <w:rPr>
          <w:color w:val="FFFFFF"/>
          <w:sz w:val="24"/>
          <w:shd w:val="clear" w:color="auto" w:fill="33CC33"/>
        </w:rPr>
        <w:t>de</w:t>
      </w:r>
      <w:r>
        <w:rPr>
          <w:color w:val="FFFFFF"/>
          <w:spacing w:val="-1"/>
          <w:sz w:val="24"/>
          <w:shd w:val="clear" w:color="auto" w:fill="33CC33"/>
        </w:rPr>
        <w:t xml:space="preserve"> </w:t>
      </w:r>
      <w:r>
        <w:rPr>
          <w:color w:val="FFFFFF"/>
          <w:sz w:val="24"/>
          <w:shd w:val="clear" w:color="auto" w:fill="33CC33"/>
        </w:rPr>
        <w:t>Informática</w:t>
      </w:r>
      <w:r>
        <w:rPr>
          <w:color w:val="FFFFFF"/>
          <w:spacing w:val="-1"/>
          <w:sz w:val="24"/>
          <w:shd w:val="clear" w:color="auto" w:fill="33CC33"/>
        </w:rPr>
        <w:t xml:space="preserve"> </w:t>
      </w:r>
      <w:r>
        <w:rPr>
          <w:color w:val="FFFFFF"/>
          <w:sz w:val="24"/>
          <w:shd w:val="clear" w:color="auto" w:fill="33CC33"/>
        </w:rPr>
        <w:t>y</w:t>
      </w:r>
      <w:r>
        <w:rPr>
          <w:color w:val="FFFFFF"/>
          <w:spacing w:val="-2"/>
          <w:sz w:val="24"/>
          <w:shd w:val="clear" w:color="auto" w:fill="33CC33"/>
        </w:rPr>
        <w:t xml:space="preserve"> </w:t>
      </w:r>
      <w:r>
        <w:rPr>
          <w:color w:val="FFFFFF"/>
          <w:sz w:val="24"/>
          <w:shd w:val="clear" w:color="auto" w:fill="33CC33"/>
        </w:rPr>
        <w:t>Electrónica, Ingeniería</w:t>
      </w:r>
      <w:r>
        <w:rPr>
          <w:color w:val="FFFFFF"/>
          <w:spacing w:val="-1"/>
          <w:sz w:val="24"/>
          <w:shd w:val="clear" w:color="auto" w:fill="33CC33"/>
        </w:rPr>
        <w:t xml:space="preserve"> </w:t>
      </w:r>
      <w:r>
        <w:rPr>
          <w:color w:val="FFFFFF"/>
          <w:sz w:val="24"/>
          <w:shd w:val="clear" w:color="auto" w:fill="33CC33"/>
        </w:rPr>
        <w:t>en</w:t>
      </w:r>
      <w:r>
        <w:rPr>
          <w:color w:val="FFFFFF"/>
          <w:spacing w:val="-2"/>
          <w:sz w:val="24"/>
          <w:shd w:val="clear" w:color="auto" w:fill="33CC33"/>
        </w:rPr>
        <w:t xml:space="preserve"> Software</w:t>
      </w:r>
    </w:p>
    <w:p w14:paraId="47D9A561" w14:textId="77777777" w:rsidR="00D0497E" w:rsidRDefault="00D0497E" w:rsidP="00D0497E">
      <w:pPr>
        <w:tabs>
          <w:tab w:val="left" w:pos="9384"/>
        </w:tabs>
        <w:spacing w:before="121"/>
        <w:ind w:left="1153"/>
        <w:rPr>
          <w:color w:val="FFFFFF"/>
          <w:spacing w:val="-2"/>
          <w:sz w:val="24"/>
          <w:shd w:val="clear" w:color="auto" w:fill="33CC33"/>
        </w:rPr>
      </w:pPr>
    </w:p>
    <w:p w14:paraId="03AA5FD8" w14:textId="77777777" w:rsidR="00D0497E" w:rsidRDefault="00D0497E" w:rsidP="00D0497E">
      <w:pPr>
        <w:tabs>
          <w:tab w:val="left" w:pos="9384"/>
        </w:tabs>
        <w:spacing w:before="121"/>
        <w:ind w:left="1153"/>
        <w:rPr>
          <w:color w:val="FFFFFF"/>
          <w:spacing w:val="-2"/>
          <w:sz w:val="24"/>
          <w:shd w:val="clear" w:color="auto" w:fill="33CC33"/>
        </w:rPr>
      </w:pPr>
    </w:p>
    <w:bookmarkEnd w:id="0"/>
    <w:p w14:paraId="3A2BA0A2" w14:textId="77777777" w:rsidR="00D0497E" w:rsidRPr="00310B2F" w:rsidRDefault="00D0497E" w:rsidP="00D0497E">
      <w:pPr>
        <w:jc w:val="center"/>
        <w:rPr>
          <w:b/>
          <w:bCs/>
        </w:rPr>
      </w:pPr>
      <w:r w:rsidRPr="00310B2F">
        <w:rPr>
          <w:b/>
          <w:bCs/>
        </w:rPr>
        <w:t>Diagrama de Arquitectura</w:t>
      </w:r>
    </w:p>
    <w:p w14:paraId="36BE4569" w14:textId="77777777" w:rsidR="00D0497E" w:rsidRDefault="00D0497E" w:rsidP="00D0497E">
      <w:pPr>
        <w:jc w:val="both"/>
      </w:pPr>
      <w:r>
        <w:t xml:space="preserve">La arquitectura del proyecto está compuesta por sensores IoT (ESP32, Arduino) que recolectan datos ambientales como temperatura, humedad e irradiancia. Estos datos se transmiten mediante el protocolo MQTT a un backend desarrollado en Node.js, el cual procesa, valida y almacena la información en Firestore. Para el entrenamiento del modelo de predicción, se emplea PostgreSQL y un modelo de Machine Learning implementado en Python. La interfaz web, creada con React, Vite y TailwindCSS, permite visualizar datos y predicciones. Todo el sistema se despliega en Firebase, que proporciona hosting, autenticación y almacenamiento, como se evidencia en la </w:t>
      </w:r>
      <w:r w:rsidRPr="00310B2F">
        <w:rPr>
          <w:b/>
          <w:bCs/>
        </w:rPr>
        <w:t>Ilustración 1.</w:t>
      </w:r>
    </w:p>
    <w:p w14:paraId="3C79AFD3" w14:textId="77777777" w:rsidR="00D0497E" w:rsidRDefault="00D0497E" w:rsidP="00D0497E">
      <w:pPr>
        <w:jc w:val="both"/>
      </w:pPr>
    </w:p>
    <w:p w14:paraId="235B13F6" w14:textId="77777777" w:rsidR="00D0497E" w:rsidRDefault="00D0497E" w:rsidP="00D0497E">
      <w:pPr>
        <w:jc w:val="both"/>
      </w:pPr>
    </w:p>
    <w:p w14:paraId="781983D4" w14:textId="77777777" w:rsidR="00D0497E" w:rsidRDefault="00D0497E" w:rsidP="00D0497E">
      <w:pPr>
        <w:ind w:right="291"/>
        <w:jc w:val="center"/>
        <w:rPr>
          <w:sz w:val="24"/>
        </w:rPr>
      </w:pPr>
    </w:p>
    <w:p w14:paraId="05E35674" w14:textId="77777777" w:rsidR="00D0497E" w:rsidRDefault="00D0497E" w:rsidP="00D0497E">
      <w:pPr>
        <w:pStyle w:val="Descripcin"/>
        <w:spacing w:after="0"/>
        <w:jc w:val="center"/>
        <w:rPr>
          <w:b w:val="0"/>
          <w:bCs w:val="0"/>
          <w:color w:val="000000" w:themeColor="text1"/>
          <w:sz w:val="22"/>
          <w:szCs w:val="22"/>
        </w:rPr>
      </w:pPr>
      <w:r>
        <w:rPr>
          <w:noProof/>
          <w:sz w:val="20"/>
        </w:rPr>
        <w:drawing>
          <wp:anchor distT="0" distB="0" distL="0" distR="0" simplePos="0" relativeHeight="251661312" behindDoc="1" locked="0" layoutInCell="1" allowOverlap="1" wp14:anchorId="67572415" wp14:editId="151015B8">
            <wp:simplePos x="0" y="0"/>
            <wp:positionH relativeFrom="margin">
              <wp:posOffset>114300</wp:posOffset>
            </wp:positionH>
            <wp:positionV relativeFrom="paragraph">
              <wp:posOffset>181610</wp:posOffset>
            </wp:positionV>
            <wp:extent cx="5391785" cy="909320"/>
            <wp:effectExtent l="0" t="0" r="0" b="508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5391785" cy="909320"/>
                    </a:xfrm>
                    <a:prstGeom prst="rect">
                      <a:avLst/>
                    </a:prstGeom>
                  </pic:spPr>
                </pic:pic>
              </a:graphicData>
            </a:graphic>
            <wp14:sizeRelH relativeFrom="margin">
              <wp14:pctWidth>0</wp14:pctWidth>
            </wp14:sizeRelH>
          </wp:anchor>
        </w:drawing>
      </w:r>
      <w:r w:rsidRPr="009E460F">
        <w:rPr>
          <w:color w:val="000000" w:themeColor="text1"/>
          <w:sz w:val="22"/>
          <w:szCs w:val="22"/>
        </w:rPr>
        <w:t>Ilustración</w:t>
      </w:r>
      <w:r>
        <w:rPr>
          <w:color w:val="000000" w:themeColor="text1"/>
          <w:sz w:val="22"/>
          <w:szCs w:val="22"/>
        </w:rPr>
        <w:t xml:space="preserve"> 1</w:t>
      </w:r>
      <w:r w:rsidRPr="009E460F">
        <w:rPr>
          <w:color w:val="000000" w:themeColor="text1"/>
          <w:sz w:val="22"/>
          <w:szCs w:val="22"/>
        </w:rPr>
        <w:t>:</w:t>
      </w:r>
      <w:r>
        <w:rPr>
          <w:color w:val="000000" w:themeColor="text1"/>
          <w:sz w:val="22"/>
          <w:szCs w:val="22"/>
        </w:rPr>
        <w:t xml:space="preserve"> Diagrama de arquitectura del proyecto</w:t>
      </w:r>
    </w:p>
    <w:p w14:paraId="7D784C1F" w14:textId="77777777" w:rsidR="00D0497E" w:rsidRDefault="00D0497E" w:rsidP="00D0497E">
      <w:pPr>
        <w:spacing w:before="83"/>
        <w:jc w:val="center"/>
        <w:rPr>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0B0D3302" w14:textId="77777777" w:rsidR="00D0497E" w:rsidRDefault="00D0497E" w:rsidP="00D0497E">
      <w:pPr>
        <w:rPr>
          <w:lang w:val="es-MX"/>
        </w:rPr>
      </w:pPr>
    </w:p>
    <w:p w14:paraId="146A7D04" w14:textId="77777777" w:rsidR="00D0497E" w:rsidRDefault="00D0497E" w:rsidP="00D0497E"/>
    <w:p w14:paraId="544AB926" w14:textId="77777777" w:rsidR="00D0497E" w:rsidRPr="00310B2F" w:rsidRDefault="00D0497E" w:rsidP="00D0497E">
      <w:pPr>
        <w:jc w:val="center"/>
        <w:rPr>
          <w:b/>
          <w:bCs/>
        </w:rPr>
      </w:pPr>
      <w:r w:rsidRPr="00310B2F">
        <w:rPr>
          <w:b/>
          <w:bCs/>
        </w:rPr>
        <w:t>Diagrama de Arquitectura</w:t>
      </w:r>
      <w:r>
        <w:rPr>
          <w:b/>
          <w:bCs/>
        </w:rPr>
        <w:t>-Componentes funcionales</w:t>
      </w:r>
    </w:p>
    <w:p w14:paraId="51ADD792" w14:textId="77777777" w:rsidR="00D0497E" w:rsidRPr="002E5D17" w:rsidRDefault="00D0497E" w:rsidP="00D0497E">
      <w:pPr>
        <w:jc w:val="both"/>
        <w:rPr>
          <w:lang w:val="en-US"/>
        </w:rPr>
      </w:pPr>
      <w:r w:rsidRPr="002E5D17">
        <w:rPr>
          <w:lang w:val="en-US"/>
        </w:rPr>
        <w:t>La arquitectura del sistema se basa en la integración de diversos componentes funcionales. El componente de adquisición de datos incluye sensores IoT (ESP32, Arduino) que capturan información ambiental. Esta se transmite mediante el protocolo MQTT al componente de procesamiento, un backend en Node.js encargado de validar y estructurar la información. Los datos se almacenan en Firestore y PostgreSQL. Un componente de predicción ejecuta modelos de Machine Learning en Python para generar pronósticos. Finalmente, el componente de presentación está desarrollado con React y se despliega en Firebase, proporcionando una interfaz gráfica para usuarios finales</w:t>
      </w:r>
      <w:r>
        <w:rPr>
          <w:lang w:val="en-US"/>
        </w:rPr>
        <w:t xml:space="preserve">, evidenciado en la </w:t>
      </w:r>
      <w:r w:rsidRPr="002E5D17">
        <w:rPr>
          <w:b/>
          <w:bCs/>
          <w:lang w:val="en-US"/>
        </w:rPr>
        <w:t>Ilustración 1:</w:t>
      </w:r>
    </w:p>
    <w:p w14:paraId="1533E40B" w14:textId="77777777" w:rsidR="00D0497E" w:rsidRDefault="00D0497E" w:rsidP="00D0497E">
      <w:pPr>
        <w:jc w:val="both"/>
      </w:pPr>
    </w:p>
    <w:p w14:paraId="02C031F9" w14:textId="77777777" w:rsidR="00D0497E" w:rsidRDefault="00D0497E" w:rsidP="00D0497E">
      <w:pPr>
        <w:jc w:val="both"/>
      </w:pPr>
    </w:p>
    <w:p w14:paraId="2249C4DF" w14:textId="77777777" w:rsidR="00D0497E" w:rsidRDefault="00D0497E" w:rsidP="00D0497E">
      <w:pPr>
        <w:ind w:right="291"/>
        <w:jc w:val="center"/>
        <w:rPr>
          <w:sz w:val="24"/>
        </w:rPr>
      </w:pPr>
    </w:p>
    <w:p w14:paraId="03126753" w14:textId="77777777" w:rsidR="00D0497E" w:rsidRDefault="00D0497E" w:rsidP="00D0497E">
      <w:pPr>
        <w:pStyle w:val="Descripcin"/>
        <w:spacing w:after="0"/>
        <w:jc w:val="center"/>
        <w:rPr>
          <w:b w:val="0"/>
          <w:bCs w:val="0"/>
          <w:color w:val="000000" w:themeColor="text1"/>
          <w:sz w:val="22"/>
          <w:szCs w:val="22"/>
        </w:rPr>
      </w:pPr>
      <w:r>
        <w:rPr>
          <w:noProof/>
          <w:sz w:val="20"/>
        </w:rPr>
        <w:drawing>
          <wp:anchor distT="0" distB="0" distL="0" distR="0" simplePos="0" relativeHeight="251663360" behindDoc="1" locked="0" layoutInCell="1" allowOverlap="1" wp14:anchorId="251DF063" wp14:editId="089BD6D1">
            <wp:simplePos x="0" y="0"/>
            <wp:positionH relativeFrom="margin">
              <wp:posOffset>114300</wp:posOffset>
            </wp:positionH>
            <wp:positionV relativeFrom="paragraph">
              <wp:posOffset>181610</wp:posOffset>
            </wp:positionV>
            <wp:extent cx="5391785" cy="909320"/>
            <wp:effectExtent l="0" t="0" r="0" b="5080"/>
            <wp:wrapTopAndBottom/>
            <wp:docPr id="114083910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5391785" cy="909320"/>
                    </a:xfrm>
                    <a:prstGeom prst="rect">
                      <a:avLst/>
                    </a:prstGeom>
                  </pic:spPr>
                </pic:pic>
              </a:graphicData>
            </a:graphic>
            <wp14:sizeRelH relativeFrom="margin">
              <wp14:pctWidth>0</wp14:pctWidth>
            </wp14:sizeRelH>
          </wp:anchor>
        </w:drawing>
      </w:r>
      <w:r w:rsidRPr="009E460F">
        <w:rPr>
          <w:color w:val="000000" w:themeColor="text1"/>
          <w:sz w:val="22"/>
          <w:szCs w:val="22"/>
        </w:rPr>
        <w:t>Ilustración</w:t>
      </w:r>
      <w:r>
        <w:rPr>
          <w:color w:val="000000" w:themeColor="text1"/>
          <w:sz w:val="22"/>
          <w:szCs w:val="22"/>
        </w:rPr>
        <w:t xml:space="preserve"> 1</w:t>
      </w:r>
      <w:r w:rsidRPr="009E460F">
        <w:rPr>
          <w:color w:val="000000" w:themeColor="text1"/>
          <w:sz w:val="22"/>
          <w:szCs w:val="22"/>
        </w:rPr>
        <w:t>:</w:t>
      </w:r>
      <w:r>
        <w:rPr>
          <w:color w:val="000000" w:themeColor="text1"/>
          <w:sz w:val="22"/>
          <w:szCs w:val="22"/>
        </w:rPr>
        <w:t xml:space="preserve"> Diagrama de arquitectura del proyecto</w:t>
      </w:r>
    </w:p>
    <w:p w14:paraId="74128A21" w14:textId="77777777" w:rsidR="00D0497E" w:rsidRDefault="00D0497E" w:rsidP="00D0497E">
      <w:pPr>
        <w:spacing w:before="83"/>
        <w:jc w:val="center"/>
        <w:rPr>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064A0FED" w14:textId="77777777" w:rsidR="00D0497E" w:rsidRDefault="00D0497E" w:rsidP="00D0497E">
      <w:pPr>
        <w:rPr>
          <w:lang w:val="es-MX"/>
        </w:rPr>
      </w:pPr>
    </w:p>
    <w:p w14:paraId="6251ABEC" w14:textId="77777777" w:rsidR="00D0497E" w:rsidRDefault="00D0497E" w:rsidP="00D0497E">
      <w:pPr>
        <w:jc w:val="both"/>
      </w:pPr>
    </w:p>
    <w:p w14:paraId="723D58BE" w14:textId="77777777" w:rsidR="00D0497E" w:rsidRDefault="00D0497E" w:rsidP="00D0497E">
      <w:pPr>
        <w:jc w:val="both"/>
      </w:pPr>
    </w:p>
    <w:p w14:paraId="36827353" w14:textId="77777777" w:rsidR="00D0497E" w:rsidRDefault="00D0497E" w:rsidP="00D0497E">
      <w:pPr>
        <w:jc w:val="both"/>
      </w:pPr>
    </w:p>
    <w:p w14:paraId="458F0C32" w14:textId="77777777" w:rsidR="00D0497E" w:rsidRDefault="00D0497E" w:rsidP="00D0497E">
      <w:pPr>
        <w:jc w:val="both"/>
      </w:pPr>
    </w:p>
    <w:p w14:paraId="1BD3BA3A" w14:textId="77777777" w:rsidR="00D0497E" w:rsidRDefault="00D0497E" w:rsidP="00D0497E">
      <w:pPr>
        <w:jc w:val="both"/>
      </w:pPr>
    </w:p>
    <w:p w14:paraId="249BF14E" w14:textId="77777777" w:rsidR="00F03470" w:rsidRDefault="00F03470"/>
    <w:p w14:paraId="0D84F396" w14:textId="77777777" w:rsidR="00D0497E" w:rsidRPr="00310B2F" w:rsidRDefault="00D0497E" w:rsidP="00D0497E">
      <w:pPr>
        <w:jc w:val="center"/>
        <w:rPr>
          <w:b/>
          <w:bCs/>
        </w:rPr>
      </w:pPr>
      <w:r w:rsidRPr="00310B2F">
        <w:rPr>
          <w:b/>
          <w:bCs/>
        </w:rPr>
        <w:lastRenderedPageBreak/>
        <w:t>Diagrama de Arquitectura</w:t>
      </w:r>
      <w:r>
        <w:rPr>
          <w:b/>
          <w:bCs/>
        </w:rPr>
        <w:t>-Composición por bloques</w:t>
      </w:r>
    </w:p>
    <w:p w14:paraId="40818873" w14:textId="77777777" w:rsidR="00D0497E" w:rsidRPr="00E03673" w:rsidRDefault="00D0497E" w:rsidP="00D0497E">
      <w:pPr>
        <w:jc w:val="both"/>
        <w:rPr>
          <w:lang w:val="en-US"/>
        </w:rPr>
      </w:pPr>
      <w:r w:rsidRPr="00E03673">
        <w:rPr>
          <w:lang w:val="en-US"/>
        </w:rPr>
        <w:t>El sistema se compone de distintos bloques que trabajan juntos. Por un lado, se encuentran los sensores físicos (ESP32 y Arduino), que recopilan datos del ambiente. Luego, esa información viaja a través de internet a un servidor central, donde se analiza y almacena. Este servidor también se conecta con un sistema inteligente que predice el comportamiento de la energía solar. Los resultados se muestran en una página web fácil de usar, donde los usuarios pueden ver gráficos y predicciones. Todo esto funciona gracias a servicios en la nube como Firebase</w:t>
      </w:r>
      <w:r>
        <w:rPr>
          <w:lang w:val="en-US"/>
        </w:rPr>
        <w:t xml:space="preserve">, en la </w:t>
      </w:r>
      <w:r w:rsidRPr="00E03673">
        <w:rPr>
          <w:b/>
          <w:bCs/>
          <w:lang w:val="en-US"/>
        </w:rPr>
        <w:t>Ilustración 1</w:t>
      </w:r>
      <w:r>
        <w:rPr>
          <w:lang w:val="en-US"/>
        </w:rPr>
        <w:t xml:space="preserve"> se visualiza lo explicado.</w:t>
      </w:r>
    </w:p>
    <w:p w14:paraId="445C7E24" w14:textId="77777777" w:rsidR="00D0497E" w:rsidRDefault="00D0497E" w:rsidP="00D0497E">
      <w:pPr>
        <w:jc w:val="both"/>
      </w:pPr>
    </w:p>
    <w:p w14:paraId="2B60072B" w14:textId="77777777" w:rsidR="00D0497E" w:rsidRDefault="00D0497E" w:rsidP="00D0497E">
      <w:pPr>
        <w:jc w:val="both"/>
      </w:pPr>
    </w:p>
    <w:p w14:paraId="1DFFB92A" w14:textId="77777777" w:rsidR="00D0497E" w:rsidRDefault="00D0497E" w:rsidP="00D0497E">
      <w:pPr>
        <w:ind w:right="291"/>
        <w:jc w:val="center"/>
        <w:rPr>
          <w:sz w:val="24"/>
        </w:rPr>
      </w:pPr>
    </w:p>
    <w:p w14:paraId="766F511A" w14:textId="77777777" w:rsidR="00D0497E" w:rsidRDefault="00D0497E" w:rsidP="00D0497E">
      <w:pPr>
        <w:pStyle w:val="Descripcin"/>
        <w:spacing w:after="0"/>
        <w:jc w:val="center"/>
        <w:rPr>
          <w:b w:val="0"/>
          <w:bCs w:val="0"/>
          <w:color w:val="000000" w:themeColor="text1"/>
          <w:sz w:val="22"/>
          <w:szCs w:val="22"/>
        </w:rPr>
      </w:pPr>
      <w:r>
        <w:rPr>
          <w:noProof/>
          <w:sz w:val="20"/>
        </w:rPr>
        <w:drawing>
          <wp:anchor distT="0" distB="0" distL="0" distR="0" simplePos="0" relativeHeight="251665408" behindDoc="1" locked="0" layoutInCell="1" allowOverlap="1" wp14:anchorId="5D8CC307" wp14:editId="7C22B8BC">
            <wp:simplePos x="0" y="0"/>
            <wp:positionH relativeFrom="margin">
              <wp:posOffset>114300</wp:posOffset>
            </wp:positionH>
            <wp:positionV relativeFrom="paragraph">
              <wp:posOffset>181610</wp:posOffset>
            </wp:positionV>
            <wp:extent cx="5391785" cy="909320"/>
            <wp:effectExtent l="0" t="0" r="0" b="5080"/>
            <wp:wrapTopAndBottom/>
            <wp:docPr id="29476317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5391785" cy="909320"/>
                    </a:xfrm>
                    <a:prstGeom prst="rect">
                      <a:avLst/>
                    </a:prstGeom>
                  </pic:spPr>
                </pic:pic>
              </a:graphicData>
            </a:graphic>
            <wp14:sizeRelH relativeFrom="margin">
              <wp14:pctWidth>0</wp14:pctWidth>
            </wp14:sizeRelH>
          </wp:anchor>
        </w:drawing>
      </w:r>
      <w:r w:rsidRPr="009E460F">
        <w:rPr>
          <w:color w:val="000000" w:themeColor="text1"/>
          <w:sz w:val="22"/>
          <w:szCs w:val="22"/>
        </w:rPr>
        <w:t>Ilustración</w:t>
      </w:r>
      <w:r>
        <w:rPr>
          <w:color w:val="000000" w:themeColor="text1"/>
          <w:sz w:val="22"/>
          <w:szCs w:val="22"/>
        </w:rPr>
        <w:t xml:space="preserve"> 1</w:t>
      </w:r>
      <w:r w:rsidRPr="009E460F">
        <w:rPr>
          <w:color w:val="000000" w:themeColor="text1"/>
          <w:sz w:val="22"/>
          <w:szCs w:val="22"/>
        </w:rPr>
        <w:t>:</w:t>
      </w:r>
      <w:r>
        <w:rPr>
          <w:color w:val="000000" w:themeColor="text1"/>
          <w:sz w:val="22"/>
          <w:szCs w:val="22"/>
        </w:rPr>
        <w:t xml:space="preserve"> Diagrama de arquitectura del proyecto</w:t>
      </w:r>
    </w:p>
    <w:p w14:paraId="27875246" w14:textId="77777777" w:rsidR="00D0497E" w:rsidRDefault="00D0497E" w:rsidP="00D0497E">
      <w:pPr>
        <w:spacing w:before="83"/>
        <w:jc w:val="center"/>
        <w:rPr>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0D6C1CC7" w14:textId="77777777" w:rsidR="00D0497E" w:rsidRDefault="00D0497E" w:rsidP="00D0497E">
      <w:pPr>
        <w:rPr>
          <w:lang w:val="es-MX"/>
        </w:rPr>
      </w:pPr>
    </w:p>
    <w:p w14:paraId="0798AD80" w14:textId="77777777" w:rsidR="00D0497E" w:rsidRDefault="00D0497E"/>
    <w:p w14:paraId="0744CB9D" w14:textId="77777777" w:rsidR="00D0497E" w:rsidRDefault="00D0497E">
      <w:r w:rsidRPr="00D0497E">
        <w:rPr>
          <w:b/>
          <w:bCs/>
        </w:rPr>
        <w:t>Conclusión</w:t>
      </w:r>
      <w:r w:rsidRPr="00D0497E">
        <w:t xml:space="preserve"> </w:t>
      </w:r>
    </w:p>
    <w:p w14:paraId="7543FDC7" w14:textId="77777777" w:rsidR="00D0497E" w:rsidRDefault="00D0497E"/>
    <w:p w14:paraId="4C6BC0E4" w14:textId="77777777" w:rsidR="00D0497E" w:rsidRPr="00D0497E" w:rsidRDefault="00D0497E" w:rsidP="00D0497E">
      <w:pPr>
        <w:jc w:val="both"/>
        <w:rPr>
          <w:lang w:val="es-EC"/>
        </w:rPr>
      </w:pPr>
      <w:r w:rsidRPr="00D0497E">
        <w:rPr>
          <w:lang w:val="es-EC"/>
        </w:rPr>
        <w:t>La arquitectura desarrollada para este sistema de predicción y monitoreo de energía solar evidencia un diseño estructurado en múltiples capas y componentes bien definidos, que responden tanto a necesidades técnicas como funcionales. A través de las tres perspectivas presentadas una técnica detallada, una centrada en los componentes del sistema y una más explicativ</w:t>
      </w:r>
      <w:r>
        <w:rPr>
          <w:lang w:val="es-EC"/>
        </w:rPr>
        <w:t xml:space="preserve">a, </w:t>
      </w:r>
      <w:r w:rsidRPr="00D0497E">
        <w:rPr>
          <w:lang w:val="es-EC"/>
        </w:rPr>
        <w:t>se logra comprender integralmente el funcionamiento del sistema, desde la recolección de datos con sensores IoT hasta la presentación de resultados en una interfaz web.</w:t>
      </w:r>
    </w:p>
    <w:p w14:paraId="5CD3BF92" w14:textId="77777777" w:rsidR="00D0497E" w:rsidRPr="00D0497E" w:rsidRDefault="00D0497E" w:rsidP="00D0497E">
      <w:pPr>
        <w:jc w:val="both"/>
        <w:rPr>
          <w:lang w:val="es-EC"/>
        </w:rPr>
      </w:pPr>
      <w:r w:rsidRPr="00D0497E">
        <w:rPr>
          <w:lang w:val="es-EC"/>
        </w:rPr>
        <w:t>Esta aproximación permite no solo garantizar la escalabilidad y mantenibilidad del sistema, sino también facilitar su comprensión para distintos perfiles de usuarios, desde desarrolladores hasta partes interesadas sin formación técnica. La implementación de herramientas modernas como React, Node.js, Firebase y Python, junto con una adecuada distribución de responsabilidades entre capas, refuerza la robustez de la solución propuesta y su potencial de aplicación en contextos reales.</w:t>
      </w:r>
    </w:p>
    <w:p w14:paraId="42692E96" w14:textId="77777777" w:rsidR="00D0497E" w:rsidRPr="00D0497E" w:rsidRDefault="00D0497E"/>
    <w:sectPr w:rsidR="00D0497E" w:rsidRPr="00D049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97E"/>
    <w:rsid w:val="00032B73"/>
    <w:rsid w:val="003809C2"/>
    <w:rsid w:val="003D18AA"/>
    <w:rsid w:val="00403A0B"/>
    <w:rsid w:val="004C0220"/>
    <w:rsid w:val="008F180B"/>
    <w:rsid w:val="00962C7C"/>
    <w:rsid w:val="00D0497E"/>
    <w:rsid w:val="00D62431"/>
    <w:rsid w:val="00F03470"/>
    <w:rsid w:val="00F206B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77106"/>
  <w15:chartTrackingRefBased/>
  <w15:docId w15:val="{631DDE22-A44D-4E62-9CF1-CD26285C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97E"/>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paragraph" w:styleId="Ttulo1">
    <w:name w:val="heading 1"/>
    <w:basedOn w:val="Normal"/>
    <w:next w:val="Normal"/>
    <w:link w:val="Ttulo1Car"/>
    <w:uiPriority w:val="9"/>
    <w:qFormat/>
    <w:rsid w:val="00D049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049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0497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497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497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497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97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97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97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97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0497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0497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497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497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4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97E"/>
    <w:rPr>
      <w:rFonts w:eastAsiaTheme="majorEastAsia" w:cstheme="majorBidi"/>
      <w:color w:val="272727" w:themeColor="text1" w:themeTint="D8"/>
    </w:rPr>
  </w:style>
  <w:style w:type="paragraph" w:styleId="Ttulo">
    <w:name w:val="Title"/>
    <w:basedOn w:val="Normal"/>
    <w:next w:val="Normal"/>
    <w:link w:val="TtuloCar"/>
    <w:uiPriority w:val="10"/>
    <w:qFormat/>
    <w:rsid w:val="00D0497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9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9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97E"/>
    <w:pPr>
      <w:spacing w:before="160"/>
      <w:jc w:val="center"/>
    </w:pPr>
    <w:rPr>
      <w:i/>
      <w:iCs/>
      <w:color w:val="404040" w:themeColor="text1" w:themeTint="BF"/>
    </w:rPr>
  </w:style>
  <w:style w:type="character" w:customStyle="1" w:styleId="CitaCar">
    <w:name w:val="Cita Car"/>
    <w:basedOn w:val="Fuentedeprrafopredeter"/>
    <w:link w:val="Cita"/>
    <w:uiPriority w:val="29"/>
    <w:rsid w:val="00D0497E"/>
    <w:rPr>
      <w:i/>
      <w:iCs/>
      <w:color w:val="404040" w:themeColor="text1" w:themeTint="BF"/>
    </w:rPr>
  </w:style>
  <w:style w:type="paragraph" w:styleId="Prrafodelista">
    <w:name w:val="List Paragraph"/>
    <w:basedOn w:val="Normal"/>
    <w:uiPriority w:val="34"/>
    <w:qFormat/>
    <w:rsid w:val="00D0497E"/>
    <w:pPr>
      <w:ind w:left="720"/>
      <w:contextualSpacing/>
    </w:pPr>
  </w:style>
  <w:style w:type="character" w:styleId="nfasisintenso">
    <w:name w:val="Intense Emphasis"/>
    <w:basedOn w:val="Fuentedeprrafopredeter"/>
    <w:uiPriority w:val="21"/>
    <w:qFormat/>
    <w:rsid w:val="00D0497E"/>
    <w:rPr>
      <w:i/>
      <w:iCs/>
      <w:color w:val="2F5496" w:themeColor="accent1" w:themeShade="BF"/>
    </w:rPr>
  </w:style>
  <w:style w:type="paragraph" w:styleId="Citadestacada">
    <w:name w:val="Intense Quote"/>
    <w:basedOn w:val="Normal"/>
    <w:next w:val="Normal"/>
    <w:link w:val="CitadestacadaCar"/>
    <w:uiPriority w:val="30"/>
    <w:qFormat/>
    <w:rsid w:val="00D04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497E"/>
    <w:rPr>
      <w:i/>
      <w:iCs/>
      <w:color w:val="2F5496" w:themeColor="accent1" w:themeShade="BF"/>
    </w:rPr>
  </w:style>
  <w:style w:type="character" w:styleId="Referenciaintensa">
    <w:name w:val="Intense Reference"/>
    <w:basedOn w:val="Fuentedeprrafopredeter"/>
    <w:uiPriority w:val="32"/>
    <w:qFormat/>
    <w:rsid w:val="00D0497E"/>
    <w:rPr>
      <w:b/>
      <w:bCs/>
      <w:smallCaps/>
      <w:color w:val="2F5496" w:themeColor="accent1" w:themeShade="BF"/>
      <w:spacing w:val="5"/>
    </w:rPr>
  </w:style>
  <w:style w:type="paragraph" w:styleId="Textoindependiente">
    <w:name w:val="Body Text"/>
    <w:basedOn w:val="Normal"/>
    <w:link w:val="TextoindependienteCar"/>
    <w:uiPriority w:val="1"/>
    <w:qFormat/>
    <w:rsid w:val="00D0497E"/>
    <w:rPr>
      <w:b/>
      <w:bCs/>
      <w:sz w:val="24"/>
      <w:szCs w:val="24"/>
    </w:rPr>
  </w:style>
  <w:style w:type="character" w:customStyle="1" w:styleId="TextoindependienteCar">
    <w:name w:val="Texto independiente Car"/>
    <w:basedOn w:val="Fuentedeprrafopredeter"/>
    <w:link w:val="Textoindependiente"/>
    <w:uiPriority w:val="1"/>
    <w:rsid w:val="00D0497E"/>
    <w:rPr>
      <w:rFonts w:ascii="Times New Roman" w:eastAsia="Times New Roman" w:hAnsi="Times New Roman" w:cs="Times New Roman"/>
      <w:b/>
      <w:bCs/>
      <w:kern w:val="0"/>
      <w:sz w:val="24"/>
      <w:szCs w:val="24"/>
      <w:lang w:val="es-ES"/>
      <w14:ligatures w14:val="none"/>
    </w:rPr>
  </w:style>
  <w:style w:type="paragraph" w:styleId="Descripcin">
    <w:name w:val="caption"/>
    <w:basedOn w:val="Normal"/>
    <w:next w:val="Normal"/>
    <w:uiPriority w:val="35"/>
    <w:unhideWhenUsed/>
    <w:qFormat/>
    <w:rsid w:val="00D0497E"/>
    <w:pPr>
      <w:widowControl/>
      <w:suppressAutoHyphens/>
      <w:autoSpaceDE/>
      <w:autoSpaceDN/>
      <w:spacing w:after="200" w:line="360" w:lineRule="auto"/>
      <w:jc w:val="both"/>
    </w:pPr>
    <w:rPr>
      <w:b/>
      <w:bCs/>
      <w:color w:val="4472C4" w:themeColor="accent1"/>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379260">
      <w:bodyDiv w:val="1"/>
      <w:marLeft w:val="0"/>
      <w:marRight w:val="0"/>
      <w:marTop w:val="0"/>
      <w:marBottom w:val="0"/>
      <w:divBdr>
        <w:top w:val="none" w:sz="0" w:space="0" w:color="auto"/>
        <w:left w:val="none" w:sz="0" w:space="0" w:color="auto"/>
        <w:bottom w:val="none" w:sz="0" w:space="0" w:color="auto"/>
        <w:right w:val="none" w:sz="0" w:space="0" w:color="auto"/>
      </w:divBdr>
    </w:div>
    <w:div w:id="111760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602</Words>
  <Characters>3313</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DAYANA PALADINES NAPA</dc:creator>
  <cp:keywords/>
  <dc:description/>
  <cp:lastModifiedBy>NELLY DAYANA PALADINES NAPA</cp:lastModifiedBy>
  <cp:revision>1</cp:revision>
  <dcterms:created xsi:type="dcterms:W3CDTF">2025-07-06T21:35:00Z</dcterms:created>
  <dcterms:modified xsi:type="dcterms:W3CDTF">2025-07-06T21:39:00Z</dcterms:modified>
</cp:coreProperties>
</file>