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274" w:rsidRPr="00DB6018" w:rsidRDefault="00717274" w:rsidP="00717274">
      <w:pPr>
        <w:spacing w:before="100" w:beforeAutospacing="1"/>
        <w:rPr>
          <w:rFonts w:ascii="Arial" w:eastAsia="Times New Roman" w:hAnsi="Arial" w:cs="Arial"/>
          <w:b/>
          <w:sz w:val="24"/>
          <w:szCs w:val="24"/>
          <w:lang w:eastAsia="de-DE"/>
        </w:rPr>
      </w:pPr>
      <w:r w:rsidRPr="00DB6018"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  <w:t>Stadtmauer</w:t>
      </w:r>
    </w:p>
    <w:p w:rsidR="00717274" w:rsidRPr="00A2300F" w:rsidRDefault="00717274" w:rsidP="00717274">
      <w:pPr>
        <w:spacing w:before="100" w:beforeAutospacing="1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Eine e</w:t>
      </w:r>
      <w:r w:rsidRPr="00DB6018">
        <w:rPr>
          <w:rFonts w:ascii="Arial" w:eastAsia="Times New Roman" w:hAnsi="Arial" w:cs="Arial"/>
          <w:sz w:val="24"/>
          <w:szCs w:val="24"/>
          <w:lang w:eastAsia="de-DE"/>
        </w:rPr>
        <w:t xml:space="preserve">rste Befestigung wurde mit der Stadtgründung 1206 benötigt und erbaut. Um 1320 wurde die erste aus Wall- und Holzwerk bestehende Befestigung durch eine Mauer aus Stein ersetzt. </w:t>
      </w:r>
      <w:r w:rsidRPr="00DB601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Im Jahr 1504 schützte di</w:t>
      </w: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e Stadtmauer Vilshofens Bürger </w:t>
      </w:r>
      <w:r w:rsidRPr="00DB6018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bei der Belagerung im Landshuter Erbfolgekrieg. Im 19. Jahrhundert verlor die Befestigung allmählich ihre Funktion und wurde an vielen Stellen abgebaut. </w:t>
      </w:r>
      <w:r w:rsidRPr="00A2300F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Zu sehen sind nur noch wenige Reste</w:t>
      </w:r>
      <w:r w:rsidR="00A2300F" w:rsidRPr="00A2300F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r w:rsidR="00A2300F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auf der Bürg und an der Donaulände</w:t>
      </w:r>
      <w:r w:rsidRPr="00A2300F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.</w:t>
      </w:r>
    </w:p>
    <w:p w:rsidR="008E072A" w:rsidRDefault="008E072A">
      <w:bookmarkStart w:id="0" w:name="_GoBack"/>
      <w:bookmarkEnd w:id="0"/>
    </w:p>
    <w:sectPr w:rsidR="008E07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BA"/>
    <w:rsid w:val="00215FBA"/>
    <w:rsid w:val="00717274"/>
    <w:rsid w:val="008B79E1"/>
    <w:rsid w:val="008E072A"/>
    <w:rsid w:val="00A2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E199D-FEEC-4664-9681-D95FFB4E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1727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Wittig, Klaudia</dc:creator>
  <cp:keywords/>
  <dc:description/>
  <cp:lastModifiedBy>Heringlehner, Karin</cp:lastModifiedBy>
  <cp:revision>4</cp:revision>
  <dcterms:created xsi:type="dcterms:W3CDTF">2018-07-27T07:27:00Z</dcterms:created>
  <dcterms:modified xsi:type="dcterms:W3CDTF">2018-07-27T08:52:00Z</dcterms:modified>
</cp:coreProperties>
</file>