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00A" w:rsidRPr="0044600A" w:rsidRDefault="0044600A" w:rsidP="0044600A">
      <w:pPr>
        <w:pBdr>
          <w:bottom w:val="single" w:sz="6" w:space="0" w:color="A2A9B1"/>
        </w:pBdr>
        <w:spacing w:after="60"/>
        <w:outlineLvl w:val="0"/>
        <w:rPr>
          <w:rFonts w:ascii="Georgia" w:eastAsia="Times New Roman" w:hAnsi="Georgia" w:cs="Times New Roman"/>
          <w:color w:val="000000"/>
          <w:kern w:val="36"/>
          <w:sz w:val="36"/>
          <w:szCs w:val="36"/>
        </w:rPr>
      </w:pPr>
      <w:r w:rsidRPr="0044600A">
        <w:rPr>
          <w:rFonts w:ascii="Georgia" w:eastAsia="Times New Roman" w:hAnsi="Georgia" w:cs="Times New Roman"/>
          <w:color w:val="000000"/>
          <w:kern w:val="36"/>
          <w:sz w:val="36"/>
          <w:szCs w:val="36"/>
        </w:rPr>
        <w:t>Тест Сонди/Cхема трансформации восьми факторов влечений</w:t>
      </w:r>
    </w:p>
    <w:p w:rsidR="0044600A" w:rsidRPr="0044600A" w:rsidRDefault="0044600A" w:rsidP="0044600A">
      <w:pPr>
        <w:numPr>
          <w:ilvl w:val="0"/>
          <w:numId w:val="1"/>
        </w:numPr>
      </w:pPr>
      <w:r w:rsidRPr="0044600A">
        <w:t>ФГ (филогенетический уровень);</w:t>
      </w:r>
    </w:p>
    <w:p w:rsidR="0044600A" w:rsidRPr="0044600A" w:rsidRDefault="0044600A" w:rsidP="0044600A">
      <w:pPr>
        <w:numPr>
          <w:ilvl w:val="0"/>
          <w:numId w:val="1"/>
        </w:numPr>
      </w:pPr>
      <w:r w:rsidRPr="0044600A">
        <w:t>ПВРД (парциальные влечения раннего детства);</w:t>
      </w:r>
    </w:p>
    <w:p w:rsidR="0044600A" w:rsidRPr="0044600A" w:rsidRDefault="0044600A" w:rsidP="0044600A">
      <w:pPr>
        <w:numPr>
          <w:ilvl w:val="0"/>
          <w:numId w:val="1"/>
        </w:numPr>
      </w:pPr>
      <w:r w:rsidRPr="0044600A">
        <w:t>ВП (взрослый период);</w:t>
      </w:r>
    </w:p>
    <w:p w:rsidR="0044600A" w:rsidRPr="0044600A" w:rsidRDefault="0044600A" w:rsidP="0044600A">
      <w:pPr>
        <w:numPr>
          <w:ilvl w:val="0"/>
          <w:numId w:val="1"/>
        </w:numPr>
      </w:pPr>
      <w:r w:rsidRPr="0044600A">
        <w:t>СУ ХЧ (социальный уровень, характерологические черты);</w:t>
      </w:r>
    </w:p>
    <w:p w:rsidR="0044600A" w:rsidRPr="0044600A" w:rsidRDefault="0044600A" w:rsidP="0044600A">
      <w:pPr>
        <w:numPr>
          <w:ilvl w:val="0"/>
          <w:numId w:val="1"/>
        </w:numPr>
      </w:pPr>
      <w:r w:rsidRPr="0044600A">
        <w:t>СУ ПР (социальный уровень, профессия);</w:t>
      </w:r>
    </w:p>
    <w:p w:rsidR="0044600A" w:rsidRPr="0044600A" w:rsidRDefault="0044600A" w:rsidP="0044600A">
      <w:pPr>
        <w:numPr>
          <w:ilvl w:val="0"/>
          <w:numId w:val="1"/>
        </w:numPr>
      </w:pPr>
      <w:r w:rsidRPr="0044600A">
        <w:t>СБ (сублимация);</w:t>
      </w:r>
    </w:p>
    <w:p w:rsidR="0044600A" w:rsidRPr="0044600A" w:rsidRDefault="0044600A" w:rsidP="0044600A">
      <w:pPr>
        <w:numPr>
          <w:ilvl w:val="0"/>
          <w:numId w:val="1"/>
        </w:numPr>
      </w:pPr>
      <w:r w:rsidRPr="0044600A">
        <w:t>СН (симптомы, нарушения влечений).</w:t>
      </w:r>
    </w:p>
    <w:p w:rsidR="0044600A" w:rsidRPr="0044600A" w:rsidRDefault="0044600A" w:rsidP="0044600A">
      <w:r w:rsidRPr="0044600A">
        <w:t>а) соответствует предпочтениям "+", б) - отвержениям "-".</w:t>
      </w:r>
    </w:p>
    <w:p w:rsidR="0044600A" w:rsidRDefault="0044600A" w:rsidP="0044600A">
      <w:r w:rsidRPr="0044600A">
        <w:t>Исключение составляет 7-й пункт: а) - симптомы, б) - нарушения влечений.</w:t>
      </w:r>
    </w:p>
    <w:p w:rsidR="0044600A" w:rsidRPr="0044600A" w:rsidRDefault="0044600A" w:rsidP="0044600A"/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h</w:t>
      </w:r>
    </w:p>
    <w:p w:rsidR="0044600A" w:rsidRDefault="0044600A" w:rsidP="0044600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гермафродитическая любовь.</w:t>
      </w:r>
    </w:p>
    <w:p w:rsidR="0044600A" w:rsidRDefault="0044600A" w:rsidP="0044600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бисексуальная эротика.</w:t>
      </w:r>
    </w:p>
    <w:p w:rsidR="0044600A" w:rsidRDefault="0044600A" w:rsidP="0044600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</w:t>
      </w:r>
    </w:p>
    <w:p w:rsidR="0044600A" w:rsidRDefault="0044600A" w:rsidP="0044600A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персональная любовь,</w:t>
      </w:r>
    </w:p>
    <w:p w:rsidR="0044600A" w:rsidRDefault="0044600A" w:rsidP="0044600A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любовь к человечеству.</w:t>
      </w:r>
    </w:p>
    <w:p w:rsidR="0044600A" w:rsidRDefault="0044600A" w:rsidP="0044600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ХЧ:</w:t>
      </w:r>
    </w:p>
    <w:p w:rsidR="0044600A" w:rsidRDefault="0044600A" w:rsidP="0044600A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теплота и мягкость, сердечность, нежность, материнские свойства, пристрастие к подаркам, тяга к нарядам, косметике, сентиментальность, кокетливость, желание нравиться, субъективизм, подверженность внешнему влиянию, доверчивость, лиризм;</w:t>
      </w:r>
    </w:p>
    <w:p w:rsidR="0044600A" w:rsidRDefault="0044600A" w:rsidP="0044600A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культурные интересы, любовь к природе и людям.</w:t>
      </w:r>
    </w:p>
    <w:p w:rsidR="0044600A" w:rsidRDefault="0044600A" w:rsidP="0044600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</w:t>
      </w:r>
    </w:p>
    <w:p w:rsidR="0044600A" w:rsidRDefault="0044600A" w:rsidP="0044600A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парикмахер, работник обслуживающего персонала, заведующий гостиницей, официант, кондитер, повар, работник прачечной или чистки, изготовитель модных картинок, танцор, артист цирка, эстрады, шпион;</w:t>
      </w:r>
    </w:p>
    <w:p w:rsidR="0044600A" w:rsidRDefault="0044600A" w:rsidP="0044600A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музыкант, лирический поэт, гинеколог, врач по кожным и половым заболеваниям, сексопатолог.</w:t>
      </w:r>
    </w:p>
    <w:p w:rsidR="0044600A" w:rsidRDefault="0044600A" w:rsidP="0044600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сфера культуры, литература, гуманистические интересы.</w:t>
      </w:r>
    </w:p>
    <w:p w:rsidR="0044600A" w:rsidRDefault="0044600A" w:rsidP="0044600A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гермафродитизм, трансвестизм, гомосексуализм; Н - мошенничество, проституция, сводничество, сутенерство.</w:t>
      </w:r>
    </w:p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s</w:t>
      </w:r>
    </w:p>
    <w:p w:rsidR="0044600A" w:rsidRDefault="0044600A" w:rsidP="004460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потребность в нападении на добычу.</w:t>
      </w:r>
    </w:p>
    <w:p w:rsidR="0044600A" w:rsidRDefault="0044600A" w:rsidP="004460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садистическая эротика.</w:t>
      </w:r>
    </w:p>
    <w:p w:rsidR="0044600A" w:rsidRDefault="0044600A" w:rsidP="004460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</w:t>
      </w:r>
    </w:p>
    <w:p w:rsidR="0044600A" w:rsidRDefault="0044600A" w:rsidP="0044600A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активность, самосохранение;</w:t>
      </w:r>
    </w:p>
    <w:p w:rsidR="0044600A" w:rsidRDefault="0044600A" w:rsidP="0044600A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пассивность, покорность.</w:t>
      </w:r>
    </w:p>
    <w:p w:rsidR="0044600A" w:rsidRDefault="0044600A" w:rsidP="004460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lastRenderedPageBreak/>
        <w:t>СУ ХЧ:</w:t>
      </w:r>
    </w:p>
    <w:p w:rsidR="0044600A" w:rsidRDefault="0044600A" w:rsidP="0044600A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холодность, твердость, тенденция к насилию, нападению, жажда жизни, деятельности; страсть к предпринимательству, к разрушению, к критике; упорство, самоуверенность, тяга к объективности, к выявлению сущности, чувство реальности, умение ориентироваться;</w:t>
      </w:r>
    </w:p>
    <w:p w:rsidR="0044600A" w:rsidRDefault="0044600A" w:rsidP="0044600A">
      <w:pPr>
        <w:numPr>
          <w:ilvl w:val="1"/>
          <w:numId w:val="3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покорность, смирение, жертвенность, стремление защищать других, приукрашивать их достоинства; порыв к цивилизации.</w:t>
      </w:r>
    </w:p>
    <w:p w:rsidR="0044600A" w:rsidRDefault="0044600A" w:rsidP="004460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 мясник, изготовитель ножей, маникюрша, операционная сестра, хирург, патологоанатом, палач, лесник, дровосек, каменотес, скульптор; зубной врач, извозчик, дрессировщик, служащий зоопарка, ветеринар, борец, преподаватель физкультуры, массажист, шофер, охотник, фермер.</w:t>
      </w:r>
    </w:p>
    <w:p w:rsidR="0044600A" w:rsidRDefault="0044600A" w:rsidP="0044600A">
      <w:pPr>
        <w:numPr>
          <w:ilvl w:val="0"/>
          <w:numId w:val="3"/>
        </w:numPr>
        <w:shd w:val="clear" w:color="auto" w:fill="FFFFFF"/>
        <w:spacing w:before="48" w:after="120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техника, цивилизация, государственный гуманизм.</w:t>
      </w:r>
    </w:p>
    <w:p w:rsidR="0044600A" w:rsidRDefault="0044600A" w:rsidP="0044600A">
      <w:pPr>
        <w:shd w:val="clear" w:color="auto" w:fill="FFFFFF"/>
        <w:spacing w:after="24" w:line="336" w:lineRule="atLeast"/>
        <w:ind w:left="720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Следует обратить внимание на тот факт, что здесь, как и в многих последующих факторах, Сонди не дифференцирует реакции "+" и "-", что не оправдало себя на практике.</w:t>
      </w:r>
    </w:p>
    <w:p w:rsidR="0044600A" w:rsidRDefault="0044600A" w:rsidP="004460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садизм, педерастия, содомия, садомазохизм, фетишизм, мазохизм; Н - убийца-садист, грабитель-разбойник.</w:t>
      </w:r>
    </w:p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е</w:t>
      </w:r>
    </w:p>
    <w:p w:rsidR="0044600A" w:rsidRDefault="0044600A" w:rsidP="0044600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защитная реакция - блокировка, стремление прикинуться мертвым.</w:t>
      </w:r>
    </w:p>
    <w:p w:rsidR="0044600A" w:rsidRDefault="0044600A" w:rsidP="0044600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уретральная эротика (энурез).</w:t>
      </w:r>
    </w:p>
    <w:p w:rsidR="0044600A" w:rsidRDefault="0044600A" w:rsidP="0044600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</w:t>
      </w:r>
    </w:p>
    <w:p w:rsidR="0044600A" w:rsidRDefault="0044600A" w:rsidP="0044600A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влечение к демонстративности, цензура совести, авелевы притязания;</w:t>
      </w:r>
    </w:p>
    <w:p w:rsidR="0044600A" w:rsidRDefault="0044600A" w:rsidP="0044600A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накопление грубых аффектов (ярость, гнев, мстительность, ревность), каиновы притязания.</w:t>
      </w:r>
    </w:p>
    <w:p w:rsidR="0044600A" w:rsidRDefault="0044600A" w:rsidP="0044600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ХЧ:</w:t>
      </w:r>
    </w:p>
    <w:p w:rsidR="0044600A" w:rsidRDefault="0044600A" w:rsidP="0044600A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милосердие, доброта, доброжелательность и мягкость, простодушие, сострадание, способность к сочувствию, терпимость, добросовестность, благочестие и религиозность, кротость и смирение, правдо любие, этические побуждения;</w:t>
      </w:r>
    </w:p>
    <w:p w:rsidR="0044600A" w:rsidRDefault="0044600A" w:rsidP="0044600A">
      <w:pPr>
        <w:numPr>
          <w:ilvl w:val="1"/>
          <w:numId w:val="4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злонамеренность, склонность к ярости, зависти, гневу, мстительности, злорадству, безжалостности, бесчувственности, гневу; взрывчатость.</w:t>
      </w:r>
    </w:p>
    <w:p w:rsidR="0044600A" w:rsidRDefault="0044600A" w:rsidP="0044600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 специалист "связующих сообщений" - рассыльный, моряк, шофер, летчик, служащий железной дороги; горняк, кузнец, кочегар, трубочист, пожарник, пиротехник, пекарь; специалист взрывных работ: артиллерист, горнорабочий, изготовитель пороха и др.; священнослужитель, деятель охраны здоровья. Однако опыт показывает, что выбор профессии у лиц этого типа определяется не "связующими" аспектами деятельности, а жесткими или мягкими, оберегающими чертами характера, выявляемыми е+ или е-реакциями. В модифицированном варианте профессиональный тропизм по всем показателям факторов влечений определяется дифференцированно в соответствии с индивидуально-типологической принадлежностью. Это касается и других описываемых далее факторов не только в профессиональной ориентации, но и по другим параметрам.</w:t>
      </w:r>
    </w:p>
    <w:p w:rsidR="0044600A" w:rsidRDefault="0044600A" w:rsidP="0044600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этика, религия, церковно-религиозный и этический гуманизм.</w:t>
      </w:r>
    </w:p>
    <w:p w:rsidR="0044600A" w:rsidRDefault="0044600A" w:rsidP="0044600A">
      <w:pPr>
        <w:numPr>
          <w:ilvl w:val="0"/>
          <w:numId w:val="4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генуинная эпилепсия и ее эквиваленты - мигрень, заикание, вегетоневрозы, аллергия, энурез; Н - клептомания, пиромания, аффективные убийства.</w:t>
      </w:r>
    </w:p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hy</w:t>
      </w:r>
    </w:p>
    <w:p w:rsidR="0044600A" w:rsidRDefault="0044600A" w:rsidP="0044600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защитные тенденции - двигательная буря.</w:t>
      </w:r>
    </w:p>
    <w:p w:rsidR="0044600A" w:rsidRDefault="0044600A" w:rsidP="0044600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самодемонстрация, эксгибиционизм.</w:t>
      </w:r>
    </w:p>
    <w:p w:rsidR="0044600A" w:rsidRDefault="0044600A" w:rsidP="0044600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</w:t>
      </w:r>
    </w:p>
    <w:p w:rsidR="0044600A" w:rsidRDefault="0044600A" w:rsidP="0044600A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демонстративность, тщеславие;</w:t>
      </w:r>
    </w:p>
    <w:p w:rsidR="0044600A" w:rsidRDefault="0044600A" w:rsidP="0044600A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моральная цензура, богатое воображение, склонность к фантазированию.</w:t>
      </w:r>
    </w:p>
    <w:p w:rsidR="0044600A" w:rsidRDefault="0044600A" w:rsidP="0044600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ХЧ:</w:t>
      </w:r>
    </w:p>
    <w:p w:rsidR="0044600A" w:rsidRDefault="0044600A" w:rsidP="0044600A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потребность в ощущении собственной значимости, в успехе и признании, жажда славы, стремление нравиться, кокетство, поиски популярности и любви, актерские склонности;</w:t>
      </w:r>
    </w:p>
    <w:p w:rsidR="0044600A" w:rsidRDefault="0044600A" w:rsidP="0044600A">
      <w:pPr>
        <w:numPr>
          <w:ilvl w:val="1"/>
          <w:numId w:val="5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стыдливость, робость, стремление оставаться в тени, пребывание в мире собственных фантазий; сетование, лживость, боязливость.</w:t>
      </w:r>
    </w:p>
    <w:p w:rsidR="0044600A" w:rsidRDefault="0044600A" w:rsidP="0044600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 актер, политик, рыночный продавец, коммивояжер, натурщик, манекенщик, художник.</w:t>
      </w:r>
    </w:p>
    <w:p w:rsidR="0044600A" w:rsidRDefault="0044600A" w:rsidP="0044600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искусство, театр.</w:t>
      </w:r>
    </w:p>
    <w:p w:rsidR="0044600A" w:rsidRDefault="0044600A" w:rsidP="0044600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истерия, фобия, псевдология, конверсионные симптомы; Н - авантюризм.</w:t>
      </w:r>
    </w:p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k</w:t>
      </w:r>
    </w:p>
    <w:p w:rsidR="0044600A" w:rsidRDefault="0044600A" w:rsidP="0044600A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отсутствует.</w:t>
      </w:r>
    </w:p>
    <w:p w:rsidR="0044600A" w:rsidRDefault="0044600A" w:rsidP="0044600A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первонарциссизм, первая фаза интроекции, построение мировосприятия.</w:t>
      </w:r>
    </w:p>
    <w:p w:rsidR="0044600A" w:rsidRDefault="0044600A" w:rsidP="0044600A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 эго-систола, аутичность;</w:t>
      </w:r>
    </w:p>
    <w:p w:rsidR="0044600A" w:rsidRDefault="0044600A" w:rsidP="0044600A">
      <w:pPr>
        <w:numPr>
          <w:ilvl w:val="1"/>
          <w:numId w:val="6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построение идеала обладания и идеала объекта привязанности;</w:t>
      </w:r>
    </w:p>
    <w:p w:rsidR="0044600A" w:rsidRDefault="0044600A" w:rsidP="0044600A">
      <w:pPr>
        <w:numPr>
          <w:ilvl w:val="1"/>
          <w:numId w:val="6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отречение от своего "Я", отказ, вытеснение.</w:t>
      </w:r>
    </w:p>
    <w:p w:rsidR="0044600A" w:rsidRDefault="0044600A" w:rsidP="0044600A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ХЧ:</w:t>
      </w:r>
    </w:p>
    <w:p w:rsidR="0044600A" w:rsidRDefault="0044600A" w:rsidP="0044600A">
      <w:pPr>
        <w:numPr>
          <w:ilvl w:val="1"/>
          <w:numId w:val="6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интроверсия; эгоизм, эгоцентризм, нарциссизм, аутизм, жажда власти, сухость, трезвость, рассудочность, стремление к познанию, любовь к форме, любовь к логике, реализм, рационализм, стереотипия, на вязчивая склонность к порядку, педантизм, тупое упрямство;</w:t>
      </w:r>
    </w:p>
    <w:p w:rsidR="0044600A" w:rsidRDefault="0044600A" w:rsidP="0044600A">
      <w:pPr>
        <w:numPr>
          <w:ilvl w:val="1"/>
          <w:numId w:val="6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стремление к отказу от реализации своих потребностей, к отделению, к изоляции, тормозимые черты, вытеснение реальных причин неудовлетворенности, опустошенность.</w:t>
      </w:r>
    </w:p>
    <w:p w:rsidR="0044600A" w:rsidRDefault="0044600A" w:rsidP="0044600A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 педагог, преподаватель математики, философии, экономики; военный, инженер, художественный критик, бухгалтер, почтовый служащий, печатник, фермер.</w:t>
      </w:r>
    </w:p>
    <w:p w:rsidR="0044600A" w:rsidRDefault="0044600A" w:rsidP="0044600A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искусство, связанное с логикой, словом, философия, метафизика, эстетика, логика, социологический гуманизм.</w:t>
      </w:r>
    </w:p>
    <w:p w:rsidR="0044600A" w:rsidRDefault="0044600A" w:rsidP="0044600A">
      <w:pPr>
        <w:numPr>
          <w:ilvl w:val="0"/>
          <w:numId w:val="6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кататония, шизоидные проявления, неврозы навязчивости, конверсионные симптомы, истерия, ипохондрия, фетишизм; Н - уклонение от работы, бродяжничество, квартирные кражи.</w:t>
      </w:r>
    </w:p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р</w:t>
      </w:r>
    </w:p>
    <w:p w:rsidR="0044600A" w:rsidRDefault="0044600A" w:rsidP="0044600A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отсутствует.</w:t>
      </w:r>
    </w:p>
    <w:p w:rsidR="0044600A" w:rsidRDefault="0044600A" w:rsidP="0044600A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первопроекция; дуальюнион с матерью.</w:t>
      </w:r>
    </w:p>
    <w:p w:rsidR="0044600A" w:rsidRDefault="0044600A" w:rsidP="0044600A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 эго-диастола;</w:t>
      </w:r>
    </w:p>
    <w:p w:rsidR="0044600A" w:rsidRDefault="0044600A" w:rsidP="0044600A">
      <w:pPr>
        <w:numPr>
          <w:ilvl w:val="1"/>
          <w:numId w:val="7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построение "Я"-идеала, духовные влечения;</w:t>
      </w:r>
    </w:p>
    <w:p w:rsidR="0044600A" w:rsidRDefault="0044600A" w:rsidP="0044600A">
      <w:pPr>
        <w:numPr>
          <w:ilvl w:val="1"/>
          <w:numId w:val="7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проекция.</w:t>
      </w:r>
    </w:p>
    <w:p w:rsidR="0044600A" w:rsidRDefault="0044600A" w:rsidP="0044600A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ХЧ:</w:t>
      </w:r>
    </w:p>
    <w:p w:rsidR="0044600A" w:rsidRDefault="0044600A" w:rsidP="0044600A">
      <w:pPr>
        <w:numPr>
          <w:ilvl w:val="1"/>
          <w:numId w:val="7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экстраверсия, пылкая эмоциональность, порыв к восхищению, энтузиазм, одержимость, фанатичная пристрастность, пафосность, чувство иерархического ранга, жажда власти, мания величия, высокомерие, спесь, самодовольство, чувство соперничества;</w:t>
      </w:r>
    </w:p>
    <w:p w:rsidR="0044600A" w:rsidRDefault="0044600A" w:rsidP="0044600A">
      <w:pPr>
        <w:numPr>
          <w:ilvl w:val="1"/>
          <w:numId w:val="7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заниженная самооценка, самоуничижение, осторожность, недоверчивость, поиски виновного в своих бедах, злопамятность, сверхчувствительность, завистливая затаенная враждебность, склонность к обвинениям, к кляузничеству, сутяжничеству.</w:t>
      </w:r>
    </w:p>
    <w:p w:rsidR="0044600A" w:rsidRDefault="0044600A" w:rsidP="0044600A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 изобретатель, поэт, писатель, психолог, психиатр, мифолог, мистик, геолог, палеонтолог, руководитель экспедиции, миссионер, музыкант, аптекарь, химик.</w:t>
      </w:r>
    </w:p>
    <w:p w:rsidR="0044600A" w:rsidRDefault="0044600A" w:rsidP="0044600A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поэзия; научно-исследовательская сфера, духовно-творческий гуманизм.</w:t>
      </w:r>
    </w:p>
    <w:p w:rsidR="0044600A" w:rsidRDefault="0044600A" w:rsidP="0044600A">
      <w:pPr>
        <w:numPr>
          <w:ilvl w:val="0"/>
          <w:numId w:val="7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параноид, шизофрения, сутяжно-кверулянтские отклонения, мания величия, наркомания; Н - политическая преступность с манией величия, авантюризм, аферизм.</w:t>
      </w:r>
    </w:p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d</w:t>
      </w:r>
    </w:p>
    <w:p w:rsidR="0044600A" w:rsidRDefault="0044600A" w:rsidP="0044600A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направленность на поиски пищи и объекта любви.</w:t>
      </w:r>
    </w:p>
    <w:p w:rsidR="0044600A" w:rsidRDefault="0044600A" w:rsidP="0044600A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анальность, анальная эротика.</w:t>
      </w:r>
    </w:p>
    <w:p w:rsidR="0044600A" w:rsidRDefault="0044600A" w:rsidP="0044600A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</w:t>
      </w:r>
    </w:p>
    <w:p w:rsidR="0044600A" w:rsidRDefault="0044600A" w:rsidP="0044600A">
      <w:pPr>
        <w:numPr>
          <w:ilvl w:val="1"/>
          <w:numId w:val="8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потребность в обретении, побуждение к переменам;</w:t>
      </w:r>
    </w:p>
    <w:p w:rsidR="0044600A" w:rsidRDefault="0044600A" w:rsidP="0044600A">
      <w:pPr>
        <w:numPr>
          <w:ilvl w:val="1"/>
          <w:numId w:val="8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потребность в прилипании, тяга к неизменности, побуждение к собиранию.</w:t>
      </w:r>
    </w:p>
    <w:p w:rsidR="0044600A" w:rsidRDefault="0044600A" w:rsidP="0044600A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ХЧ:</w:t>
      </w:r>
    </w:p>
    <w:p w:rsidR="0044600A" w:rsidRDefault="0044600A" w:rsidP="0044600A">
      <w:pPr>
        <w:numPr>
          <w:ilvl w:val="1"/>
          <w:numId w:val="8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пристрастие к обретению, беспрестанные поиски нового, неверность и непостоянство, расточительность, щедрость, неумеренность, неустойчивость;</w:t>
      </w:r>
    </w:p>
    <w:p w:rsidR="0044600A" w:rsidRDefault="0044600A" w:rsidP="0044600A">
      <w:pPr>
        <w:numPr>
          <w:ilvl w:val="1"/>
          <w:numId w:val="8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верность, преданность, чистосердечность и искренность, страсть к накопительству, корыстолюбие, алчность, скупость, умение отказывать себе во всем, консерватизм, пристрастие к критике, уныние, стремление к неизменности.</w:t>
      </w:r>
    </w:p>
    <w:p w:rsidR="0044600A" w:rsidRDefault="0044600A" w:rsidP="0044600A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 антиквар, музейный служащий, собиратель произведений искусства; художественный критик; живописец, маляр; банкир, ростовщик, служащий ломбарда; сборщик отходов, дворник; работник химчистки, красилыцик; врач-гастроэнтеролог.</w:t>
      </w:r>
    </w:p>
    <w:p w:rsidR="0044600A" w:rsidRDefault="0044600A" w:rsidP="0044600A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экономика, экономический гуманизм.</w:t>
      </w:r>
    </w:p>
    <w:p w:rsidR="0044600A" w:rsidRDefault="0044600A" w:rsidP="0044600A">
      <w:pPr>
        <w:numPr>
          <w:ilvl w:val="0"/>
          <w:numId w:val="8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депрессия, меланхолия, неустойчивость, фетишизм; Н - воровство, эмоциональная неустойчивость.</w:t>
      </w:r>
    </w:p>
    <w:p w:rsidR="0044600A" w:rsidRDefault="0044600A" w:rsidP="0044600A">
      <w:pPr>
        <w:pStyle w:val="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</w:pPr>
      <w:r>
        <w:rPr>
          <w:rStyle w:val="mw-headline"/>
          <w:rFonts w:ascii="Georgia" w:eastAsia="Times New Roman" w:hAnsi="Georgia" w:cs="Times New Roman"/>
          <w:b w:val="0"/>
          <w:bCs w:val="0"/>
          <w:color w:val="000000"/>
          <w:sz w:val="30"/>
          <w:szCs w:val="30"/>
        </w:rPr>
        <w:t>Фактор m</w:t>
      </w:r>
    </w:p>
    <w:p w:rsidR="0044600A" w:rsidRDefault="0044600A" w:rsidP="0044600A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ФГ: цепляние за мать (или окружающие предметы - ветки и др.).</w:t>
      </w:r>
    </w:p>
    <w:p w:rsidR="0044600A" w:rsidRDefault="0044600A" w:rsidP="0044600A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ПВРД: оральность, оральная эротика.</w:t>
      </w:r>
    </w:p>
    <w:p w:rsidR="0044600A" w:rsidRDefault="0044600A" w:rsidP="0044600A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ВП:</w:t>
      </w:r>
    </w:p>
    <w:p w:rsidR="0044600A" w:rsidRDefault="0044600A" w:rsidP="0044600A">
      <w:pPr>
        <w:numPr>
          <w:ilvl w:val="1"/>
          <w:numId w:val="9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потребность в сохранении обретенных объектов, оральность, потребность в признании и одобрении; потребность в отделении.</w:t>
      </w:r>
    </w:p>
    <w:p w:rsidR="0044600A" w:rsidRDefault="0044600A" w:rsidP="0044600A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ХЧ:</w:t>
      </w:r>
    </w:p>
    <w:p w:rsidR="0044600A" w:rsidRDefault="0044600A" w:rsidP="0044600A">
      <w:pPr>
        <w:numPr>
          <w:ilvl w:val="1"/>
          <w:numId w:val="9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а) стремление цепляться за все, навязчивая потребность в сохранении однажды обретенного, потребность в чувственных наслаждениях, веселье; приветливость, добродушие, своенравность, прихотливость, страх потерять объект привязанности;</w:t>
      </w:r>
    </w:p>
    <w:p w:rsidR="0044600A" w:rsidRDefault="0044600A" w:rsidP="0044600A">
      <w:pPr>
        <w:numPr>
          <w:ilvl w:val="1"/>
          <w:numId w:val="9"/>
        </w:numPr>
        <w:shd w:val="clear" w:color="auto" w:fill="FFFFFF"/>
        <w:spacing w:before="100" w:beforeAutospacing="1" w:after="24" w:line="336" w:lineRule="atLeast"/>
        <w:ind w:left="1152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б) одиночество, оторванность от родителей, вечная погоня за объектом привязанности, суетливость, ирреальное единение с миром, наклонность к наркомании, неустойчивость.</w:t>
      </w:r>
    </w:p>
    <w:p w:rsidR="0044600A" w:rsidRDefault="0044600A" w:rsidP="0044600A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СУ ПР: преподаватель языка, зубной врач, зубной хирург; биржевик, банкомет; скупщик, агент, представитель фирмы; повар, владелец ресторана, гостиницы, кафе, бармен, дегустатор вин; музыкант духовых инструментов; кинорежиссер, директор музыкальной школы, концертного бюро.</w:t>
      </w:r>
    </w:p>
    <w:p w:rsidR="0044600A" w:rsidRDefault="0044600A" w:rsidP="0044600A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СБ: языковые искусства, искусство вообще.</w:t>
      </w:r>
    </w:p>
    <w:p w:rsidR="0044600A" w:rsidRDefault="0044600A" w:rsidP="0044600A">
      <w:pPr>
        <w:numPr>
          <w:ilvl w:val="0"/>
          <w:numId w:val="9"/>
        </w:numPr>
        <w:shd w:val="clear" w:color="auto" w:fill="FFFFFF"/>
        <w:spacing w:before="100" w:beforeAutospacing="1" w:after="24" w:line="336" w:lineRule="atLeast"/>
        <w:ind w:left="768"/>
        <w:rPr>
          <w:rFonts w:ascii="Helvetica" w:eastAsia="Times New Roman" w:hAnsi="Helvetica" w:cs="Times New Roman"/>
          <w:color w:val="222222"/>
          <w:sz w:val="21"/>
          <w:szCs w:val="21"/>
        </w:rPr>
      </w:pPr>
      <w:r>
        <w:rPr>
          <w:rFonts w:ascii="Helvetica" w:eastAsia="Times New Roman" w:hAnsi="Helvetica" w:cs="Times New Roman"/>
          <w:color w:val="222222"/>
          <w:sz w:val="21"/>
          <w:szCs w:val="21"/>
        </w:rPr>
        <w:t>СН: С - мания, гипомания, болезненные влечения (алкоголизм), неустойчивость; Н - авантюризм, мошенничество, двоеженство (двоемужество).</w:t>
      </w:r>
    </w:p>
    <w:p w:rsidR="0044600A" w:rsidRDefault="0044600A" w:rsidP="0044600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Helvetica" w:hAnsi="Helvetica"/>
          <w:color w:val="222222"/>
          <w:sz w:val="21"/>
          <w:szCs w:val="21"/>
        </w:rPr>
      </w:pPr>
      <w:r>
        <w:rPr>
          <w:rFonts w:ascii="Helvetica" w:hAnsi="Helvetica"/>
          <w:color w:val="222222"/>
          <w:sz w:val="21"/>
          <w:szCs w:val="21"/>
        </w:rPr>
        <w:t>Чтобы понять сущность обобщенного толкования каждого из факторов, следует разобраться подробнее в тех данных, которые Сонди приводит для обосновании своего подхода. Генная теория влечений предполагает, что отдельные источники энергии восьми факторов представляют собой восемь групп влечений, которые могут трансформироваться лишь в результате мутаций, но не под влиянием ситуативных изменений в жизни. Однако форма их проявления может несколько видоизменяться в пределах ограниченной сферы, то есть в пределах собственного "Я", обусловленного полом, возрастом, средой и образом жизни, личной и общей с близкими судьбой.</w:t>
      </w:r>
    </w:p>
    <w:p w:rsidR="00C77409" w:rsidRDefault="00C77409" w:rsidP="0044600A">
      <w:bookmarkStart w:id="0" w:name="_GoBack"/>
      <w:bookmarkEnd w:id="0"/>
    </w:p>
    <w:sectPr w:rsidR="00C77409" w:rsidSect="008F169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60679"/>
    <w:multiLevelType w:val="multilevel"/>
    <w:tmpl w:val="DD44F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84BDD"/>
    <w:multiLevelType w:val="multilevel"/>
    <w:tmpl w:val="417A5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7C02F7"/>
    <w:multiLevelType w:val="multilevel"/>
    <w:tmpl w:val="BA0CD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BB70F64"/>
    <w:multiLevelType w:val="multilevel"/>
    <w:tmpl w:val="531E0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4E4761"/>
    <w:multiLevelType w:val="multilevel"/>
    <w:tmpl w:val="47504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4751B"/>
    <w:multiLevelType w:val="multilevel"/>
    <w:tmpl w:val="9DEA8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0A638E8"/>
    <w:multiLevelType w:val="multilevel"/>
    <w:tmpl w:val="C984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1F368B5"/>
    <w:multiLevelType w:val="multilevel"/>
    <w:tmpl w:val="80F0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C252063"/>
    <w:multiLevelType w:val="multilevel"/>
    <w:tmpl w:val="5FF6F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00A"/>
    <w:rsid w:val="0044600A"/>
    <w:rsid w:val="008F1696"/>
    <w:rsid w:val="00C7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CFDE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00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00A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46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44600A"/>
  </w:style>
  <w:style w:type="paragraph" w:styleId="a3">
    <w:name w:val="Normal (Web)"/>
    <w:basedOn w:val="a"/>
    <w:uiPriority w:val="99"/>
    <w:semiHidden/>
    <w:unhideWhenUsed/>
    <w:rsid w:val="004460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600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0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600A"/>
    <w:rPr>
      <w:rFonts w:ascii="Times" w:hAnsi="Times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semiHidden/>
    <w:rsid w:val="00446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w-headline">
    <w:name w:val="mw-headline"/>
    <w:basedOn w:val="a0"/>
    <w:rsid w:val="0044600A"/>
  </w:style>
  <w:style w:type="paragraph" w:styleId="a3">
    <w:name w:val="Normal (Web)"/>
    <w:basedOn w:val="a"/>
    <w:uiPriority w:val="99"/>
    <w:semiHidden/>
    <w:unhideWhenUsed/>
    <w:rsid w:val="0044600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1433</Words>
  <Characters>8174</Characters>
  <Application>Microsoft Macintosh Word</Application>
  <DocSecurity>0</DocSecurity>
  <Lines>68</Lines>
  <Paragraphs>19</Paragraphs>
  <ScaleCrop>false</ScaleCrop>
  <Company>Home</Company>
  <LinksUpToDate>false</LinksUpToDate>
  <CharactersWithSpaces>9588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Nikonov</dc:creator>
  <cp:keywords/>
  <dc:description/>
  <cp:lastModifiedBy>Max Nikonov</cp:lastModifiedBy>
  <cp:revision>1</cp:revision>
  <dcterms:created xsi:type="dcterms:W3CDTF">2019-03-13T08:58:00Z</dcterms:created>
  <dcterms:modified xsi:type="dcterms:W3CDTF">2019-03-13T08:59:00Z</dcterms:modified>
</cp:coreProperties>
</file>