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446" w:rsidRPr="00171446" w:rsidRDefault="002E6D03">
      <w:r>
        <w:rPr>
          <w:lang w:val="en-US"/>
        </w:rPr>
        <w:t>MongoDB</w:t>
      </w:r>
      <w:r w:rsidRPr="002E6D03">
        <w:t xml:space="preserve"> </w:t>
      </w:r>
      <w:r>
        <w:t xml:space="preserve">хранит коллекции </w:t>
      </w:r>
      <w:r>
        <w:rPr>
          <w:lang w:val="en-US"/>
        </w:rPr>
        <w:t>BSON</w:t>
      </w:r>
      <w:r w:rsidRPr="002E6D03">
        <w:t xml:space="preserve"> </w:t>
      </w:r>
      <w:r>
        <w:t>документов вместо таблиц.</w:t>
      </w:r>
      <w:r w:rsidR="00171446">
        <w:br/>
        <w:t xml:space="preserve">Географические координаты записываются в соответствии с </w:t>
      </w:r>
      <w:proofErr w:type="spellStart"/>
      <w:r w:rsidR="00171446">
        <w:rPr>
          <w:lang w:val="en-US"/>
        </w:rPr>
        <w:t>GeoJSON</w:t>
      </w:r>
      <w:proofErr w:type="spellEnd"/>
    </w:p>
    <w:p w:rsidR="002E6D03" w:rsidRDefault="002E6D03">
      <w:r>
        <w:t xml:space="preserve">База данных </w:t>
      </w:r>
      <w:proofErr w:type="spellStart"/>
      <w:r>
        <w:rPr>
          <w:lang w:val="en-US"/>
        </w:rPr>
        <w:t>joyIndex</w:t>
      </w:r>
      <w:proofErr w:type="spellEnd"/>
    </w:p>
    <w:p w:rsidR="00171446" w:rsidRDefault="002E6D03" w:rsidP="00171446">
      <w:pPr>
        <w:spacing w:after="0"/>
      </w:pPr>
      <w:r>
        <w:t xml:space="preserve">Коллекция </w:t>
      </w:r>
      <w:r>
        <w:rPr>
          <w:lang w:val="en-US"/>
        </w:rPr>
        <w:t>locations</w:t>
      </w:r>
      <w:r>
        <w:t>:</w:t>
      </w:r>
      <w:r>
        <w:br/>
        <w:t xml:space="preserve">Документы хранят информацию об отдельных областях на карте. </w:t>
      </w:r>
      <w:r w:rsidR="00C57918">
        <w:t xml:space="preserve">Указываются географические координаты всех углов области, представляющейся как выпуклый многоугольник. </w:t>
      </w:r>
      <w:bookmarkStart w:id="0" w:name="_GoBack"/>
      <w:bookmarkEnd w:id="0"/>
      <w:r>
        <w:t>Стандартный вид документа:</w:t>
      </w:r>
      <w:r>
        <w:br/>
      </w:r>
      <w:r w:rsidRPr="00171446">
        <w:t>{</w:t>
      </w:r>
    </w:p>
    <w:p w:rsidR="00171446" w:rsidRPr="00171446" w:rsidRDefault="00171446" w:rsidP="00171446">
      <w:pPr>
        <w:spacing w:after="0"/>
        <w:ind w:firstLine="708"/>
        <w:rPr>
          <w:lang w:val="en-US"/>
        </w:rPr>
      </w:pPr>
      <w:r w:rsidRPr="00171446">
        <w:rPr>
          <w:lang w:val="en-US"/>
        </w:rPr>
        <w:t>“_</w:t>
      </w:r>
      <w:r>
        <w:rPr>
          <w:lang w:val="en-US"/>
        </w:rPr>
        <w:t>id</w:t>
      </w:r>
      <w:r w:rsidRPr="00171446">
        <w:rPr>
          <w:lang w:val="en-US"/>
        </w:rPr>
        <w:t xml:space="preserve">”: </w:t>
      </w:r>
      <w:proofErr w:type="spellStart"/>
      <w:proofErr w:type="gramStart"/>
      <w:r>
        <w:rPr>
          <w:lang w:val="en-US"/>
        </w:rPr>
        <w:t>ObjectId</w:t>
      </w:r>
      <w:proofErr w:type="spellEnd"/>
      <w:r w:rsidRPr="00171446">
        <w:rPr>
          <w:lang w:val="en-US"/>
        </w:rPr>
        <w:t>(</w:t>
      </w:r>
      <w:proofErr w:type="gramEnd"/>
      <w:r w:rsidRPr="00171446">
        <w:rPr>
          <w:lang w:val="en-US"/>
        </w:rPr>
        <w:t xml:space="preserve"> </w:t>
      </w:r>
      <w:r>
        <w:rPr>
          <w:lang w:val="en-US"/>
        </w:rPr>
        <w:t>_</w:t>
      </w:r>
      <w:r w:rsidRPr="00171446">
        <w:rPr>
          <w:lang w:val="en-US"/>
        </w:rPr>
        <w:t xml:space="preserve"> ),</w:t>
      </w:r>
    </w:p>
    <w:p w:rsidR="00171446" w:rsidRPr="00171446" w:rsidRDefault="00171446" w:rsidP="00171446">
      <w:pPr>
        <w:spacing w:after="0"/>
        <w:ind w:firstLine="708"/>
        <w:rPr>
          <w:lang w:val="en-US"/>
        </w:rPr>
      </w:pPr>
      <w:r w:rsidRPr="00171446">
        <w:rPr>
          <w:lang w:val="en-US"/>
        </w:rPr>
        <w:t>“</w:t>
      </w:r>
      <w:proofErr w:type="gramStart"/>
      <w:r>
        <w:rPr>
          <w:lang w:val="en-US"/>
        </w:rPr>
        <w:t>location</w:t>
      </w:r>
      <w:proofErr w:type="gramEnd"/>
      <w:r w:rsidRPr="00171446">
        <w:rPr>
          <w:lang w:val="en-US"/>
        </w:rPr>
        <w:t>”: {</w:t>
      </w:r>
    </w:p>
    <w:p w:rsidR="00171446" w:rsidRPr="00171446" w:rsidRDefault="00171446" w:rsidP="00171446">
      <w:pPr>
        <w:spacing w:after="0"/>
        <w:ind w:firstLine="708"/>
        <w:rPr>
          <w:lang w:val="en-US"/>
        </w:rPr>
      </w:pPr>
      <w:r w:rsidRPr="00171446">
        <w:rPr>
          <w:lang w:val="en-US"/>
        </w:rPr>
        <w:tab/>
      </w:r>
      <w:r w:rsidRPr="00171446">
        <w:rPr>
          <w:lang w:val="en-US"/>
        </w:rPr>
        <w:tab/>
        <w:t>“</w:t>
      </w:r>
      <w:proofErr w:type="gramStart"/>
      <w:r>
        <w:rPr>
          <w:lang w:val="en-US"/>
        </w:rPr>
        <w:t>type</w:t>
      </w:r>
      <w:proofErr w:type="gramEnd"/>
      <w:r w:rsidRPr="00171446">
        <w:rPr>
          <w:lang w:val="en-US"/>
        </w:rPr>
        <w:t>”: “</w:t>
      </w:r>
      <w:r>
        <w:rPr>
          <w:lang w:val="en-US"/>
        </w:rPr>
        <w:t>Polygon</w:t>
      </w:r>
      <w:r w:rsidRPr="00171446">
        <w:rPr>
          <w:lang w:val="en-US"/>
        </w:rPr>
        <w:t>”,</w:t>
      </w:r>
    </w:p>
    <w:p w:rsidR="00171446" w:rsidRPr="00171446" w:rsidRDefault="00171446" w:rsidP="00171446">
      <w:pPr>
        <w:spacing w:after="0"/>
        <w:ind w:firstLine="708"/>
        <w:rPr>
          <w:lang w:val="en-US"/>
        </w:rPr>
      </w:pPr>
      <w:r w:rsidRPr="00171446">
        <w:rPr>
          <w:lang w:val="en-US"/>
        </w:rPr>
        <w:tab/>
      </w:r>
      <w:r w:rsidRPr="00171446">
        <w:rPr>
          <w:lang w:val="en-US"/>
        </w:rPr>
        <w:tab/>
        <w:t>“</w:t>
      </w:r>
      <w:proofErr w:type="gramStart"/>
      <w:r>
        <w:rPr>
          <w:lang w:val="en-US"/>
        </w:rPr>
        <w:t>coordinates</w:t>
      </w:r>
      <w:proofErr w:type="gramEnd"/>
      <w:r w:rsidRPr="00171446">
        <w:rPr>
          <w:lang w:val="en-US"/>
        </w:rPr>
        <w:t>”: [ [</w:t>
      </w:r>
      <w:r>
        <w:rPr>
          <w:lang w:val="en-US"/>
        </w:rPr>
        <w:t>Double</w:t>
      </w:r>
      <w:r w:rsidRPr="00171446">
        <w:rPr>
          <w:lang w:val="en-US"/>
        </w:rPr>
        <w:t xml:space="preserve">, </w:t>
      </w:r>
      <w:r>
        <w:rPr>
          <w:lang w:val="en-US"/>
        </w:rPr>
        <w:t>Double</w:t>
      </w:r>
      <w:r w:rsidRPr="00171446">
        <w:rPr>
          <w:lang w:val="en-US"/>
        </w:rPr>
        <w:t>], … ]</w:t>
      </w:r>
    </w:p>
    <w:p w:rsidR="00171446" w:rsidRPr="00171446" w:rsidRDefault="00171446" w:rsidP="00171446">
      <w:pPr>
        <w:spacing w:after="0"/>
        <w:ind w:left="1416"/>
        <w:rPr>
          <w:lang w:val="en-US"/>
        </w:rPr>
      </w:pPr>
      <w:r w:rsidRPr="00171446">
        <w:rPr>
          <w:lang w:val="en-US"/>
        </w:rPr>
        <w:t xml:space="preserve">       } </w:t>
      </w:r>
    </w:p>
    <w:p w:rsidR="002E6D03" w:rsidRPr="00171446" w:rsidRDefault="002E6D03" w:rsidP="00171446">
      <w:pPr>
        <w:spacing w:after="0"/>
        <w:rPr>
          <w:lang w:val="en-US"/>
        </w:rPr>
      </w:pPr>
      <w:r w:rsidRPr="00171446">
        <w:rPr>
          <w:lang w:val="en-US"/>
        </w:rPr>
        <w:t>}</w:t>
      </w:r>
    </w:p>
    <w:p w:rsidR="00171446" w:rsidRPr="00171446" w:rsidRDefault="00171446" w:rsidP="00171446">
      <w:pPr>
        <w:spacing w:after="0"/>
        <w:rPr>
          <w:lang w:val="en-US"/>
        </w:rPr>
      </w:pPr>
    </w:p>
    <w:p w:rsidR="00171446" w:rsidRDefault="00171446" w:rsidP="00171446">
      <w:pPr>
        <w:spacing w:after="0"/>
        <w:rPr>
          <w:lang w:val="en-US"/>
        </w:rPr>
      </w:pPr>
      <w:r>
        <w:t>Коллекция</w:t>
      </w:r>
      <w:r w:rsidRPr="00171446">
        <w:rPr>
          <w:lang w:val="en-US"/>
        </w:rPr>
        <w:t xml:space="preserve"> </w:t>
      </w:r>
      <w:proofErr w:type="spellStart"/>
      <w:r>
        <w:rPr>
          <w:lang w:val="en-US"/>
        </w:rPr>
        <w:t>singleMarks</w:t>
      </w:r>
      <w:proofErr w:type="spellEnd"/>
      <w:r w:rsidRPr="00171446">
        <w:rPr>
          <w:lang w:val="en-US"/>
        </w:rPr>
        <w:t>:</w:t>
      </w:r>
      <w:r w:rsidRPr="00171446">
        <w:rPr>
          <w:lang w:val="en-US"/>
        </w:rPr>
        <w:br/>
      </w:r>
      <w:r>
        <w:t>Документы</w:t>
      </w:r>
      <w:r w:rsidRPr="00171446">
        <w:rPr>
          <w:lang w:val="en-US"/>
        </w:rPr>
        <w:t xml:space="preserve"> </w:t>
      </w:r>
      <w:r>
        <w:t xml:space="preserve">хранят отдельные пользовательские оценки с указанием времени и координат выставления. Стандартный вид документа: </w:t>
      </w:r>
      <w:r>
        <w:br/>
      </w:r>
      <w:r>
        <w:rPr>
          <w:lang w:val="en-US"/>
        </w:rPr>
        <w:t>{</w:t>
      </w:r>
    </w:p>
    <w:p w:rsidR="00171446" w:rsidRDefault="00171446" w:rsidP="00171446">
      <w:pPr>
        <w:spacing w:after="0"/>
        <w:rPr>
          <w:lang w:val="en-US"/>
        </w:rPr>
      </w:pPr>
      <w:r>
        <w:rPr>
          <w:lang w:val="en-US"/>
        </w:rPr>
        <w:tab/>
        <w:t xml:space="preserve">“_id”: </w:t>
      </w:r>
      <w:proofErr w:type="spellStart"/>
      <w:proofErr w:type="gramStart"/>
      <w:r>
        <w:rPr>
          <w:lang w:val="en-US"/>
        </w:rPr>
        <w:t>ObjectId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 _ ),</w:t>
      </w:r>
    </w:p>
    <w:p w:rsidR="00171446" w:rsidRDefault="00171446" w:rsidP="00171446">
      <w:pPr>
        <w:spacing w:after="0"/>
        <w:rPr>
          <w:lang w:val="en-US"/>
        </w:rPr>
      </w:pPr>
      <w:r>
        <w:rPr>
          <w:lang w:val="en-US"/>
        </w:rPr>
        <w:tab/>
        <w:t>“</w:t>
      </w:r>
      <w:proofErr w:type="gramStart"/>
      <w:r>
        <w:rPr>
          <w:lang w:val="en-US"/>
        </w:rPr>
        <w:t>mark</w:t>
      </w:r>
      <w:proofErr w:type="gramEnd"/>
      <w:r>
        <w:rPr>
          <w:lang w:val="en-US"/>
        </w:rPr>
        <w:t>”: Double,</w:t>
      </w:r>
    </w:p>
    <w:p w:rsidR="00171446" w:rsidRDefault="00171446" w:rsidP="00171446">
      <w:pPr>
        <w:spacing w:after="0"/>
        <w:rPr>
          <w:lang w:val="en-US"/>
        </w:rPr>
      </w:pPr>
      <w:r>
        <w:rPr>
          <w:lang w:val="en-US"/>
        </w:rPr>
        <w:tab/>
        <w:t>“</w:t>
      </w:r>
      <w:proofErr w:type="gramStart"/>
      <w:r>
        <w:rPr>
          <w:lang w:val="en-US"/>
        </w:rPr>
        <w:t>date</w:t>
      </w:r>
      <w:proofErr w:type="gramEnd"/>
      <w:r>
        <w:rPr>
          <w:lang w:val="en-US"/>
        </w:rPr>
        <w:t>”: Date,</w:t>
      </w:r>
    </w:p>
    <w:p w:rsidR="00171446" w:rsidRDefault="00171446" w:rsidP="00171446">
      <w:pPr>
        <w:spacing w:after="0"/>
        <w:rPr>
          <w:lang w:val="en-US"/>
        </w:rPr>
      </w:pPr>
      <w:r>
        <w:rPr>
          <w:lang w:val="en-US"/>
        </w:rPr>
        <w:tab/>
        <w:t>“</w:t>
      </w:r>
      <w:proofErr w:type="gramStart"/>
      <w:r>
        <w:rPr>
          <w:lang w:val="en-US"/>
        </w:rPr>
        <w:t>location</w:t>
      </w:r>
      <w:proofErr w:type="gramEnd"/>
      <w:r>
        <w:rPr>
          <w:lang w:val="en-US"/>
        </w:rPr>
        <w:t>”: {</w:t>
      </w:r>
    </w:p>
    <w:p w:rsidR="00171446" w:rsidRDefault="00171446" w:rsidP="0017144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“</w:t>
      </w:r>
      <w:proofErr w:type="gramStart"/>
      <w:r>
        <w:rPr>
          <w:lang w:val="en-US"/>
        </w:rPr>
        <w:t>type</w:t>
      </w:r>
      <w:proofErr w:type="gramEnd"/>
      <w:r>
        <w:rPr>
          <w:lang w:val="en-US"/>
        </w:rPr>
        <w:t>”: “Point”,</w:t>
      </w:r>
    </w:p>
    <w:p w:rsidR="00171446" w:rsidRDefault="00171446" w:rsidP="0017144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“</w:t>
      </w:r>
      <w:proofErr w:type="gramStart"/>
      <w:r>
        <w:rPr>
          <w:lang w:val="en-US"/>
        </w:rPr>
        <w:t>coordinates</w:t>
      </w:r>
      <w:proofErr w:type="gramEnd"/>
      <w:r>
        <w:rPr>
          <w:lang w:val="en-US"/>
        </w:rPr>
        <w:t>”: [Double, Double]</w:t>
      </w:r>
    </w:p>
    <w:p w:rsidR="00171446" w:rsidRDefault="00171446" w:rsidP="00171446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 }</w:t>
      </w:r>
    </w:p>
    <w:p w:rsidR="007370CC" w:rsidRPr="007370CC" w:rsidRDefault="00171446" w:rsidP="00171446">
      <w:pPr>
        <w:spacing w:after="0"/>
        <w:rPr>
          <w:lang w:val="en-US"/>
        </w:rPr>
      </w:pPr>
      <w:r>
        <w:rPr>
          <w:lang w:val="en-US"/>
        </w:rPr>
        <w:t>}</w:t>
      </w:r>
    </w:p>
    <w:sectPr w:rsidR="007370CC" w:rsidRPr="00737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6CC"/>
    <w:rsid w:val="00171446"/>
    <w:rsid w:val="002E6D03"/>
    <w:rsid w:val="007370CC"/>
    <w:rsid w:val="009736CC"/>
    <w:rsid w:val="00C57918"/>
    <w:rsid w:val="00FF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77DF6"/>
  <w15:chartTrackingRefBased/>
  <w15:docId w15:val="{F59ABA55-34FF-4D98-B0AE-F0DD3EBFD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</dc:creator>
  <cp:keywords/>
  <dc:description/>
  <cp:lastModifiedBy>Polina</cp:lastModifiedBy>
  <cp:revision>3</cp:revision>
  <dcterms:created xsi:type="dcterms:W3CDTF">2020-11-06T06:48:00Z</dcterms:created>
  <dcterms:modified xsi:type="dcterms:W3CDTF">2020-11-06T07:27:00Z</dcterms:modified>
</cp:coreProperties>
</file>