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elh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  <w:gridCol w:w="5704"/>
      </w:tblGrid>
      <w:tr w:rsidR="004828EA" w:rsidRPr="00E93A2E" w:rsidTr="006255BB">
        <w:tc>
          <w:tcPr>
            <w:tcW w:w="1640" w:type="pct"/>
            <w:vMerge w:val="restart"/>
          </w:tcPr>
          <w:p w:rsidR="004828EA" w:rsidRPr="00F151EC" w:rsidRDefault="004828EA" w:rsidP="006255BB">
            <w:pPr>
              <w:ind w:left="708" w:hanging="708"/>
              <w:jc w:val="center"/>
              <w:rPr>
                <w:rFonts w:ascii="Calibri" w:hAnsi="Calibri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BF5944F" wp14:editId="2747827A">
                  <wp:extent cx="2000250" cy="55245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0" w:type="pct"/>
            <w:vAlign w:val="center"/>
          </w:tcPr>
          <w:p w:rsidR="004828EA" w:rsidRPr="00F151EC" w:rsidRDefault="004828EA" w:rsidP="006255BB">
            <w:pPr>
              <w:rPr>
                <w:rFonts w:asciiTheme="majorHAnsi" w:hAnsiTheme="majorHAnsi"/>
                <w:b/>
              </w:rPr>
            </w:pPr>
            <w:r w:rsidRPr="00F151EC">
              <w:rPr>
                <w:rFonts w:asciiTheme="majorHAnsi" w:hAnsiTheme="majorHAnsi"/>
                <w:b/>
              </w:rPr>
              <w:t>INSTITUTO SUPERIOR DE ENGENHARIA DE COIMBRA</w:t>
            </w:r>
          </w:p>
        </w:tc>
      </w:tr>
      <w:tr w:rsidR="004828EA" w:rsidRPr="00E93A2E" w:rsidTr="006255BB">
        <w:tc>
          <w:tcPr>
            <w:tcW w:w="1640" w:type="pct"/>
            <w:vMerge/>
          </w:tcPr>
          <w:p w:rsidR="004828EA" w:rsidRPr="00F151EC" w:rsidRDefault="004828EA" w:rsidP="006255BB">
            <w:pPr>
              <w:jc w:val="center"/>
              <w:rPr>
                <w:rFonts w:ascii="Calibri" w:hAnsi="Calibri"/>
                <w:b/>
                <w:sz w:val="28"/>
              </w:rPr>
            </w:pPr>
          </w:p>
        </w:tc>
        <w:tc>
          <w:tcPr>
            <w:tcW w:w="3360" w:type="pct"/>
            <w:vAlign w:val="center"/>
          </w:tcPr>
          <w:p w:rsidR="004828EA" w:rsidRPr="00F151EC" w:rsidRDefault="004828EA" w:rsidP="006255BB">
            <w:pPr>
              <w:rPr>
                <w:rFonts w:asciiTheme="majorHAnsi" w:hAnsiTheme="majorHAnsi"/>
                <w:b/>
                <w:szCs w:val="32"/>
              </w:rPr>
            </w:pPr>
            <w:r w:rsidRPr="00F151EC">
              <w:rPr>
                <w:rFonts w:asciiTheme="majorHAnsi" w:hAnsiTheme="majorHAnsi"/>
                <w:b/>
              </w:rPr>
              <w:t xml:space="preserve">Departamento de Engenharia informática </w:t>
            </w:r>
            <w:r>
              <w:rPr>
                <w:rFonts w:asciiTheme="majorHAnsi" w:hAnsiTheme="majorHAnsi"/>
                <w:b/>
              </w:rPr>
              <w:t>e</w:t>
            </w:r>
            <w:r w:rsidR="002B0659">
              <w:rPr>
                <w:rFonts w:asciiTheme="majorHAnsi" w:hAnsiTheme="majorHAnsi"/>
                <w:b/>
              </w:rPr>
              <w:t xml:space="preserve"> de</w:t>
            </w:r>
            <w:r>
              <w:rPr>
                <w:rFonts w:asciiTheme="majorHAnsi" w:hAnsiTheme="majorHAnsi"/>
                <w:b/>
              </w:rPr>
              <w:t xml:space="preserve"> Sistemas</w:t>
            </w:r>
          </w:p>
        </w:tc>
      </w:tr>
      <w:tr w:rsidR="004828EA" w:rsidRPr="00F151EC" w:rsidTr="006255BB">
        <w:tc>
          <w:tcPr>
            <w:tcW w:w="1640" w:type="pct"/>
            <w:vMerge/>
          </w:tcPr>
          <w:p w:rsidR="004828EA" w:rsidRPr="00F151EC" w:rsidRDefault="004828EA" w:rsidP="006255BB">
            <w:pPr>
              <w:jc w:val="center"/>
              <w:rPr>
                <w:rFonts w:ascii="Calibri" w:hAnsi="Calibri"/>
                <w:b/>
                <w:sz w:val="28"/>
              </w:rPr>
            </w:pPr>
          </w:p>
        </w:tc>
        <w:tc>
          <w:tcPr>
            <w:tcW w:w="3360" w:type="pct"/>
            <w:vAlign w:val="center"/>
          </w:tcPr>
          <w:p w:rsidR="004828EA" w:rsidRPr="00F151EC" w:rsidRDefault="004828EA" w:rsidP="006255BB">
            <w:pPr>
              <w:rPr>
                <w:rFonts w:asciiTheme="majorHAnsi" w:hAnsiTheme="majorHAnsi"/>
                <w:szCs w:val="32"/>
              </w:rPr>
            </w:pPr>
            <w:r w:rsidRPr="00F151EC">
              <w:rPr>
                <w:rFonts w:asciiTheme="majorHAnsi" w:hAnsiTheme="majorHAnsi"/>
                <w:szCs w:val="32"/>
              </w:rPr>
              <w:t>Licenciatura em Engenharia Informática</w:t>
            </w:r>
          </w:p>
        </w:tc>
      </w:tr>
    </w:tbl>
    <w:p w:rsidR="004828EA" w:rsidRDefault="004828EA" w:rsidP="004828EA">
      <w:pPr>
        <w:tabs>
          <w:tab w:val="center" w:pos="4535"/>
          <w:tab w:val="left" w:pos="7953"/>
        </w:tabs>
        <w:jc w:val="left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ab/>
      </w:r>
    </w:p>
    <w:p w:rsidR="004828EA" w:rsidRDefault="004828EA" w:rsidP="004828EA">
      <w:pPr>
        <w:jc w:val="center"/>
        <w:rPr>
          <w:rFonts w:ascii="Calibri" w:hAnsi="Calibri"/>
          <w:b/>
          <w:i/>
          <w:sz w:val="36"/>
        </w:rPr>
      </w:pPr>
    </w:p>
    <w:p w:rsidR="004828EA" w:rsidRDefault="004828EA" w:rsidP="004828EA">
      <w:pPr>
        <w:jc w:val="center"/>
        <w:rPr>
          <w:rFonts w:ascii="Calibri" w:hAnsi="Calibri"/>
          <w:b/>
          <w:i/>
          <w:sz w:val="36"/>
        </w:rPr>
      </w:pPr>
    </w:p>
    <w:p w:rsidR="004828EA" w:rsidRDefault="004828EA" w:rsidP="004828EA">
      <w:pPr>
        <w:jc w:val="center"/>
        <w:rPr>
          <w:rFonts w:ascii="Calibri" w:hAnsi="Calibri"/>
          <w:sz w:val="40"/>
          <w:szCs w:val="40"/>
        </w:rPr>
      </w:pPr>
      <w:r>
        <w:rPr>
          <w:rFonts w:ascii="Calibri" w:hAnsi="Calibri"/>
          <w:sz w:val="40"/>
          <w:szCs w:val="40"/>
        </w:rPr>
        <w:t>Conhecimento e Raciocínio</w:t>
      </w:r>
    </w:p>
    <w:p w:rsidR="004828EA" w:rsidRPr="009438FB" w:rsidRDefault="004828EA" w:rsidP="004828EA">
      <w:pPr>
        <w:jc w:val="center"/>
        <w:rPr>
          <w:b/>
          <w:caps/>
          <w:sz w:val="40"/>
          <w:szCs w:val="40"/>
        </w:rPr>
      </w:pPr>
      <w:r>
        <w:rPr>
          <w:b/>
          <w:caps/>
          <w:sz w:val="40"/>
          <w:szCs w:val="40"/>
        </w:rPr>
        <w:t>Turma p1</w:t>
      </w:r>
    </w:p>
    <w:p w:rsidR="004828EA" w:rsidRDefault="004828EA" w:rsidP="004828EA">
      <w:pPr>
        <w:jc w:val="center"/>
        <w:rPr>
          <w:rFonts w:ascii="Calibri" w:hAnsi="Calibri"/>
          <w:sz w:val="40"/>
          <w:szCs w:val="40"/>
        </w:rPr>
      </w:pPr>
    </w:p>
    <w:p w:rsidR="004828EA" w:rsidRPr="009D1823" w:rsidRDefault="004828EA" w:rsidP="004828EA">
      <w:pPr>
        <w:jc w:val="center"/>
        <w:rPr>
          <w:rFonts w:ascii="Calibri" w:hAnsi="Calibri"/>
          <w:sz w:val="40"/>
          <w:szCs w:val="40"/>
        </w:rPr>
      </w:pPr>
    </w:p>
    <w:p w:rsidR="004828EA" w:rsidRPr="00C47C70" w:rsidRDefault="004828EA" w:rsidP="004828EA">
      <w:pPr>
        <w:jc w:val="center"/>
        <w:rPr>
          <w:rFonts w:ascii="Calibri" w:hAnsi="Calibri"/>
          <w:sz w:val="40"/>
          <w:szCs w:val="40"/>
        </w:rPr>
      </w:pPr>
      <w:r w:rsidRPr="009D1823">
        <w:rPr>
          <w:rFonts w:ascii="Calibri" w:hAnsi="Calibri"/>
          <w:sz w:val="40"/>
          <w:szCs w:val="40"/>
        </w:rPr>
        <w:t>Relatório de</w:t>
      </w:r>
      <w:r w:rsidR="00C47C70">
        <w:rPr>
          <w:rFonts w:ascii="Calibri" w:hAnsi="Calibri"/>
          <w:sz w:val="40"/>
          <w:szCs w:val="40"/>
        </w:rPr>
        <w:t xml:space="preserve"> </w:t>
      </w:r>
      <w:bookmarkStart w:id="0" w:name="_Hlk496308463"/>
      <w:r w:rsidRPr="00C47C70">
        <w:rPr>
          <w:rFonts w:ascii="Calibri" w:hAnsi="Calibri"/>
          <w:sz w:val="40"/>
          <w:szCs w:val="40"/>
        </w:rPr>
        <w:t>Trabalho Prático</w:t>
      </w:r>
    </w:p>
    <w:p w:rsidR="004828EA" w:rsidRDefault="004828EA" w:rsidP="004828EA">
      <w:pPr>
        <w:jc w:val="center"/>
        <w:rPr>
          <w:b/>
          <w:caps/>
          <w:sz w:val="40"/>
          <w:szCs w:val="40"/>
        </w:rPr>
      </w:pPr>
      <w:r>
        <w:rPr>
          <w:b/>
          <w:caps/>
          <w:sz w:val="40"/>
          <w:szCs w:val="40"/>
        </w:rPr>
        <w:t>REDES NEURONAIS</w:t>
      </w:r>
    </w:p>
    <w:p w:rsidR="004828EA" w:rsidRDefault="004828EA" w:rsidP="004828EA">
      <w:pPr>
        <w:jc w:val="center"/>
        <w:rPr>
          <w:b/>
          <w:caps/>
          <w:sz w:val="40"/>
          <w:szCs w:val="40"/>
        </w:rPr>
      </w:pPr>
    </w:p>
    <w:bookmarkEnd w:id="0"/>
    <w:p w:rsidR="004828EA" w:rsidRDefault="004828EA" w:rsidP="004828EA">
      <w:pPr>
        <w:jc w:val="right"/>
        <w:rPr>
          <w:rFonts w:ascii="Calibri" w:hAnsi="Calibri"/>
        </w:rPr>
      </w:pPr>
    </w:p>
    <w:p w:rsidR="004828EA" w:rsidRDefault="004828EA" w:rsidP="004828EA">
      <w:pPr>
        <w:jc w:val="right"/>
        <w:rPr>
          <w:rFonts w:ascii="Calibri" w:hAnsi="Calibri"/>
        </w:rPr>
      </w:pPr>
    </w:p>
    <w:p w:rsidR="004828EA" w:rsidRDefault="004828EA" w:rsidP="004828EA">
      <w:pPr>
        <w:jc w:val="right"/>
        <w:rPr>
          <w:rFonts w:ascii="Calibri" w:hAnsi="Calibri"/>
        </w:rPr>
      </w:pPr>
    </w:p>
    <w:p w:rsidR="004828EA" w:rsidRDefault="004828EA" w:rsidP="004828EA">
      <w:pPr>
        <w:jc w:val="right"/>
        <w:rPr>
          <w:rFonts w:ascii="Calibri" w:hAnsi="Calibri"/>
        </w:rPr>
      </w:pPr>
    </w:p>
    <w:p w:rsidR="004828EA" w:rsidRDefault="004828EA" w:rsidP="004828EA">
      <w:pPr>
        <w:jc w:val="left"/>
        <w:rPr>
          <w:rFonts w:ascii="Calibri" w:hAnsi="Calibri"/>
        </w:rPr>
      </w:pPr>
      <w:r w:rsidRPr="003079C5">
        <w:rPr>
          <w:rFonts w:ascii="Calibri" w:hAnsi="Calibri"/>
          <w:u w:val="single"/>
        </w:rPr>
        <w:t>Elaborado por</w:t>
      </w:r>
      <w:r w:rsidRPr="00445D2E">
        <w:rPr>
          <w:rFonts w:ascii="Calibri" w:hAnsi="Calibri"/>
        </w:rPr>
        <w:t>:</w:t>
      </w:r>
    </w:p>
    <w:p w:rsidR="004828EA" w:rsidRDefault="004828EA" w:rsidP="004828EA">
      <w:pPr>
        <w:rPr>
          <w:rFonts w:ascii="Calibri" w:hAnsi="Calibri"/>
        </w:rPr>
      </w:pPr>
      <w:r>
        <w:rPr>
          <w:rFonts w:ascii="Calibri" w:hAnsi="Calibri"/>
        </w:rPr>
        <w:t>Ana Filipa Costa Farinha Alves</w:t>
      </w:r>
    </w:p>
    <w:p w:rsidR="004828EA" w:rsidRPr="009438FB" w:rsidRDefault="004828EA" w:rsidP="004828EA">
      <w:pPr>
        <w:rPr>
          <w:rFonts w:ascii="Calibri" w:hAnsi="Calibri"/>
          <w:u w:val="single"/>
        </w:rPr>
      </w:pPr>
      <w:r>
        <w:rPr>
          <w:rFonts w:ascii="Calibri" w:hAnsi="Calibri"/>
        </w:rPr>
        <w:t>Ricardo Diamantino Oliveira Belinha</w:t>
      </w:r>
    </w:p>
    <w:p w:rsidR="004828EA" w:rsidRDefault="004828EA" w:rsidP="004828EA">
      <w:pPr>
        <w:jc w:val="center"/>
        <w:rPr>
          <w:rFonts w:ascii="Calibri" w:hAnsi="Calibri"/>
        </w:rPr>
      </w:pPr>
    </w:p>
    <w:p w:rsidR="004828EA" w:rsidRDefault="004828EA" w:rsidP="004828EA">
      <w:pPr>
        <w:jc w:val="center"/>
        <w:rPr>
          <w:rFonts w:ascii="Calibri" w:hAnsi="Calibri"/>
        </w:rPr>
      </w:pPr>
    </w:p>
    <w:p w:rsidR="004828EA" w:rsidRDefault="004828EA" w:rsidP="004828EA">
      <w:pPr>
        <w:jc w:val="center"/>
        <w:rPr>
          <w:rFonts w:ascii="Calibri" w:hAnsi="Calibri"/>
        </w:rPr>
      </w:pPr>
    </w:p>
    <w:p w:rsidR="00D02A9C" w:rsidRDefault="00D02A9C" w:rsidP="004828EA">
      <w:pPr>
        <w:jc w:val="center"/>
        <w:rPr>
          <w:rFonts w:ascii="Calibri" w:hAnsi="Calibri"/>
        </w:rPr>
      </w:pPr>
    </w:p>
    <w:p w:rsidR="00D02A9C" w:rsidRDefault="00D02A9C" w:rsidP="004828EA">
      <w:pPr>
        <w:jc w:val="center"/>
        <w:rPr>
          <w:rFonts w:ascii="Calibri" w:hAnsi="Calibri"/>
        </w:rPr>
      </w:pPr>
    </w:p>
    <w:p w:rsidR="004828EA" w:rsidRDefault="004828EA" w:rsidP="004828EA">
      <w:pPr>
        <w:jc w:val="center"/>
        <w:rPr>
          <w:rFonts w:ascii="Calibri" w:hAnsi="Calibri"/>
        </w:rPr>
        <w:sectPr w:rsidR="004828EA" w:rsidSect="006255BB">
          <w:footerReference w:type="default" r:id="rId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  <w:r w:rsidRPr="000A08E2">
        <w:rPr>
          <w:rFonts w:ascii="Calibri" w:hAnsi="Calibri"/>
        </w:rPr>
        <w:t xml:space="preserve">COIMBRA, </w:t>
      </w:r>
      <w:r w:rsidR="00AE2109">
        <w:rPr>
          <w:rFonts w:ascii="Calibri" w:hAnsi="Calibri"/>
        </w:rPr>
        <w:t>julho</w:t>
      </w:r>
      <w:r>
        <w:rPr>
          <w:rFonts w:ascii="Calibri" w:hAnsi="Calibri"/>
        </w:rPr>
        <w:t xml:space="preserve"> de 2018 </w:t>
      </w:r>
    </w:p>
    <w:tbl>
      <w:tblPr>
        <w:tblStyle w:val="TabelacomGrelh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  <w:gridCol w:w="5138"/>
      </w:tblGrid>
      <w:tr w:rsidR="004828EA" w:rsidRPr="00E93A2E" w:rsidTr="006255BB">
        <w:tc>
          <w:tcPr>
            <w:tcW w:w="1856" w:type="pct"/>
            <w:vMerge w:val="restart"/>
          </w:tcPr>
          <w:p w:rsidR="004828EA" w:rsidRPr="00F151EC" w:rsidRDefault="004828EA" w:rsidP="006255BB">
            <w:pPr>
              <w:jc w:val="center"/>
              <w:rPr>
                <w:rFonts w:ascii="Calibri" w:hAnsi="Calibri"/>
                <w:b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654BBF" wp14:editId="3217DEE4">
                  <wp:extent cx="2000250" cy="55245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4" w:type="pct"/>
            <w:vAlign w:val="center"/>
          </w:tcPr>
          <w:p w:rsidR="004828EA" w:rsidRPr="00F151EC" w:rsidRDefault="004828EA" w:rsidP="006255BB">
            <w:pPr>
              <w:rPr>
                <w:rFonts w:asciiTheme="majorHAnsi" w:hAnsiTheme="majorHAnsi"/>
                <w:b/>
              </w:rPr>
            </w:pPr>
            <w:r w:rsidRPr="00F151EC">
              <w:rPr>
                <w:rFonts w:asciiTheme="majorHAnsi" w:hAnsiTheme="majorHAnsi"/>
                <w:b/>
              </w:rPr>
              <w:t>INSTITUTO SUPERIOR DE ENGENHARIA DE COIMBRA</w:t>
            </w:r>
          </w:p>
        </w:tc>
      </w:tr>
      <w:tr w:rsidR="004828EA" w:rsidRPr="00E93A2E" w:rsidTr="006255BB">
        <w:tc>
          <w:tcPr>
            <w:tcW w:w="1856" w:type="pct"/>
            <w:vMerge/>
          </w:tcPr>
          <w:p w:rsidR="004828EA" w:rsidRPr="00F151EC" w:rsidRDefault="004828EA" w:rsidP="006255BB">
            <w:pPr>
              <w:jc w:val="center"/>
              <w:rPr>
                <w:rFonts w:ascii="Calibri" w:hAnsi="Calibri"/>
                <w:b/>
                <w:sz w:val="28"/>
              </w:rPr>
            </w:pPr>
          </w:p>
        </w:tc>
        <w:tc>
          <w:tcPr>
            <w:tcW w:w="3144" w:type="pct"/>
            <w:vAlign w:val="center"/>
          </w:tcPr>
          <w:p w:rsidR="004828EA" w:rsidRPr="00F151EC" w:rsidRDefault="004828EA" w:rsidP="006255BB">
            <w:pPr>
              <w:rPr>
                <w:rFonts w:asciiTheme="majorHAnsi" w:hAnsiTheme="majorHAnsi"/>
                <w:b/>
                <w:szCs w:val="32"/>
              </w:rPr>
            </w:pPr>
            <w:r w:rsidRPr="00F151EC">
              <w:rPr>
                <w:rFonts w:asciiTheme="majorHAnsi" w:hAnsiTheme="majorHAnsi"/>
                <w:b/>
              </w:rPr>
              <w:t xml:space="preserve">Departamento de Engenharia informática </w:t>
            </w:r>
            <w:r>
              <w:rPr>
                <w:rFonts w:asciiTheme="majorHAnsi" w:hAnsiTheme="majorHAnsi"/>
                <w:b/>
              </w:rPr>
              <w:t xml:space="preserve">e </w:t>
            </w:r>
            <w:r w:rsidR="002B0659">
              <w:rPr>
                <w:rFonts w:asciiTheme="majorHAnsi" w:hAnsiTheme="majorHAnsi"/>
                <w:b/>
              </w:rPr>
              <w:t xml:space="preserve">de </w:t>
            </w:r>
            <w:r>
              <w:rPr>
                <w:rFonts w:asciiTheme="majorHAnsi" w:hAnsiTheme="majorHAnsi"/>
                <w:b/>
              </w:rPr>
              <w:t>Sistemas</w:t>
            </w:r>
          </w:p>
        </w:tc>
      </w:tr>
      <w:tr w:rsidR="004828EA" w:rsidRPr="00F151EC" w:rsidTr="006255BB">
        <w:tc>
          <w:tcPr>
            <w:tcW w:w="1856" w:type="pct"/>
            <w:vMerge/>
          </w:tcPr>
          <w:p w:rsidR="004828EA" w:rsidRPr="00F151EC" w:rsidRDefault="004828EA" w:rsidP="006255BB">
            <w:pPr>
              <w:jc w:val="center"/>
              <w:rPr>
                <w:rFonts w:ascii="Calibri" w:hAnsi="Calibri"/>
                <w:b/>
                <w:sz w:val="28"/>
              </w:rPr>
            </w:pPr>
          </w:p>
        </w:tc>
        <w:tc>
          <w:tcPr>
            <w:tcW w:w="3144" w:type="pct"/>
            <w:vAlign w:val="center"/>
          </w:tcPr>
          <w:p w:rsidR="004828EA" w:rsidRPr="00F151EC" w:rsidRDefault="004828EA" w:rsidP="006255BB">
            <w:pPr>
              <w:rPr>
                <w:rFonts w:asciiTheme="majorHAnsi" w:hAnsiTheme="majorHAnsi"/>
                <w:szCs w:val="32"/>
              </w:rPr>
            </w:pPr>
            <w:r w:rsidRPr="00F151EC">
              <w:rPr>
                <w:rFonts w:asciiTheme="majorHAnsi" w:hAnsiTheme="majorHAnsi"/>
                <w:szCs w:val="32"/>
              </w:rPr>
              <w:t>Licenciatura em Engenharia Informática</w:t>
            </w:r>
          </w:p>
        </w:tc>
      </w:tr>
    </w:tbl>
    <w:p w:rsidR="004828EA" w:rsidRDefault="004828EA" w:rsidP="004828EA">
      <w:pPr>
        <w:jc w:val="center"/>
        <w:rPr>
          <w:rFonts w:ascii="Calibri" w:hAnsi="Calibri"/>
          <w:b/>
          <w:sz w:val="32"/>
        </w:rPr>
      </w:pPr>
    </w:p>
    <w:p w:rsidR="004828EA" w:rsidRDefault="004828EA" w:rsidP="004828EA">
      <w:pPr>
        <w:jc w:val="center"/>
        <w:rPr>
          <w:rFonts w:ascii="Calibri" w:hAnsi="Calibri"/>
          <w:b/>
          <w:i/>
          <w:sz w:val="36"/>
        </w:rPr>
      </w:pPr>
    </w:p>
    <w:p w:rsidR="004828EA" w:rsidRDefault="004828EA" w:rsidP="004828EA">
      <w:pPr>
        <w:jc w:val="center"/>
        <w:rPr>
          <w:rFonts w:ascii="Calibri" w:hAnsi="Calibri"/>
          <w:b/>
          <w:i/>
          <w:sz w:val="36"/>
        </w:rPr>
      </w:pPr>
    </w:p>
    <w:p w:rsidR="004828EA" w:rsidRDefault="004828EA" w:rsidP="004828EA">
      <w:pPr>
        <w:jc w:val="center"/>
      </w:pPr>
    </w:p>
    <w:p w:rsidR="004828EA" w:rsidRDefault="004828EA" w:rsidP="004828EA">
      <w:pPr>
        <w:jc w:val="center"/>
        <w:rPr>
          <w:rFonts w:ascii="Calibri" w:hAnsi="Calibri"/>
          <w:sz w:val="40"/>
          <w:szCs w:val="40"/>
        </w:rPr>
      </w:pPr>
      <w:r>
        <w:rPr>
          <w:rFonts w:ascii="Calibri" w:hAnsi="Calibri"/>
          <w:sz w:val="40"/>
          <w:szCs w:val="40"/>
        </w:rPr>
        <w:t>Conhecimento e Raciocínio</w:t>
      </w:r>
    </w:p>
    <w:p w:rsidR="004828EA" w:rsidRPr="009438FB" w:rsidRDefault="004828EA" w:rsidP="004828EA">
      <w:pPr>
        <w:jc w:val="center"/>
        <w:rPr>
          <w:b/>
          <w:caps/>
          <w:sz w:val="40"/>
          <w:szCs w:val="40"/>
        </w:rPr>
      </w:pPr>
      <w:r>
        <w:rPr>
          <w:b/>
          <w:caps/>
          <w:sz w:val="40"/>
          <w:szCs w:val="40"/>
        </w:rPr>
        <w:t>Turma p1</w:t>
      </w:r>
    </w:p>
    <w:p w:rsidR="004828EA" w:rsidRDefault="004828EA" w:rsidP="004828EA">
      <w:pPr>
        <w:jc w:val="center"/>
        <w:rPr>
          <w:rFonts w:ascii="Calibri" w:hAnsi="Calibri"/>
          <w:sz w:val="40"/>
          <w:szCs w:val="40"/>
        </w:rPr>
      </w:pPr>
    </w:p>
    <w:p w:rsidR="00B43171" w:rsidRPr="009D1823" w:rsidRDefault="00B43171" w:rsidP="004828EA">
      <w:pPr>
        <w:jc w:val="center"/>
        <w:rPr>
          <w:rFonts w:ascii="Calibri" w:hAnsi="Calibri"/>
          <w:sz w:val="40"/>
          <w:szCs w:val="40"/>
        </w:rPr>
      </w:pPr>
    </w:p>
    <w:p w:rsidR="00C47C70" w:rsidRPr="00C47C70" w:rsidRDefault="00C47C70" w:rsidP="00C47C70">
      <w:pPr>
        <w:jc w:val="center"/>
        <w:rPr>
          <w:rFonts w:ascii="Calibri" w:hAnsi="Calibri"/>
          <w:sz w:val="40"/>
          <w:szCs w:val="40"/>
        </w:rPr>
      </w:pPr>
      <w:r w:rsidRPr="009D1823">
        <w:rPr>
          <w:rFonts w:ascii="Calibri" w:hAnsi="Calibri"/>
          <w:sz w:val="40"/>
          <w:szCs w:val="40"/>
        </w:rPr>
        <w:t>Relatório de</w:t>
      </w:r>
      <w:r>
        <w:rPr>
          <w:rFonts w:ascii="Calibri" w:hAnsi="Calibri"/>
          <w:sz w:val="40"/>
          <w:szCs w:val="40"/>
        </w:rPr>
        <w:t xml:space="preserve"> </w:t>
      </w:r>
      <w:r w:rsidRPr="00C47C70">
        <w:rPr>
          <w:rFonts w:ascii="Calibri" w:hAnsi="Calibri"/>
          <w:sz w:val="40"/>
          <w:szCs w:val="40"/>
        </w:rPr>
        <w:t>Trabalho Prático</w:t>
      </w:r>
    </w:p>
    <w:p w:rsidR="00C47C70" w:rsidRDefault="00C47C70" w:rsidP="00C47C70">
      <w:pPr>
        <w:jc w:val="center"/>
        <w:rPr>
          <w:b/>
          <w:caps/>
          <w:sz w:val="40"/>
          <w:szCs w:val="40"/>
        </w:rPr>
      </w:pPr>
      <w:r>
        <w:rPr>
          <w:b/>
          <w:caps/>
          <w:sz w:val="40"/>
          <w:szCs w:val="40"/>
        </w:rPr>
        <w:t>REDES NEURONAIS</w:t>
      </w:r>
    </w:p>
    <w:p w:rsidR="004828EA" w:rsidRDefault="004828EA" w:rsidP="004828EA">
      <w:pPr>
        <w:pStyle w:val="Default"/>
      </w:pPr>
    </w:p>
    <w:p w:rsidR="004828EA" w:rsidRDefault="004828EA" w:rsidP="004828EA">
      <w:pPr>
        <w:jc w:val="center"/>
      </w:pPr>
      <w:r>
        <w:t xml:space="preserve"> </w:t>
      </w:r>
    </w:p>
    <w:p w:rsidR="00EB3325" w:rsidRDefault="00EB3325" w:rsidP="004828EA">
      <w:pPr>
        <w:jc w:val="center"/>
      </w:pPr>
    </w:p>
    <w:p w:rsidR="00EB3325" w:rsidRDefault="00EB3325" w:rsidP="004828EA">
      <w:pPr>
        <w:jc w:val="center"/>
      </w:pPr>
    </w:p>
    <w:p w:rsidR="00EB3325" w:rsidRDefault="00EB3325" w:rsidP="004828EA">
      <w:pPr>
        <w:jc w:val="center"/>
      </w:pPr>
    </w:p>
    <w:p w:rsidR="004828EA" w:rsidRDefault="004828EA" w:rsidP="004828EA">
      <w:pPr>
        <w:rPr>
          <w:rFonts w:ascii="Calibri" w:hAnsi="Calibri"/>
        </w:rPr>
      </w:pPr>
      <w:r w:rsidRPr="003079C5">
        <w:rPr>
          <w:rFonts w:ascii="Calibri" w:hAnsi="Calibri"/>
          <w:u w:val="single"/>
        </w:rPr>
        <w:t>Elaborado por</w:t>
      </w:r>
      <w:r w:rsidRPr="00445D2E">
        <w:rPr>
          <w:rFonts w:ascii="Calibri" w:hAnsi="Calibri"/>
        </w:rPr>
        <w:t>:</w:t>
      </w:r>
    </w:p>
    <w:p w:rsidR="004828EA" w:rsidRDefault="004828EA" w:rsidP="004828EA">
      <w:pPr>
        <w:rPr>
          <w:rFonts w:ascii="Calibri" w:hAnsi="Calibri"/>
        </w:rPr>
      </w:pPr>
      <w:r>
        <w:rPr>
          <w:rFonts w:ascii="Calibri" w:hAnsi="Calibri"/>
        </w:rPr>
        <w:t>Ana Filipa Costa Farinha Alves, n</w:t>
      </w:r>
      <w:r w:rsidR="00A86C06">
        <w:rPr>
          <w:rFonts w:ascii="Calibri" w:hAnsi="Calibri"/>
        </w:rPr>
        <w:t>.</w:t>
      </w:r>
      <w:r>
        <w:rPr>
          <w:rFonts w:ascii="Calibri" w:hAnsi="Calibri"/>
        </w:rPr>
        <w:t>º 21190240</w:t>
      </w:r>
    </w:p>
    <w:p w:rsidR="004828EA" w:rsidRPr="009438FB" w:rsidRDefault="004828EA" w:rsidP="004828EA">
      <w:pPr>
        <w:rPr>
          <w:rFonts w:ascii="Calibri" w:hAnsi="Calibri"/>
          <w:u w:val="single"/>
        </w:rPr>
      </w:pPr>
      <w:r>
        <w:rPr>
          <w:rFonts w:ascii="Calibri" w:hAnsi="Calibri"/>
        </w:rPr>
        <w:t>Ricardo Diamantino Oliveira Belinha, n.º 21250197</w:t>
      </w:r>
    </w:p>
    <w:p w:rsidR="004828EA" w:rsidRDefault="004828EA" w:rsidP="004828EA">
      <w:pPr>
        <w:jc w:val="center"/>
        <w:rPr>
          <w:rFonts w:ascii="Calibri" w:hAnsi="Calibri"/>
        </w:rPr>
      </w:pPr>
    </w:p>
    <w:p w:rsidR="004828EA" w:rsidRDefault="004828EA" w:rsidP="004828EA">
      <w:pPr>
        <w:jc w:val="right"/>
        <w:rPr>
          <w:rFonts w:ascii="Calibri" w:hAnsi="Calibri"/>
        </w:rPr>
      </w:pPr>
      <w:r>
        <w:rPr>
          <w:rFonts w:ascii="Calibri" w:hAnsi="Calibri"/>
          <w:u w:val="single"/>
        </w:rPr>
        <w:t>Professora</w:t>
      </w:r>
      <w:r w:rsidRPr="003079C5">
        <w:rPr>
          <w:rFonts w:ascii="Calibri" w:hAnsi="Calibri"/>
          <w:u w:val="single"/>
        </w:rPr>
        <w:t xml:space="preserve"> Orientadora</w:t>
      </w:r>
      <w:r w:rsidRPr="00445D2E">
        <w:rPr>
          <w:rFonts w:ascii="Calibri" w:hAnsi="Calibri"/>
        </w:rPr>
        <w:t>:</w:t>
      </w:r>
    </w:p>
    <w:p w:rsidR="004828EA" w:rsidRPr="003079C5" w:rsidRDefault="004828EA" w:rsidP="004828EA">
      <w:pPr>
        <w:jc w:val="right"/>
        <w:rPr>
          <w:rFonts w:ascii="Calibri" w:hAnsi="Calibri"/>
          <w:u w:val="single"/>
        </w:rPr>
      </w:pPr>
      <w:r>
        <w:rPr>
          <w:rFonts w:ascii="Calibri" w:hAnsi="Calibri"/>
        </w:rPr>
        <w:t>Anabela Simões</w:t>
      </w:r>
    </w:p>
    <w:p w:rsidR="004828EA" w:rsidRDefault="004828EA" w:rsidP="004828EA">
      <w:pPr>
        <w:jc w:val="center"/>
        <w:rPr>
          <w:rFonts w:ascii="Calibri" w:hAnsi="Calibri"/>
        </w:rPr>
      </w:pPr>
    </w:p>
    <w:p w:rsidR="00EB3325" w:rsidRDefault="00EB3325" w:rsidP="004828EA">
      <w:pPr>
        <w:jc w:val="center"/>
        <w:rPr>
          <w:rFonts w:ascii="Calibri" w:hAnsi="Calibri"/>
        </w:rPr>
      </w:pPr>
    </w:p>
    <w:p w:rsidR="004828EA" w:rsidRDefault="004828EA" w:rsidP="004828EA">
      <w:pPr>
        <w:jc w:val="center"/>
        <w:rPr>
          <w:rFonts w:ascii="Calibri" w:hAnsi="Calibri"/>
        </w:rPr>
        <w:sectPr w:rsidR="004828EA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A08E2">
        <w:rPr>
          <w:rFonts w:ascii="Calibri" w:hAnsi="Calibri"/>
        </w:rPr>
        <w:t xml:space="preserve">COIMBRA, </w:t>
      </w:r>
      <w:r w:rsidR="00AE2109">
        <w:rPr>
          <w:rFonts w:ascii="Calibri" w:hAnsi="Calibri"/>
        </w:rPr>
        <w:t>julho</w:t>
      </w:r>
      <w:r>
        <w:rPr>
          <w:rFonts w:ascii="Calibri" w:hAnsi="Calibri"/>
        </w:rPr>
        <w:t xml:space="preserve"> de 2018</w:t>
      </w:r>
    </w:p>
    <w:p w:rsidR="004828EA" w:rsidRDefault="004828EA" w:rsidP="004828EA"/>
    <w:sdt>
      <w:sdtPr>
        <w:rPr>
          <w:rFonts w:ascii="Times New Roman" w:eastAsia="Times New Roman" w:hAnsi="Times New Roman" w:cs="Times New Roman"/>
          <w:color w:val="auto"/>
          <w:sz w:val="22"/>
          <w:szCs w:val="24"/>
          <w:lang w:eastAsia="en-US"/>
        </w:rPr>
        <w:id w:val="-381091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C626A" w:rsidRPr="00472C92" w:rsidRDefault="006C626A">
          <w:pPr>
            <w:pStyle w:val="Cabealhodondice"/>
            <w:rPr>
              <w:rStyle w:val="Cabealho1Carter"/>
              <w:color w:val="auto"/>
            </w:rPr>
          </w:pPr>
          <w:r w:rsidRPr="00472C92">
            <w:rPr>
              <w:rStyle w:val="Cabealho1Carter"/>
              <w:color w:val="auto"/>
            </w:rPr>
            <w:t>Índice</w:t>
          </w:r>
        </w:p>
        <w:p w:rsidR="00472C92" w:rsidRPr="00472C92" w:rsidRDefault="00472C92" w:rsidP="00472C92">
          <w:pPr>
            <w:rPr>
              <w:lang w:eastAsia="pt-PT"/>
            </w:rPr>
          </w:pPr>
        </w:p>
        <w:p w:rsidR="00903BF5" w:rsidRDefault="006C626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825287" w:history="1">
            <w:r w:rsidR="00903BF5" w:rsidRPr="00B91B68">
              <w:rPr>
                <w:rStyle w:val="Hiperligao"/>
                <w:rFonts w:eastAsiaTheme="majorEastAsia"/>
                <w:noProof/>
              </w:rPr>
              <w:t>Índice de Figuras</w:t>
            </w:r>
            <w:r w:rsidR="00903BF5">
              <w:rPr>
                <w:noProof/>
                <w:webHidden/>
              </w:rPr>
              <w:tab/>
            </w:r>
            <w:r w:rsidR="00903BF5">
              <w:rPr>
                <w:noProof/>
                <w:webHidden/>
              </w:rPr>
              <w:fldChar w:fldCharType="begin"/>
            </w:r>
            <w:r w:rsidR="00903BF5">
              <w:rPr>
                <w:noProof/>
                <w:webHidden/>
              </w:rPr>
              <w:instrText xml:space="preserve"> PAGEREF _Toc518825287 \h </w:instrText>
            </w:r>
            <w:r w:rsidR="00903BF5">
              <w:rPr>
                <w:noProof/>
                <w:webHidden/>
              </w:rPr>
            </w:r>
            <w:r w:rsidR="00903BF5">
              <w:rPr>
                <w:noProof/>
                <w:webHidden/>
              </w:rPr>
              <w:fldChar w:fldCharType="separate"/>
            </w:r>
            <w:r w:rsidR="00903BF5">
              <w:rPr>
                <w:noProof/>
                <w:webHidden/>
              </w:rPr>
              <w:t>3</w:t>
            </w:r>
            <w:r w:rsidR="00903BF5"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88" w:history="1">
            <w:r w:rsidRPr="00B91B68">
              <w:rPr>
                <w:rStyle w:val="Hiperligao"/>
                <w:rFonts w:eastAsiaTheme="majorEastAsia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89" w:history="1">
            <w:r w:rsidRPr="00B91B68">
              <w:rPr>
                <w:rStyle w:val="Hiperligao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90" w:history="1">
            <w:r w:rsidRPr="00B91B68">
              <w:rPr>
                <w:rStyle w:val="Hiperligao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REDES NEURONAIS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91" w:history="1">
            <w:r w:rsidRPr="00B91B68">
              <w:rPr>
                <w:rStyle w:val="Hiperligao"/>
                <w:rFonts w:eastAsiaTheme="majorEastAsi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Introdução ao trabalho efetuado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92" w:history="1">
            <w:r w:rsidRPr="00B91B68">
              <w:rPr>
                <w:rStyle w:val="Hiperligao"/>
                <w:rFonts w:eastAsiaTheme="majorEastAsi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Espécie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93" w:history="1">
            <w:r w:rsidRPr="00B91B68">
              <w:rPr>
                <w:rStyle w:val="Hiperligao"/>
                <w:rFonts w:eastAsiaTheme="majorEastAsia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Descrição de procedimento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94" w:history="1">
            <w:r w:rsidRPr="00B91B68">
              <w:rPr>
                <w:rStyle w:val="Hiperligao"/>
                <w:rFonts w:eastAsiaTheme="majorEastAsia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95" w:history="1">
            <w:r w:rsidRPr="00B91B68">
              <w:rPr>
                <w:rStyle w:val="Hiperligao"/>
                <w:rFonts w:eastAsiaTheme="majorEastAsia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Subespécie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96" w:history="1">
            <w:r w:rsidRPr="00B91B68">
              <w:rPr>
                <w:rStyle w:val="Hiperligao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97" w:history="1">
            <w:r w:rsidRPr="00B91B68">
              <w:rPr>
                <w:rStyle w:val="Hiperligao"/>
                <w:rFonts w:eastAsiaTheme="majorEastAsi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Folhas_1: dados de 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98" w:history="1">
            <w:r w:rsidRPr="00B91B68">
              <w:rPr>
                <w:rStyle w:val="Hiperligao"/>
                <w:rFonts w:eastAsiaTheme="majorEastAsia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Perceptron training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299" w:history="1">
            <w:r w:rsidRPr="00B91B68">
              <w:rPr>
                <w:rStyle w:val="Hiperligao"/>
                <w:rFonts w:eastAsiaTheme="majorEastAsia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Gradient Descent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00" w:history="1">
            <w:r w:rsidRPr="00B91B68">
              <w:rPr>
                <w:rStyle w:val="Hiperligao"/>
                <w:rFonts w:eastAsiaTheme="majorEastAsia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Stochastic Approximation to Gradient Descent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01" w:history="1">
            <w:r w:rsidRPr="00B91B68">
              <w:rPr>
                <w:rStyle w:val="Hiperligao"/>
                <w:rFonts w:eastAsiaTheme="majorEastAsia"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Conclusão para Folhas_1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02" w:history="1">
            <w:r w:rsidRPr="00B91B68">
              <w:rPr>
                <w:rStyle w:val="Hiperligao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Folhas_2: dados de 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03" w:history="1">
            <w:r w:rsidRPr="00B91B68">
              <w:rPr>
                <w:rStyle w:val="Hiperligao"/>
                <w:rFonts w:eastAsiaTheme="majorEastAsia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Perceptron training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04" w:history="1">
            <w:r w:rsidRPr="00B91B68">
              <w:rPr>
                <w:rStyle w:val="Hiperligao"/>
                <w:rFonts w:eastAsiaTheme="majorEastAsia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Gradient Descent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05" w:history="1">
            <w:r w:rsidRPr="00B91B68">
              <w:rPr>
                <w:rStyle w:val="Hiperligao"/>
                <w:rFonts w:eastAsiaTheme="majorEastAsia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Stochastic Approximation to Gradient Descent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06" w:history="1">
            <w:r w:rsidRPr="00B91B68">
              <w:rPr>
                <w:rStyle w:val="Hiperligao"/>
                <w:rFonts w:eastAsiaTheme="majorEastAsia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Conclusão para Folhas_2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07" w:history="1">
            <w:r w:rsidRPr="00B91B68">
              <w:rPr>
                <w:rStyle w:val="Hiperligao"/>
                <w:rFonts w:eastAsiaTheme="majorEastAsia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Comparação de taxas de acerto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08" w:history="1">
            <w:r w:rsidRPr="00B91B68">
              <w:rPr>
                <w:rStyle w:val="Hiperligao"/>
                <w:rFonts w:eastAsiaTheme="majorEastAsia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Folhas_3: dados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09" w:history="1">
            <w:r w:rsidRPr="00B91B68">
              <w:rPr>
                <w:rStyle w:val="Hiperligao"/>
                <w:rFonts w:eastAsiaTheme="majorEastAsia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Folhas personalizadas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10" w:history="1">
            <w:r w:rsidRPr="00B91B68">
              <w:rPr>
                <w:rStyle w:val="Hiperligao"/>
                <w:rFonts w:eastAsiaTheme="majorEastAsia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Quantidade de neurónios variável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11" w:history="1">
            <w:r w:rsidRPr="00B91B68">
              <w:rPr>
                <w:rStyle w:val="Hiperligao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12" w:history="1">
            <w:r w:rsidRPr="00B91B68">
              <w:rPr>
                <w:rStyle w:val="Hiperligao"/>
                <w:rFonts w:eastAsiaTheme="majorEastAsia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13" w:history="1">
            <w:r w:rsidRPr="00B91B68">
              <w:rPr>
                <w:rStyle w:val="Hiperligao"/>
                <w:rFonts w:eastAsiaTheme="majorEastAsia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14" w:history="1">
            <w:r w:rsidRPr="00B91B68">
              <w:rPr>
                <w:rStyle w:val="Hiperligao"/>
                <w:rFonts w:eastAsiaTheme="majorEastAsia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15" w:history="1">
            <w:r w:rsidRPr="00B91B68">
              <w:rPr>
                <w:rStyle w:val="Hiperligao"/>
                <w:rFonts w:eastAsiaTheme="majorEastAsia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Exemplos de interface no decorrer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16" w:history="1">
            <w:r w:rsidRPr="00B91B68">
              <w:rPr>
                <w:rStyle w:val="Hiperligao"/>
                <w:rFonts w:eastAsiaTheme="majorEastAsi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17" w:history="1">
            <w:r w:rsidRPr="00B91B68">
              <w:rPr>
                <w:rStyle w:val="Hiperligao"/>
                <w:rFonts w:eastAsiaTheme="majorEastAsia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PT"/>
              </w:rPr>
              <w:tab/>
            </w:r>
            <w:r w:rsidRPr="00B91B68">
              <w:rPr>
                <w:rStyle w:val="Hiperligao"/>
                <w:rFonts w:eastAsiaTheme="majorEastAsia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18" w:history="1">
            <w:r w:rsidRPr="00B91B68">
              <w:rPr>
                <w:rStyle w:val="Hiperligao"/>
                <w:rFonts w:eastAsiaTheme="majorEastAsia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19" w:history="1">
            <w:r w:rsidRPr="00B91B68">
              <w:rPr>
                <w:rStyle w:val="Hiperligao"/>
                <w:rFonts w:eastAsiaTheme="majorEastAsia"/>
                <w:noProof/>
              </w:rPr>
              <w:t>Anexo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20" w:history="1">
            <w:r w:rsidRPr="00B91B68">
              <w:rPr>
                <w:rStyle w:val="Hiperligao"/>
                <w:rFonts w:eastAsiaTheme="majorEastAsia"/>
                <w:noProof/>
              </w:rPr>
              <w:t>ID’s correspondentes às espécies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21" w:history="1">
            <w:r w:rsidRPr="00B91B68">
              <w:rPr>
                <w:rStyle w:val="Hiperligao"/>
                <w:rFonts w:eastAsiaTheme="majorEastAsia"/>
                <w:noProof/>
              </w:rPr>
              <w:t>Anexo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BF5" w:rsidRDefault="00903BF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eastAsia="pt-PT"/>
            </w:rPr>
          </w:pPr>
          <w:hyperlink w:anchor="_Toc518825322" w:history="1">
            <w:r w:rsidRPr="00B91B68">
              <w:rPr>
                <w:rStyle w:val="Hiperligao"/>
                <w:rFonts w:eastAsiaTheme="majorEastAsia"/>
                <w:noProof/>
              </w:rPr>
              <w:t>ID’s correspondentes às subespécies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_Toc518825322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26A" w:rsidRDefault="006C626A">
          <w:r>
            <w:rPr>
              <w:b/>
              <w:bCs/>
            </w:rPr>
            <w:fldChar w:fldCharType="end"/>
          </w:r>
        </w:p>
      </w:sdtContent>
    </w:sdt>
    <w:p w:rsidR="004828EA" w:rsidRDefault="004828EA" w:rsidP="004828EA"/>
    <w:p w:rsidR="00472C92" w:rsidRDefault="00472C92" w:rsidP="004828EA">
      <w:pPr>
        <w:sectPr w:rsidR="00472C92" w:rsidSect="006A3E24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472C92" w:rsidRDefault="00472C92" w:rsidP="00472C92">
      <w:pPr>
        <w:pStyle w:val="Cabealho1"/>
      </w:pPr>
      <w:bookmarkStart w:id="1" w:name="_Toc518825287"/>
      <w:r>
        <w:lastRenderedPageBreak/>
        <w:t>Índice de Figuras</w:t>
      </w:r>
      <w:bookmarkEnd w:id="1"/>
    </w:p>
    <w:p w:rsidR="00472C92" w:rsidRDefault="00472C92" w:rsidP="004828EA"/>
    <w:p w:rsidR="00903BF5" w:rsidRDefault="00472C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18825323" w:history="1">
        <w:r w:rsidR="00903BF5" w:rsidRPr="00473535">
          <w:rPr>
            <w:rStyle w:val="Hiperligao"/>
            <w:noProof/>
          </w:rPr>
          <w:t>Figura 1 Perceptrão ou neurónio artificial (Santos, s.d.).</w:t>
        </w:r>
        <w:r w:rsidR="00903BF5">
          <w:rPr>
            <w:noProof/>
            <w:webHidden/>
          </w:rPr>
          <w:tab/>
        </w:r>
        <w:r w:rsidR="00903BF5">
          <w:rPr>
            <w:noProof/>
            <w:webHidden/>
          </w:rPr>
          <w:fldChar w:fldCharType="begin"/>
        </w:r>
        <w:r w:rsidR="00903BF5">
          <w:rPr>
            <w:noProof/>
            <w:webHidden/>
          </w:rPr>
          <w:instrText xml:space="preserve"> PAGEREF _Toc518825323 \h </w:instrText>
        </w:r>
        <w:r w:rsidR="00903BF5">
          <w:rPr>
            <w:noProof/>
            <w:webHidden/>
          </w:rPr>
        </w:r>
        <w:r w:rsidR="00903BF5">
          <w:rPr>
            <w:noProof/>
            <w:webHidden/>
          </w:rPr>
          <w:fldChar w:fldCharType="separate"/>
        </w:r>
        <w:r w:rsidR="00903BF5">
          <w:rPr>
            <w:noProof/>
            <w:webHidden/>
          </w:rPr>
          <w:t>6</w:t>
        </w:r>
        <w:r w:rsidR="00903BF5"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24" w:history="1">
        <w:r w:rsidRPr="00473535">
          <w:rPr>
            <w:rStyle w:val="Hiperligao"/>
            <w:noProof/>
          </w:rPr>
          <w:t>Figura 2 Função de ativação step (Marques).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25" w:history="1">
        <w:r w:rsidRPr="00473535">
          <w:rPr>
            <w:rStyle w:val="Hiperligao"/>
            <w:noProof/>
          </w:rPr>
          <w:t>Figura 3 Função de ativação linear (Marques).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26" w:history="1">
        <w:r w:rsidRPr="00473535">
          <w:rPr>
            <w:rStyle w:val="Hiperligao"/>
            <w:noProof/>
          </w:rPr>
          <w:t>Figura 4 Função de ativação sigmoide (Marques).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27" w:history="1">
        <w:r w:rsidRPr="00473535">
          <w:rPr>
            <w:rStyle w:val="Hiperligao"/>
            <w:noProof/>
          </w:rPr>
          <w:t>Figura 5 Função de ativação tangente hiperbólica (Marques).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28" w:history="1">
        <w:r w:rsidRPr="00473535">
          <w:rPr>
            <w:rStyle w:val="Hiperligao"/>
            <w:noProof/>
          </w:rPr>
          <w:t>Figura 6 Função de ativação sinal (Marques).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29" w:history="1">
        <w:r w:rsidRPr="00473535">
          <w:rPr>
            <w:rStyle w:val="Hiperligao"/>
            <w:noProof/>
          </w:rPr>
          <w:t>Figura 7 Rede neuronal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30" w:history="1">
        <w:r w:rsidRPr="00473535">
          <w:rPr>
            <w:rStyle w:val="Hiperligao"/>
            <w:noProof/>
          </w:rPr>
          <w:t>Figura 8 Rede neuronal: input, hidden e output layers.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31" w:history="1">
        <w:r w:rsidRPr="00473535">
          <w:rPr>
            <w:rStyle w:val="Hiperligao"/>
            <w:noProof/>
          </w:rPr>
          <w:t>Figura 9 Treino, validação e teste (Moura, 2016).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32" w:history="1">
        <w:r w:rsidRPr="00473535">
          <w:rPr>
            <w:rStyle w:val="Hiperligao"/>
            <w:noProof/>
          </w:rPr>
          <w:t>Figura 10 Esquema de funcionamento de uma rede neuronal, com treino supervisionado (Santos, s.d.).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33" w:history="1">
        <w:r w:rsidRPr="00473535">
          <w:rPr>
            <w:rStyle w:val="Hiperligao"/>
            <w:noProof/>
          </w:rPr>
          <w:t>Figura 11 Rede neuronal com treino não supervisionado (Cortez, 2015).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34" w:history="1">
        <w:r w:rsidRPr="00473535">
          <w:rPr>
            <w:rStyle w:val="Hiperligao"/>
            <w:noProof/>
          </w:rPr>
          <w:t>Figura 12 Espécies de folhas, onde é evidente a maioria de folhas da espécie Quercus.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35" w:history="1">
        <w:r w:rsidRPr="00473535">
          <w:rPr>
            <w:rStyle w:val="Hiperligao"/>
            <w:noProof/>
          </w:rPr>
          <w:t>Figura 13 Imagem de folha de exemplo.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36" w:history="1">
        <w:r w:rsidRPr="00473535">
          <w:rPr>
            <w:rStyle w:val="Hiperligao"/>
            <w:noProof/>
          </w:rPr>
          <w:t>Figura 14 Matriz com vetor de imagens nas linhas e ID de espécie nas colunas.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37" w:history="1">
        <w:r w:rsidRPr="00473535">
          <w:rPr>
            <w:rStyle w:val="Hiperligao"/>
            <w:noProof/>
          </w:rPr>
          <w:t>Figura 15 Rede neuronal de espécies.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38" w:history="1">
        <w:r w:rsidRPr="00473535">
          <w:rPr>
            <w:rStyle w:val="Hiperligao"/>
            <w:noProof/>
          </w:rPr>
          <w:t>Figura 16 Folhas personalizadas.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39" w:history="1">
        <w:r w:rsidRPr="00473535">
          <w:rPr>
            <w:rStyle w:val="Hiperligao"/>
            <w:noProof/>
          </w:rPr>
          <w:t>Figura 17 Interface - janela inicial.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40" w:history="1">
        <w:r w:rsidRPr="00473535">
          <w:rPr>
            <w:rStyle w:val="Hiperligao"/>
            <w:noProof/>
          </w:rPr>
          <w:t>Figura 18 Interface - autores.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41" w:history="1">
        <w:r w:rsidRPr="00473535">
          <w:rPr>
            <w:rStyle w:val="Hiperligao"/>
            <w:noProof/>
          </w:rPr>
          <w:t>Figura 19 Interface - inserir imagem e seu tratamento.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42" w:history="1">
        <w:r w:rsidRPr="00473535">
          <w:rPr>
            <w:rStyle w:val="Hiperligao"/>
            <w:noProof/>
          </w:rPr>
          <w:t>Figura 20 Interface - escolha de funções de ativação.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43" w:history="1">
        <w:r w:rsidRPr="00473535">
          <w:rPr>
            <w:rStyle w:val="Hiperligao"/>
            <w:noProof/>
          </w:rPr>
          <w:t>Figura 21 Interface - algoritmos de treino da rede.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44" w:history="1">
        <w:r w:rsidRPr="00473535">
          <w:rPr>
            <w:rStyle w:val="Hiperligao"/>
            <w:noProof/>
          </w:rPr>
          <w:t>Figura 22 Interface - percentagem atribuída a treino, validação e teste.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45" w:history="1">
        <w:r w:rsidRPr="00473535">
          <w:rPr>
            <w:rStyle w:val="Hiperligao"/>
            <w:noProof/>
          </w:rPr>
          <w:t>Figura 23 Interface - output.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46" w:history="1">
        <w:r w:rsidRPr="00473535">
          <w:rPr>
            <w:rStyle w:val="Hiperligao"/>
            <w:noProof/>
          </w:rPr>
          <w:t>Figura 24 Resultado de treino de rede utilizando a função sigmoide.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47" w:history="1">
        <w:r w:rsidRPr="00473535">
          <w:rPr>
            <w:rStyle w:val="Hiperligao"/>
            <w:noProof/>
          </w:rPr>
          <w:t>Figura 25 Teste efetuado para a pasta Folhas_2.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48" w:history="1">
        <w:r w:rsidRPr="00473535">
          <w:rPr>
            <w:rStyle w:val="Hiperligao"/>
            <w:noProof/>
          </w:rPr>
          <w:t>Figura 26 Histograma de erros para um dos testes efetuados.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49" w:history="1">
        <w:r w:rsidRPr="00473535">
          <w:rPr>
            <w:rStyle w:val="Hiperligao"/>
            <w:noProof/>
          </w:rPr>
          <w:t>Figura 27 Matriz de confusão para espécies fornecida pelo Matlab, com taxa de acerto de 60,96%.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50" w:history="1">
        <w:r w:rsidRPr="00473535">
          <w:rPr>
            <w:rStyle w:val="Hiperligao"/>
            <w:noProof/>
          </w:rPr>
          <w:t>Figura 28 Matriz de confusão para espécies fornecida pelo Matlab, com taxa de acerto de 22,92%.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72C92" w:rsidRDefault="00472C92" w:rsidP="004828EA">
      <w:pPr>
        <w:sectPr w:rsidR="00472C9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fldChar w:fldCharType="end"/>
      </w:r>
    </w:p>
    <w:p w:rsidR="004828EA" w:rsidRDefault="006A3E24" w:rsidP="00472C92">
      <w:pPr>
        <w:pStyle w:val="Cabealho1"/>
      </w:pPr>
      <w:bookmarkStart w:id="2" w:name="_Toc518825288"/>
      <w:r>
        <w:lastRenderedPageBreak/>
        <w:t>Í</w:t>
      </w:r>
      <w:r w:rsidR="00D23DFD">
        <w:t>ndice de T</w:t>
      </w:r>
      <w:r w:rsidR="00472C92">
        <w:t>abelas</w:t>
      </w:r>
      <w:bookmarkEnd w:id="2"/>
    </w:p>
    <w:p w:rsidR="00472C92" w:rsidRPr="00472C92" w:rsidRDefault="00472C92" w:rsidP="00472C92"/>
    <w:bookmarkStart w:id="3" w:name="_GoBack"/>
    <w:bookmarkEnd w:id="3"/>
    <w:p w:rsidR="00903BF5" w:rsidRDefault="00472C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8825351" w:history="1">
        <w:r w:rsidR="00903BF5" w:rsidRPr="00552FB0">
          <w:rPr>
            <w:rStyle w:val="Hiperligao"/>
            <w:noProof/>
          </w:rPr>
          <w:t>Tabela 1 Funções de Matlab utilizadas para extrair características (Matlab, s.d.).</w:t>
        </w:r>
        <w:r w:rsidR="00903BF5">
          <w:rPr>
            <w:noProof/>
            <w:webHidden/>
          </w:rPr>
          <w:tab/>
        </w:r>
        <w:r w:rsidR="00903BF5">
          <w:rPr>
            <w:noProof/>
            <w:webHidden/>
          </w:rPr>
          <w:fldChar w:fldCharType="begin"/>
        </w:r>
        <w:r w:rsidR="00903BF5">
          <w:rPr>
            <w:noProof/>
            <w:webHidden/>
          </w:rPr>
          <w:instrText xml:space="preserve"> PAGEREF _Toc518825351 \h </w:instrText>
        </w:r>
        <w:r w:rsidR="00903BF5">
          <w:rPr>
            <w:noProof/>
            <w:webHidden/>
          </w:rPr>
        </w:r>
        <w:r w:rsidR="00903BF5">
          <w:rPr>
            <w:noProof/>
            <w:webHidden/>
          </w:rPr>
          <w:fldChar w:fldCharType="separate"/>
        </w:r>
        <w:r w:rsidR="00903BF5">
          <w:rPr>
            <w:noProof/>
            <w:webHidden/>
          </w:rPr>
          <w:t>13</w:t>
        </w:r>
        <w:r w:rsidR="00903BF5"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52" w:history="1">
        <w:r w:rsidRPr="00552FB0">
          <w:rPr>
            <w:rStyle w:val="Hiperligao"/>
            <w:noProof/>
          </w:rPr>
          <w:t>Tabela 2 Subespécies de Quercus e sua quantidade de exemplares.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53" w:history="1">
        <w:r w:rsidRPr="00552FB0">
          <w:rPr>
            <w:rStyle w:val="Hiperligao"/>
            <w:noProof/>
          </w:rPr>
          <w:t>Tabela 3 Resultados obtidos para perceptron training rule – Folhas_1.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54" w:history="1">
        <w:r w:rsidRPr="00552FB0">
          <w:rPr>
            <w:rStyle w:val="Hiperligao"/>
            <w:noProof/>
          </w:rPr>
          <w:t>Tabela 4 Resultados obtidos gradient descet.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55" w:history="1">
        <w:r w:rsidRPr="00552FB0">
          <w:rPr>
            <w:rStyle w:val="Hiperligao"/>
            <w:noProof/>
          </w:rPr>
          <w:t>Tabela 5 Resultados obtidos para Stochastic Approximation to Gradient Descent.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56" w:history="1">
        <w:r w:rsidRPr="00552FB0">
          <w:rPr>
            <w:rStyle w:val="Hiperligao"/>
            <w:noProof/>
          </w:rPr>
          <w:t>Tabela 6 Resultados obtidos para perceptron training rule – Folhas_2.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57" w:history="1">
        <w:r w:rsidRPr="00552FB0">
          <w:rPr>
            <w:rStyle w:val="Hiperligao"/>
            <w:noProof/>
          </w:rPr>
          <w:t>Tabela 7 Resultados obtidos para Gradient Descent – Folhas_2.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58" w:history="1">
        <w:r w:rsidRPr="00552FB0">
          <w:rPr>
            <w:rStyle w:val="Hiperligao"/>
            <w:noProof/>
          </w:rPr>
          <w:t>Tabela 8 Resultados obtidos para Stochastic Approximation to Gradient Descent – Folhas_2.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59" w:history="1">
        <w:r w:rsidRPr="00552FB0">
          <w:rPr>
            <w:rStyle w:val="Hiperligao"/>
            <w:noProof/>
          </w:rPr>
          <w:t>Tabela 9 Resumo das melhores taxas de acerto nos testes realizados.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60" w:history="1">
        <w:r w:rsidRPr="00552FB0">
          <w:rPr>
            <w:rStyle w:val="Hiperligao"/>
            <w:noProof/>
          </w:rPr>
          <w:t>Tabela 10 Resultados de Folhas_3.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61" w:history="1">
        <w:r w:rsidRPr="00552FB0">
          <w:rPr>
            <w:rStyle w:val="Hiperligao"/>
            <w:noProof/>
          </w:rPr>
          <w:t>Tabela 11 Resultados de testes efetuados a Folhas personalizadas.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62" w:history="1">
        <w:r w:rsidRPr="00552FB0">
          <w:rPr>
            <w:rStyle w:val="Hiperligao"/>
            <w:noProof/>
          </w:rPr>
          <w:t>Tabela 12 Testes com diferente quantidade de neurónios.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03BF5" w:rsidRDefault="00903BF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eastAsia="pt-PT"/>
        </w:rPr>
      </w:pPr>
      <w:hyperlink w:anchor="_Toc518825363" w:history="1">
        <w:r w:rsidRPr="00552FB0">
          <w:rPr>
            <w:rStyle w:val="Hiperligao"/>
            <w:noProof/>
          </w:rPr>
          <w:t>Tabela 13 Resultado das redes gravadas.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_Toc518825363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72C92" w:rsidRPr="00472C92" w:rsidRDefault="00472C92" w:rsidP="00472C92">
      <w:r>
        <w:fldChar w:fldCharType="end"/>
      </w:r>
    </w:p>
    <w:p w:rsidR="004828EA" w:rsidRDefault="004828EA" w:rsidP="004828EA"/>
    <w:p w:rsidR="004828EA" w:rsidRDefault="004828EA" w:rsidP="004828EA">
      <w:pPr>
        <w:sectPr w:rsidR="004828E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828EA" w:rsidRDefault="006A3E24" w:rsidP="00725FEF">
      <w:pPr>
        <w:pStyle w:val="Cabealho1"/>
        <w:numPr>
          <w:ilvl w:val="0"/>
          <w:numId w:val="1"/>
        </w:numPr>
      </w:pPr>
      <w:bookmarkStart w:id="4" w:name="_Toc518825289"/>
      <w:r>
        <w:lastRenderedPageBreak/>
        <w:t>INTRODUÇÃO</w:t>
      </w:r>
      <w:bookmarkEnd w:id="4"/>
    </w:p>
    <w:p w:rsidR="004828EA" w:rsidRDefault="004828EA" w:rsidP="00F80D8C">
      <w:pPr>
        <w:ind w:firstLine="348"/>
      </w:pPr>
      <w:r>
        <w:t xml:space="preserve">O trabalho apresentado resulta duma proposta da unidade curricular de Conhecimento e Raciocínio, </w:t>
      </w:r>
      <w:r w:rsidR="00FF3351">
        <w:t xml:space="preserve">do 2º ano </w:t>
      </w:r>
      <w:r>
        <w:t xml:space="preserve">da Licenciatura em Engenharia Informática. </w:t>
      </w:r>
    </w:p>
    <w:p w:rsidR="004828EA" w:rsidRDefault="004828EA" w:rsidP="00F80D8C">
      <w:pPr>
        <w:ind w:firstLine="348"/>
      </w:pPr>
      <w:r>
        <w:t xml:space="preserve">Com este </w:t>
      </w:r>
      <w:r w:rsidRPr="00E24C4E">
        <w:t>pretende</w:t>
      </w:r>
      <w:r>
        <w:t>-se que se aprofundem os conhecimentos sobre redes neuronais. O objetivo consiste na implementação de uma rede neuronal capaz de classificar corretamente um</w:t>
      </w:r>
      <w:r w:rsidR="00E24C4E">
        <w:t xml:space="preserve"> conjunto de folhas pertencente</w:t>
      </w:r>
      <w:r w:rsidR="00C46DCD">
        <w:t>s</w:t>
      </w:r>
      <w:r>
        <w:t xml:space="preserve"> </w:t>
      </w:r>
      <w:r w:rsidRPr="00C01F7A">
        <w:t xml:space="preserve">a </w:t>
      </w:r>
      <w:r w:rsidR="00E24C4E" w:rsidRPr="00C01F7A">
        <w:t>3</w:t>
      </w:r>
      <w:r w:rsidR="00C01F7A" w:rsidRPr="00C01F7A">
        <w:t>4</w:t>
      </w:r>
      <w:r w:rsidRPr="00C01F7A">
        <w:t xml:space="preserve"> espécies</w:t>
      </w:r>
      <w:r>
        <w:t xml:space="preserve"> diferentes, </w:t>
      </w:r>
      <w:r w:rsidR="00C46DCD">
        <w:t>com</w:t>
      </w:r>
      <w:r w:rsidR="00E24C4E" w:rsidRPr="00C01F7A">
        <w:t xml:space="preserve"> 9</w:t>
      </w:r>
      <w:r w:rsidR="00C01F7A" w:rsidRPr="00C01F7A">
        <w:t>8</w:t>
      </w:r>
      <w:r w:rsidR="00C01F7A">
        <w:t xml:space="preserve"> subespécies dado que</w:t>
      </w:r>
      <w:r w:rsidR="00C46DCD">
        <w:t>,</w:t>
      </w:r>
      <w:r w:rsidR="00C01F7A">
        <w:t xml:space="preserve"> uma das espécies fornecidas (</w:t>
      </w:r>
      <w:r w:rsidR="00C01F7A" w:rsidRPr="00F80D8C">
        <w:t>Phildelphus</w:t>
      </w:r>
      <w:r w:rsidR="00C01F7A">
        <w:t xml:space="preserve">), não possui subespécie associada. </w:t>
      </w:r>
    </w:p>
    <w:p w:rsidR="00AD3A5B" w:rsidRDefault="00AD3A5B" w:rsidP="00F80D8C">
      <w:pPr>
        <w:ind w:firstLine="348"/>
      </w:pPr>
      <w:r>
        <w:t>Na consecução dest</w:t>
      </w:r>
      <w:r w:rsidR="000E1853">
        <w:t xml:space="preserve">e projeto foi utilizado Matlab, através das </w:t>
      </w:r>
      <w:r>
        <w:t>ferramentas guide para desenvolvimento de interface gráfica</w:t>
      </w:r>
      <w:r w:rsidR="000E1853">
        <w:t xml:space="preserve"> e </w:t>
      </w:r>
      <w:r w:rsidR="00A54AF4">
        <w:t>através</w:t>
      </w:r>
      <w:r w:rsidR="000E1853">
        <w:t xml:space="preserve"> do programa em si</w:t>
      </w:r>
      <w:r>
        <w:t>,</w:t>
      </w:r>
      <w:r w:rsidR="00A54AF4">
        <w:t xml:space="preserve"> além de </w:t>
      </w:r>
      <w:r w:rsidR="00FD2966">
        <w:t>se ter recorrido ao</w:t>
      </w:r>
      <w:r w:rsidR="000E1853">
        <w:t xml:space="preserve"> Excel.</w:t>
      </w:r>
      <w:r w:rsidR="0026528A">
        <w:t xml:space="preserve"> Baseou-se grandemente no </w:t>
      </w:r>
      <w:r w:rsidR="0026528A" w:rsidRPr="00F80D8C">
        <w:t>dataset</w:t>
      </w:r>
      <w:r w:rsidR="0026528A">
        <w:t xml:space="preserve"> da iris, pu</w:t>
      </w:r>
      <w:r w:rsidR="00FD2966">
        <w:t>blicado por Fisher, o qual conté</w:t>
      </w:r>
      <w:r w:rsidR="0026528A">
        <w:t>m 3 classes, cada qual com 50 inst</w:t>
      </w:r>
      <w:r w:rsidR="00AA7E3C">
        <w:t>â</w:t>
      </w:r>
      <w:r w:rsidR="0026528A">
        <w:t xml:space="preserve">ncias referentes ao tipo de flor iris. </w:t>
      </w:r>
      <w:r w:rsidR="00FD2966">
        <w:t xml:space="preserve">O dataset de Fisher possui </w:t>
      </w:r>
      <w:r w:rsidR="0026528A">
        <w:t>ma das classes facilmente separável das restantes duas, e a saída prevista da rede corresponde à classe da flor iris (setosa, versicolour ou v</w:t>
      </w:r>
      <w:r w:rsidR="0026528A" w:rsidRPr="0026528A">
        <w:t>irginica</w:t>
      </w:r>
      <w:r w:rsidR="0026528A">
        <w:t xml:space="preserve">). Tem quatro entradas na rede: o comprimento e largura da sépala e o comprimento e largura da pétala.  </w:t>
      </w:r>
    </w:p>
    <w:p w:rsidR="000D31FF" w:rsidRDefault="000D31FF" w:rsidP="00EA2B79">
      <w:pPr>
        <w:ind w:firstLine="708"/>
      </w:pPr>
    </w:p>
    <w:p w:rsidR="005E3BC1" w:rsidRDefault="005E3BC1" w:rsidP="00EA2B79">
      <w:pPr>
        <w:ind w:firstLine="708"/>
      </w:pPr>
    </w:p>
    <w:p w:rsidR="000D31FF" w:rsidRDefault="006A3E24" w:rsidP="00725FEF">
      <w:pPr>
        <w:pStyle w:val="Cabealho1"/>
        <w:numPr>
          <w:ilvl w:val="0"/>
          <w:numId w:val="1"/>
        </w:numPr>
      </w:pPr>
      <w:bookmarkStart w:id="5" w:name="_Toc518825290"/>
      <w:r>
        <w:t>REDES NEURONAIS</w:t>
      </w:r>
      <w:bookmarkEnd w:id="5"/>
    </w:p>
    <w:p w:rsidR="004A4296" w:rsidRDefault="00B42C6E" w:rsidP="00F80D8C">
      <w:pPr>
        <w:ind w:firstLine="348"/>
      </w:pPr>
      <w:r>
        <w:t xml:space="preserve">Uma rede neuronal é constituída por </w:t>
      </w:r>
      <w:r w:rsidR="007F4638">
        <w:t xml:space="preserve">neurónios, onde cada um desses neurónios corresponde a uma unidade de processamento de informação. À </w:t>
      </w:r>
      <w:r w:rsidR="00865397">
        <w:t>informação que entra na rede, (a</w:t>
      </w:r>
      <w:r w:rsidR="00865397" w:rsidRPr="00865397">
        <w:t xml:space="preserve">tributos ou características </w:t>
      </w:r>
      <w:r w:rsidR="00865397">
        <w:t>do</w:t>
      </w:r>
      <w:r w:rsidR="00865397" w:rsidRPr="00865397">
        <w:t xml:space="preserve"> problema</w:t>
      </w:r>
      <w:r w:rsidR="00865397">
        <w:t xml:space="preserve">) </w:t>
      </w:r>
      <w:r w:rsidR="003F03E5">
        <w:t>chama-se input;</w:t>
      </w:r>
      <w:r w:rsidR="007F4638">
        <w:t xml:space="preserve"> à informação resultante do processamento, dá-se o nome de output</w:t>
      </w:r>
      <w:r w:rsidR="00865397">
        <w:t xml:space="preserve"> (aquilo que se pretende atingir). Nas redes neuronais, o processamento de informação está distribuído por um grande número de unidades interligadas. </w:t>
      </w:r>
      <w:r w:rsidR="004A4296" w:rsidRPr="004A4296">
        <w:t>Cada neurónio é estimulado por uma ou mais ligações vindas de outr</w:t>
      </w:r>
      <w:r w:rsidR="00246003">
        <w:t>os neurónios, chamadas sinapses e</w:t>
      </w:r>
      <w:r w:rsidR="004A4296" w:rsidRPr="004A4296">
        <w:t xml:space="preserve"> </w:t>
      </w:r>
      <w:r w:rsidR="001E427A">
        <w:t>e</w:t>
      </w:r>
      <w:r w:rsidR="004A4296" w:rsidRPr="004A4296">
        <w:t xml:space="preserve">ste sinal é propagado ao longo do </w:t>
      </w:r>
      <w:r w:rsidR="001E427A">
        <w:t>sistema</w:t>
      </w:r>
      <w:r w:rsidR="004A4296" w:rsidRPr="004A4296">
        <w:t xml:space="preserve"> indo, por sua </w:t>
      </w:r>
      <w:r w:rsidR="001E427A">
        <w:t xml:space="preserve">vez, estimular outros neurónios  </w:t>
      </w:r>
      <w:sdt>
        <w:sdtPr>
          <w:id w:val="-386731042"/>
          <w:citation/>
        </w:sdtPr>
        <w:sdtContent>
          <w:r w:rsidR="001E427A">
            <w:fldChar w:fldCharType="begin"/>
          </w:r>
          <w:r w:rsidR="001E427A">
            <w:instrText xml:space="preserve"> CITATION Pau \l 2070 </w:instrText>
          </w:r>
          <w:r w:rsidR="001E427A">
            <w:fldChar w:fldCharType="separate"/>
          </w:r>
          <w:r w:rsidR="00D3014F">
            <w:rPr>
              <w:noProof/>
            </w:rPr>
            <w:t>(Menezes, s.d.)</w:t>
          </w:r>
          <w:r w:rsidR="001E427A">
            <w:fldChar w:fldCharType="end"/>
          </w:r>
        </w:sdtContent>
      </w:sdt>
      <w:r w:rsidR="00A04389">
        <w:t>. Nas redes neuronais artificiais os neurónios têm o nome de perceptrões (</w:t>
      </w:r>
      <w:r w:rsidR="00A04389">
        <w:fldChar w:fldCharType="begin"/>
      </w:r>
      <w:r w:rsidR="00A04389">
        <w:instrText xml:space="preserve"> REF _Ref517356157 \h </w:instrText>
      </w:r>
      <w:r w:rsidR="00F80D8C">
        <w:instrText xml:space="preserve"> \* MERGEFORMAT </w:instrText>
      </w:r>
      <w:r w:rsidR="00A04389">
        <w:fldChar w:fldCharType="separate"/>
      </w:r>
      <w:r w:rsidR="006015A0">
        <w:t>Figura 1</w:t>
      </w:r>
      <w:r w:rsidR="00A04389">
        <w:fldChar w:fldCharType="end"/>
      </w:r>
      <w:r w:rsidR="00A04389">
        <w:t>).</w:t>
      </w:r>
    </w:p>
    <w:p w:rsidR="00A04389" w:rsidRDefault="00A04389" w:rsidP="00A04389">
      <w:pPr>
        <w:jc w:val="center"/>
      </w:pPr>
      <w:r>
        <w:rPr>
          <w:noProof/>
        </w:rPr>
        <w:drawing>
          <wp:inline distT="0" distB="0" distL="0" distR="0" wp14:anchorId="4DBC43BA" wp14:editId="4A7F03BF">
            <wp:extent cx="3106057" cy="145331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017" cy="14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89" w:rsidRDefault="00A04389" w:rsidP="00A04389">
      <w:pPr>
        <w:pStyle w:val="Legenda"/>
      </w:pPr>
      <w:bookmarkStart w:id="6" w:name="_Ref517356157"/>
      <w:bookmarkStart w:id="7" w:name="_Toc518825323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</w:t>
      </w:r>
      <w:r w:rsidR="00D545F9">
        <w:rPr>
          <w:noProof/>
        </w:rPr>
        <w:fldChar w:fldCharType="end"/>
      </w:r>
      <w:bookmarkEnd w:id="6"/>
      <w:r>
        <w:t xml:space="preserve"> Perceptrão ou neurónio artificial </w:t>
      </w:r>
      <w:sdt>
        <w:sdtPr>
          <w:id w:val="-269095351"/>
          <w:citation/>
        </w:sdtPr>
        <w:sdtContent>
          <w:r>
            <w:fldChar w:fldCharType="begin"/>
          </w:r>
          <w:r>
            <w:instrText xml:space="preserve"> CITATION Jor \l 2070 </w:instrText>
          </w:r>
          <w:r>
            <w:fldChar w:fldCharType="separate"/>
          </w:r>
          <w:r w:rsidR="00D3014F">
            <w:rPr>
              <w:noProof/>
            </w:rPr>
            <w:t>(Santos, s.d.)</w:t>
          </w:r>
          <w:r>
            <w:fldChar w:fldCharType="end"/>
          </w:r>
        </w:sdtContent>
      </w:sdt>
      <w:r>
        <w:t>.</w:t>
      </w:r>
      <w:bookmarkEnd w:id="7"/>
    </w:p>
    <w:p w:rsidR="006A366F" w:rsidRPr="00804AC8" w:rsidRDefault="006A366F" w:rsidP="00F80D8C">
      <w:pPr>
        <w:ind w:firstLine="348"/>
      </w:pPr>
      <w:r>
        <w:lastRenderedPageBreak/>
        <w:t>A</w:t>
      </w:r>
      <w:r w:rsidRPr="006A366F">
        <w:t xml:space="preserve"> saída do perceptrão, </w:t>
      </w:r>
      <w:r>
        <w:t>resulta da sua função ou algoritmo de treino</w:t>
      </w:r>
      <w:r w:rsidR="006C19DC">
        <w:t>,</w:t>
      </w:r>
      <w:r w:rsidR="00315218">
        <w:t xml:space="preserve"> do peso atribuido</w:t>
      </w:r>
      <w:r w:rsidR="006C19DC">
        <w:t xml:space="preserve"> e da função de ativação</w:t>
      </w:r>
      <w:r w:rsidR="00F80D8C">
        <w:t>. Os algoritmos</w:t>
      </w:r>
      <w:r>
        <w:t xml:space="preserve"> de treino podem ser:</w:t>
      </w:r>
    </w:p>
    <w:p w:rsidR="006A366F" w:rsidRPr="006A366F" w:rsidRDefault="006A366F" w:rsidP="007D0E71">
      <w:pPr>
        <w:numPr>
          <w:ilvl w:val="0"/>
          <w:numId w:val="22"/>
        </w:numPr>
      </w:pPr>
      <w:r>
        <w:rPr>
          <w:i/>
          <w:iCs/>
        </w:rPr>
        <w:t xml:space="preserve">Perceptron Training Rule </w:t>
      </w:r>
      <w:r w:rsidR="00F26D3F">
        <w:rPr>
          <w:i/>
          <w:iCs/>
        </w:rPr>
        <w:t>─</w:t>
      </w:r>
      <w:r>
        <w:rPr>
          <w:i/>
          <w:iCs/>
        </w:rPr>
        <w:t xml:space="preserve"> </w:t>
      </w:r>
      <w:r w:rsidRPr="006A366F">
        <w:rPr>
          <w:iCs/>
        </w:rPr>
        <w:t xml:space="preserve">os coeficientes </w:t>
      </w:r>
      <w:r w:rsidRPr="00F26D3F">
        <w:rPr>
          <w:i/>
          <w:iCs/>
        </w:rPr>
        <w:t>w</w:t>
      </w:r>
      <w:r w:rsidRPr="006A366F">
        <w:rPr>
          <w:iCs/>
        </w:rPr>
        <w:t xml:space="preserve"> são inicializados com valores aleatórios</w:t>
      </w:r>
      <w:r w:rsidR="00B71208">
        <w:rPr>
          <w:iCs/>
        </w:rPr>
        <w:t>.</w:t>
      </w:r>
    </w:p>
    <w:p w:rsidR="006A366F" w:rsidRPr="006A366F" w:rsidRDefault="006A366F" w:rsidP="007D0E71">
      <w:pPr>
        <w:numPr>
          <w:ilvl w:val="0"/>
          <w:numId w:val="22"/>
        </w:numPr>
      </w:pPr>
      <w:r w:rsidRPr="00804AC8">
        <w:rPr>
          <w:i/>
          <w:iCs/>
        </w:rPr>
        <w:t>Gradient Descent</w:t>
      </w:r>
      <w:r>
        <w:rPr>
          <w:i/>
          <w:iCs/>
        </w:rPr>
        <w:t xml:space="preserve"> </w:t>
      </w:r>
      <w:r w:rsidR="00F26D3F">
        <w:rPr>
          <w:i/>
          <w:iCs/>
        </w:rPr>
        <w:t>─</w:t>
      </w:r>
      <w:r w:rsidRPr="006A366F">
        <w:rPr>
          <w:iCs/>
        </w:rPr>
        <w:t xml:space="preserve"> </w:t>
      </w:r>
      <w:r>
        <w:rPr>
          <w:iCs/>
        </w:rPr>
        <w:t xml:space="preserve">inicializa os </w:t>
      </w:r>
      <w:r w:rsidRPr="006A366F">
        <w:t>coeficiente</w:t>
      </w:r>
      <w:r w:rsidR="00075EB6">
        <w:t>s</w:t>
      </w:r>
      <w:r w:rsidRPr="006A366F">
        <w:t xml:space="preserve"> </w:t>
      </w:r>
      <w:r w:rsidRPr="006A366F">
        <w:rPr>
          <w:i/>
        </w:rPr>
        <w:t>w</w:t>
      </w:r>
      <w:r w:rsidRPr="006A366F">
        <w:t xml:space="preserve"> aleatoriamente</w:t>
      </w:r>
      <w:r>
        <w:t xml:space="preserve">, aplica-os a todos os exemplos de treino à unidade, calcula o erro gerado para cada coeficiente </w:t>
      </w:r>
      <w:r w:rsidRPr="00BC7FF5">
        <w:rPr>
          <w:i/>
        </w:rPr>
        <w:t>w</w:t>
      </w:r>
      <w:r>
        <w:t xml:space="preserve">, </w:t>
      </w:r>
      <w:r w:rsidR="00BC7FF5">
        <w:t xml:space="preserve">e volta a recalcular o erro até este ser suficientemente baixo. </w:t>
      </w:r>
    </w:p>
    <w:p w:rsidR="006A366F" w:rsidRPr="00FD2357" w:rsidRDefault="006A366F" w:rsidP="007D0E71">
      <w:pPr>
        <w:numPr>
          <w:ilvl w:val="0"/>
          <w:numId w:val="22"/>
        </w:numPr>
      </w:pPr>
      <w:r w:rsidRPr="00804AC8">
        <w:rPr>
          <w:i/>
          <w:iCs/>
        </w:rPr>
        <w:t>Stochastic Approximation to Gradient Descent</w:t>
      </w:r>
      <w:r w:rsidR="00780EB1">
        <w:rPr>
          <w:i/>
          <w:iCs/>
        </w:rPr>
        <w:t xml:space="preserve"> </w:t>
      </w:r>
      <w:r w:rsidR="00F26D3F">
        <w:rPr>
          <w:i/>
          <w:iCs/>
        </w:rPr>
        <w:t xml:space="preserve">─ </w:t>
      </w:r>
      <w:r w:rsidR="00F80D8C">
        <w:rPr>
          <w:iCs/>
        </w:rPr>
        <w:t>o</w:t>
      </w:r>
      <w:r w:rsidR="00780EB1" w:rsidRPr="00780EB1">
        <w:rPr>
          <w:iCs/>
        </w:rPr>
        <w:t xml:space="preserve"> valor de correção</w:t>
      </w:r>
      <w:r w:rsidR="00780EB1">
        <w:rPr>
          <w:iCs/>
        </w:rPr>
        <w:t xml:space="preserve"> </w:t>
      </w:r>
      <w:r w:rsidR="00780EB1" w:rsidRPr="00780EB1">
        <w:rPr>
          <w:iCs/>
        </w:rPr>
        <w:t xml:space="preserve">de cada coeficiente </w:t>
      </w:r>
      <w:r w:rsidR="00780EB1" w:rsidRPr="00780EB1">
        <w:rPr>
          <w:i/>
          <w:iCs/>
        </w:rPr>
        <w:t>w</w:t>
      </w:r>
      <w:r w:rsidR="00780EB1" w:rsidRPr="00780EB1">
        <w:rPr>
          <w:iCs/>
          <w:vertAlign w:val="subscript"/>
        </w:rPr>
        <w:t>i</w:t>
      </w:r>
      <w:r w:rsidR="00780EB1" w:rsidRPr="00780EB1">
        <w:rPr>
          <w:iCs/>
        </w:rPr>
        <w:t xml:space="preserve"> é calculado logo após a apresentação de um só exemplo, em vez de se somarem os erros de todos os exemplos</w:t>
      </w:r>
      <w:r w:rsidR="00780EB1">
        <w:rPr>
          <w:iCs/>
        </w:rPr>
        <w:t xml:space="preserve"> como no </w:t>
      </w:r>
      <w:r w:rsidR="00780EB1" w:rsidRPr="00780EB1">
        <w:rPr>
          <w:i/>
          <w:iCs/>
        </w:rPr>
        <w:t>Gradient Descent.</w:t>
      </w:r>
    </w:p>
    <w:p w:rsidR="00FD2357" w:rsidRPr="0070546D" w:rsidRDefault="00FD2357" w:rsidP="00F80D8C">
      <w:pPr>
        <w:ind w:firstLine="348"/>
      </w:pPr>
      <w:r>
        <w:t xml:space="preserve">Ao processo de ajustamento de pesos dá-se o nome de época: uma época é quando um </w:t>
      </w:r>
      <w:r w:rsidRPr="00F80D8C">
        <w:t>dataset</w:t>
      </w:r>
      <w:r>
        <w:t xml:space="preserve"> inteiro passa pela rede neuronal para a frente e para trás uma só vez</w:t>
      </w:r>
      <w:r w:rsidR="00BD3DE5">
        <w:t xml:space="preserve"> </w:t>
      </w:r>
      <w:sdt>
        <w:sdtPr>
          <w:id w:val="1343282052"/>
          <w:citation/>
        </w:sdtPr>
        <w:sdtContent>
          <w:r w:rsidR="00BD3DE5">
            <w:fldChar w:fldCharType="begin"/>
          </w:r>
          <w:r w:rsidR="00BD3DE5">
            <w:instrText xml:space="preserve"> CITATION Sag17 \l 2070 </w:instrText>
          </w:r>
          <w:r w:rsidR="00BD3DE5">
            <w:fldChar w:fldCharType="separate"/>
          </w:r>
          <w:r w:rsidR="00D3014F">
            <w:rPr>
              <w:noProof/>
            </w:rPr>
            <w:t>(Sharma, 2017)</w:t>
          </w:r>
          <w:r w:rsidR="00BD3DE5">
            <w:fldChar w:fldCharType="end"/>
          </w:r>
        </w:sdtContent>
      </w:sdt>
      <w:r>
        <w:t xml:space="preserve">. À medida que o número de épocas aumenta, o número de vezes que os pesos </w:t>
      </w:r>
      <w:r w:rsidRPr="00F80D8C">
        <w:t xml:space="preserve">w </w:t>
      </w:r>
      <w:r w:rsidRPr="00FD2357">
        <w:t xml:space="preserve">são ajustados </w:t>
      </w:r>
      <w:r>
        <w:t>e alterados</w:t>
      </w:r>
      <w:r w:rsidR="00BD3DE5">
        <w:t xml:space="preserve"> também aumenta</w:t>
      </w:r>
      <w:r>
        <w:t xml:space="preserve">. Assim, quanto mais épocas existirem no treino de uma rede, mais vezes os pesos foram ajustados. </w:t>
      </w:r>
    </w:p>
    <w:p w:rsidR="0070546D" w:rsidRDefault="0070546D" w:rsidP="00F80D8C">
      <w:pPr>
        <w:ind w:firstLine="348"/>
      </w:pPr>
      <w:r>
        <w:t>Resumidamente, em qualquer um destes algoritmos de treino</w:t>
      </w:r>
      <w:r w:rsidR="009F77F2">
        <w:t xml:space="preserve"> </w:t>
      </w:r>
      <w:sdt>
        <w:sdtPr>
          <w:id w:val="-1645119745"/>
          <w:citation/>
        </w:sdtPr>
        <w:sdtContent>
          <w:r w:rsidR="009F77F2">
            <w:fldChar w:fldCharType="begin"/>
          </w:r>
          <w:r w:rsidR="009F77F2">
            <w:instrText xml:space="preserve"> CITATION Vir \l 2070 </w:instrText>
          </w:r>
          <w:r w:rsidR="009F77F2">
            <w:fldChar w:fldCharType="separate"/>
          </w:r>
          <w:r w:rsidR="00D3014F">
            <w:rPr>
              <w:noProof/>
            </w:rPr>
            <w:t>(Marques)</w:t>
          </w:r>
          <w:r w:rsidR="009F77F2">
            <w:fldChar w:fldCharType="end"/>
          </w:r>
        </w:sdtContent>
      </w:sdt>
      <w:r>
        <w:t xml:space="preserve">: </w:t>
      </w:r>
    </w:p>
    <w:p w:rsidR="0070546D" w:rsidRPr="0070546D" w:rsidRDefault="0070546D" w:rsidP="00FD2357">
      <w:pPr>
        <w:pStyle w:val="PargrafodaLista"/>
        <w:numPr>
          <w:ilvl w:val="0"/>
          <w:numId w:val="15"/>
        </w:numPr>
      </w:pPr>
      <w:r w:rsidRPr="0070546D">
        <w:t>Ao perceptrão ou unidade são aplicadas entradas qu</w:t>
      </w:r>
      <w:r w:rsidR="009F77F2">
        <w:t xml:space="preserve">e constituem exemplos de treino. </w:t>
      </w:r>
    </w:p>
    <w:p w:rsidR="0070546D" w:rsidRPr="0070546D" w:rsidRDefault="0070546D" w:rsidP="00FD2357">
      <w:pPr>
        <w:pStyle w:val="PargrafodaLista"/>
        <w:numPr>
          <w:ilvl w:val="0"/>
          <w:numId w:val="15"/>
        </w:numPr>
      </w:pPr>
      <w:r w:rsidRPr="0070546D">
        <w:t>A cada um corresponde um valor alvo (</w:t>
      </w:r>
      <w:r w:rsidRPr="00FD2357">
        <w:rPr>
          <w:i/>
          <w:iCs/>
        </w:rPr>
        <w:t>target</w:t>
      </w:r>
      <w:r w:rsidRPr="0070546D">
        <w:t>) que se comp</w:t>
      </w:r>
      <w:r>
        <w:t xml:space="preserve">ara com um resultado: a </w:t>
      </w:r>
      <w:r w:rsidRPr="0070546D">
        <w:t xml:space="preserve">saída apresentada pelo perceptrão ou unidade linear </w:t>
      </w:r>
    </w:p>
    <w:p w:rsidR="0070546D" w:rsidRPr="0070546D" w:rsidRDefault="0070546D" w:rsidP="00FD2357">
      <w:pPr>
        <w:pStyle w:val="PargrafodaLista"/>
        <w:numPr>
          <w:ilvl w:val="0"/>
          <w:numId w:val="15"/>
        </w:numPr>
      </w:pPr>
      <w:r w:rsidRPr="0070546D">
        <w:t>Se este resultado gerar uma classificação errada, reajustam-se os coeficientes sinápticos</w:t>
      </w:r>
      <w:r w:rsidR="009F77F2">
        <w:t xml:space="preserve"> ou pesos, </w:t>
      </w:r>
      <w:r w:rsidR="009F77F2" w:rsidRPr="00FD2357">
        <w:rPr>
          <w:i/>
        </w:rPr>
        <w:t>w</w:t>
      </w:r>
      <w:r w:rsidRPr="0070546D">
        <w:t xml:space="preserve"> </w:t>
      </w:r>
    </w:p>
    <w:p w:rsidR="0060741A" w:rsidRPr="0070546D" w:rsidRDefault="0070546D" w:rsidP="0060741A">
      <w:pPr>
        <w:pStyle w:val="PargrafodaLista"/>
        <w:numPr>
          <w:ilvl w:val="0"/>
          <w:numId w:val="15"/>
        </w:numPr>
      </w:pPr>
      <w:r w:rsidRPr="0070546D">
        <w:t>Terminado o treino, em presença de exemplos diferentes dos utilizados, o perceptrão ou unidade deverá responder corretamente</w:t>
      </w:r>
      <w:r w:rsidR="009F77F2">
        <w:t xml:space="preserve">. </w:t>
      </w:r>
    </w:p>
    <w:p w:rsidR="00CF3115" w:rsidRDefault="00CF3115" w:rsidP="00F80D8C">
      <w:pPr>
        <w:ind w:firstLine="348"/>
      </w:pPr>
      <w:r>
        <w:t>As funções de treino podem ser</w:t>
      </w:r>
      <w:r w:rsidR="009F77F2">
        <w:t xml:space="preserve"> </w:t>
      </w:r>
      <w:sdt>
        <w:sdtPr>
          <w:id w:val="692498732"/>
          <w:citation/>
        </w:sdtPr>
        <w:sdtContent>
          <w:r w:rsidR="009F77F2">
            <w:fldChar w:fldCharType="begin"/>
          </w:r>
          <w:r w:rsidR="009F77F2">
            <w:instrText xml:space="preserve"> CITATION Vir \l 2070 </w:instrText>
          </w:r>
          <w:r w:rsidR="009F77F2">
            <w:fldChar w:fldCharType="separate"/>
          </w:r>
          <w:r w:rsidR="00D3014F">
            <w:rPr>
              <w:noProof/>
            </w:rPr>
            <w:t>(Marques)</w:t>
          </w:r>
          <w:r w:rsidR="009F77F2">
            <w:fldChar w:fldCharType="end"/>
          </w:r>
        </w:sdtContent>
      </w:sdt>
      <w:r>
        <w:t>:</w:t>
      </w:r>
    </w:p>
    <w:p w:rsidR="00CF3115" w:rsidRDefault="00CF3115" w:rsidP="00CF3115">
      <w:pPr>
        <w:pStyle w:val="PargrafodaLista"/>
        <w:numPr>
          <w:ilvl w:val="0"/>
          <w:numId w:val="9"/>
        </w:numPr>
      </w:pPr>
      <w:r>
        <w:t xml:space="preserve">Step </w:t>
      </w:r>
      <w:r w:rsidR="00F80D8C">
        <w:rPr>
          <w:i/>
          <w:iCs/>
        </w:rPr>
        <w:t>─</w:t>
      </w:r>
      <w:r w:rsidR="00607C21">
        <w:t xml:space="preserve"> </w:t>
      </w:r>
      <w:r w:rsidR="00607C21">
        <w:fldChar w:fldCharType="begin"/>
      </w:r>
      <w:r w:rsidR="00607C21">
        <w:instrText xml:space="preserve"> REF _Ref517443832 \h </w:instrText>
      </w:r>
      <w:r w:rsidR="00607C21">
        <w:fldChar w:fldCharType="separate"/>
      </w:r>
      <w:r w:rsidR="006015A0">
        <w:t xml:space="preserve">Figura </w:t>
      </w:r>
      <w:r w:rsidR="006015A0">
        <w:rPr>
          <w:noProof/>
        </w:rPr>
        <w:t>2</w:t>
      </w:r>
      <w:r w:rsidR="00607C21">
        <w:fldChar w:fldCharType="end"/>
      </w:r>
      <w:r w:rsidR="009F77F2">
        <w:t>.</w:t>
      </w:r>
    </w:p>
    <w:p w:rsidR="00F26D3F" w:rsidRDefault="00F26D3F" w:rsidP="00607C21">
      <w:pPr>
        <w:keepNext/>
        <w:ind w:left="1068"/>
        <w:jc w:val="center"/>
      </w:pPr>
      <w:r w:rsidRPr="00F26D3F">
        <w:rPr>
          <w:noProof/>
        </w:rPr>
        <w:drawing>
          <wp:inline distT="0" distB="0" distL="0" distR="0" wp14:anchorId="7F19B7C8" wp14:editId="18AC798E">
            <wp:extent cx="2209800" cy="1771650"/>
            <wp:effectExtent l="0" t="0" r="0" b="0"/>
            <wp:docPr id="15" name="Imagem 14" descr="Sem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 descr="Sem título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3F" w:rsidRDefault="00F26D3F" w:rsidP="00B44B67">
      <w:pPr>
        <w:pStyle w:val="Legenda"/>
        <w:ind w:left="1416" w:firstLine="708"/>
      </w:pPr>
      <w:bookmarkStart w:id="8" w:name="_Ref517443832"/>
      <w:bookmarkStart w:id="9" w:name="_Toc518825324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2</w:t>
      </w:r>
      <w:r w:rsidR="00D545F9">
        <w:rPr>
          <w:noProof/>
        </w:rPr>
        <w:fldChar w:fldCharType="end"/>
      </w:r>
      <w:bookmarkEnd w:id="8"/>
      <w:r>
        <w:t xml:space="preserve"> </w:t>
      </w:r>
      <w:r w:rsidRPr="004E75B1">
        <w:t xml:space="preserve">Função de ativação </w:t>
      </w:r>
      <w:r>
        <w:t>step</w:t>
      </w:r>
      <w:r w:rsidRPr="004E75B1">
        <w:t xml:space="preserve"> (Marques).</w:t>
      </w:r>
      <w:bookmarkEnd w:id="9"/>
    </w:p>
    <w:p w:rsidR="0060741A" w:rsidRDefault="0060741A" w:rsidP="0060741A"/>
    <w:p w:rsidR="0060741A" w:rsidRDefault="0060741A" w:rsidP="0060741A">
      <w:r>
        <w:br w:type="page"/>
      </w:r>
    </w:p>
    <w:p w:rsidR="00CF3115" w:rsidRDefault="00CF3115" w:rsidP="00CF3115">
      <w:pPr>
        <w:pStyle w:val="PargrafodaLista"/>
        <w:numPr>
          <w:ilvl w:val="0"/>
          <w:numId w:val="9"/>
        </w:numPr>
      </w:pPr>
      <w:r>
        <w:lastRenderedPageBreak/>
        <w:t>Linear</w:t>
      </w:r>
      <w:r w:rsidR="00607C21">
        <w:t xml:space="preserve"> </w:t>
      </w:r>
      <w:r w:rsidR="00F80D8C">
        <w:rPr>
          <w:i/>
          <w:iCs/>
        </w:rPr>
        <w:t>─</w:t>
      </w:r>
      <w:r w:rsidR="00607C21">
        <w:t xml:space="preserve"> </w:t>
      </w:r>
      <w:r w:rsidR="00607C21">
        <w:fldChar w:fldCharType="begin"/>
      </w:r>
      <w:r w:rsidR="00607C21">
        <w:instrText xml:space="preserve"> REF _Ref517443841 \h </w:instrText>
      </w:r>
      <w:r w:rsidR="00607C21">
        <w:fldChar w:fldCharType="separate"/>
      </w:r>
      <w:r w:rsidR="006015A0">
        <w:t xml:space="preserve">Figura </w:t>
      </w:r>
      <w:r w:rsidR="006015A0">
        <w:rPr>
          <w:noProof/>
        </w:rPr>
        <w:t>3</w:t>
      </w:r>
      <w:r w:rsidR="00607C21">
        <w:fldChar w:fldCharType="end"/>
      </w:r>
      <w:r w:rsidR="009F77F2">
        <w:t>.</w:t>
      </w:r>
    </w:p>
    <w:p w:rsidR="00F26D3F" w:rsidRDefault="00F26D3F" w:rsidP="00607C21">
      <w:pPr>
        <w:keepNext/>
        <w:jc w:val="center"/>
      </w:pPr>
      <w:r>
        <w:rPr>
          <w:noProof/>
        </w:rPr>
        <w:drawing>
          <wp:inline distT="0" distB="0" distL="0" distR="0" wp14:anchorId="0FEEFAB4" wp14:editId="5193707F">
            <wp:extent cx="1999397" cy="1551532"/>
            <wp:effectExtent l="0" t="0" r="127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7719" cy="15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3F" w:rsidRDefault="00F26D3F" w:rsidP="00B44B67">
      <w:pPr>
        <w:pStyle w:val="Legenda"/>
        <w:ind w:left="1416" w:firstLine="708"/>
      </w:pPr>
      <w:bookmarkStart w:id="10" w:name="_Ref517443841"/>
      <w:bookmarkStart w:id="11" w:name="_Toc518825325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3</w:t>
      </w:r>
      <w:r w:rsidR="00D545F9">
        <w:rPr>
          <w:noProof/>
        </w:rPr>
        <w:fldChar w:fldCharType="end"/>
      </w:r>
      <w:bookmarkEnd w:id="10"/>
      <w:r>
        <w:t xml:space="preserve"> Função de ativação linear </w:t>
      </w:r>
      <w:r w:rsidRPr="004E75B1">
        <w:t>(Marques).</w:t>
      </w:r>
      <w:bookmarkEnd w:id="11"/>
    </w:p>
    <w:p w:rsidR="00A11E4C" w:rsidRPr="00A11E4C" w:rsidRDefault="00A11E4C" w:rsidP="00A11E4C">
      <w:pPr>
        <w:rPr>
          <w:sz w:val="16"/>
        </w:rPr>
      </w:pPr>
    </w:p>
    <w:p w:rsidR="00CF3115" w:rsidRDefault="00CF3115" w:rsidP="00CF3115">
      <w:pPr>
        <w:pStyle w:val="PargrafodaLista"/>
        <w:numPr>
          <w:ilvl w:val="0"/>
          <w:numId w:val="9"/>
        </w:numPr>
      </w:pPr>
      <w:r>
        <w:t>Sigmoide</w:t>
      </w:r>
      <w:r w:rsidR="00F80D8C">
        <w:t xml:space="preserve"> </w:t>
      </w:r>
      <w:r w:rsidR="00F80D8C">
        <w:rPr>
          <w:i/>
          <w:iCs/>
        </w:rPr>
        <w:t>─</w:t>
      </w:r>
      <w:r w:rsidR="00607C21">
        <w:t xml:space="preserve"> </w:t>
      </w:r>
      <w:r w:rsidR="00607C21">
        <w:fldChar w:fldCharType="begin"/>
      </w:r>
      <w:r w:rsidR="00607C21">
        <w:instrText xml:space="preserve"> REF _Ref517443847 \h </w:instrText>
      </w:r>
      <w:r w:rsidR="00607C21">
        <w:fldChar w:fldCharType="separate"/>
      </w:r>
      <w:r w:rsidR="006015A0">
        <w:t xml:space="preserve">Figura </w:t>
      </w:r>
      <w:r w:rsidR="006015A0">
        <w:rPr>
          <w:noProof/>
        </w:rPr>
        <w:t>4</w:t>
      </w:r>
      <w:r w:rsidR="00607C21">
        <w:fldChar w:fldCharType="end"/>
      </w:r>
      <w:r w:rsidR="00607C21">
        <w:t>.</w:t>
      </w:r>
    </w:p>
    <w:p w:rsidR="00C338B6" w:rsidRDefault="00F26D3F" w:rsidP="00C338B6">
      <w:pPr>
        <w:pStyle w:val="PargrafodaLista"/>
        <w:keepNext/>
        <w:ind w:left="1428"/>
      </w:pPr>
      <w:r>
        <w:rPr>
          <w:noProof/>
        </w:rPr>
        <w:drawing>
          <wp:inline distT="0" distB="0" distL="0" distR="0" wp14:anchorId="74530DB6" wp14:editId="0BAB2E9B">
            <wp:extent cx="1534615" cy="1255594"/>
            <wp:effectExtent l="0" t="0" r="889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1579" cy="12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8B6">
        <w:rPr>
          <w:noProof/>
        </w:rPr>
        <w:drawing>
          <wp:inline distT="0" distB="0" distL="0" distR="0" wp14:anchorId="1B7615FB" wp14:editId="564B8E93">
            <wp:extent cx="2823506" cy="126553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004" cy="12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B6" w:rsidRDefault="00C338B6" w:rsidP="00B44B67">
      <w:pPr>
        <w:pStyle w:val="Legenda"/>
        <w:ind w:left="1416" w:firstLine="708"/>
      </w:pPr>
      <w:bookmarkStart w:id="12" w:name="_Ref517443847"/>
      <w:bookmarkStart w:id="13" w:name="_Toc518825326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4</w:t>
      </w:r>
      <w:r w:rsidR="00D545F9">
        <w:rPr>
          <w:noProof/>
        </w:rPr>
        <w:fldChar w:fldCharType="end"/>
      </w:r>
      <w:bookmarkEnd w:id="12"/>
      <w:r w:rsidR="00F26D3F">
        <w:t xml:space="preserve"> F</w:t>
      </w:r>
      <w:r>
        <w:t xml:space="preserve">unção de ativação </w:t>
      </w:r>
      <w:r w:rsidR="00F26D3F">
        <w:t>sigmoide</w:t>
      </w:r>
      <w:r>
        <w:t xml:space="preserve"> </w:t>
      </w:r>
      <w:sdt>
        <w:sdtPr>
          <w:id w:val="1320231243"/>
          <w:citation/>
        </w:sdtPr>
        <w:sdtContent>
          <w:r>
            <w:fldChar w:fldCharType="begin"/>
          </w:r>
          <w:r>
            <w:instrText xml:space="preserve"> CITATION Vir \l 2070 </w:instrText>
          </w:r>
          <w:r>
            <w:fldChar w:fldCharType="separate"/>
          </w:r>
          <w:r w:rsidR="00D3014F">
            <w:rPr>
              <w:noProof/>
            </w:rPr>
            <w:t>(Marques)</w:t>
          </w:r>
          <w:r>
            <w:fldChar w:fldCharType="end"/>
          </w:r>
        </w:sdtContent>
      </w:sdt>
      <w:r>
        <w:t>.</w:t>
      </w:r>
      <w:bookmarkEnd w:id="13"/>
    </w:p>
    <w:p w:rsidR="00A11E4C" w:rsidRPr="00A11E4C" w:rsidRDefault="00A11E4C" w:rsidP="00A11E4C"/>
    <w:p w:rsidR="00CF3115" w:rsidRDefault="00CF3115" w:rsidP="00CF3115">
      <w:pPr>
        <w:pStyle w:val="PargrafodaLista"/>
        <w:numPr>
          <w:ilvl w:val="0"/>
          <w:numId w:val="9"/>
        </w:numPr>
      </w:pPr>
      <w:r>
        <w:t>Tangente</w:t>
      </w:r>
      <w:r w:rsidR="00C338B6">
        <w:t xml:space="preserve"> </w:t>
      </w:r>
      <w:r w:rsidR="00607C21">
        <w:t>hiperbólica</w:t>
      </w:r>
      <w:r>
        <w:t xml:space="preserve"> </w:t>
      </w:r>
      <w:r w:rsidR="00F80D8C">
        <w:rPr>
          <w:i/>
          <w:iCs/>
        </w:rPr>
        <w:t>─</w:t>
      </w:r>
      <w:r w:rsidR="00B44B67">
        <w:t xml:space="preserve"> </w:t>
      </w:r>
      <w:r w:rsidR="00B44B67">
        <w:fldChar w:fldCharType="begin"/>
      </w:r>
      <w:r w:rsidR="00B44B67">
        <w:instrText xml:space="preserve"> REF _Ref517444197 \h </w:instrText>
      </w:r>
      <w:r w:rsidR="00B44B67">
        <w:fldChar w:fldCharType="separate"/>
      </w:r>
      <w:r w:rsidR="006015A0">
        <w:t xml:space="preserve">Figura </w:t>
      </w:r>
      <w:r w:rsidR="006015A0">
        <w:rPr>
          <w:noProof/>
        </w:rPr>
        <w:t>5</w:t>
      </w:r>
      <w:r w:rsidR="00B44B67">
        <w:fldChar w:fldCharType="end"/>
      </w:r>
      <w:r w:rsidR="00B44B67">
        <w:t>. S</w:t>
      </w:r>
      <w:r w:rsidR="00607C21">
        <w:t>ubstitui</w:t>
      </w:r>
      <w:r w:rsidR="00C338B6">
        <w:t xml:space="preserve"> a função sigmoide por tangente </w:t>
      </w:r>
      <w:r w:rsidR="009F77F2">
        <w:t>hiperbólica.</w:t>
      </w:r>
    </w:p>
    <w:p w:rsidR="00607C21" w:rsidRDefault="00607C21" w:rsidP="00B44B67">
      <w:pPr>
        <w:keepNext/>
        <w:ind w:left="1068"/>
        <w:jc w:val="center"/>
      </w:pPr>
      <w:r>
        <w:rPr>
          <w:noProof/>
        </w:rPr>
        <w:drawing>
          <wp:inline distT="0" distB="0" distL="0" distR="0" wp14:anchorId="791ECD5C" wp14:editId="7D5329E3">
            <wp:extent cx="1940118" cy="1498836"/>
            <wp:effectExtent l="0" t="0" r="3175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5873" cy="15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21" w:rsidRDefault="00607C21" w:rsidP="00B44B67">
      <w:pPr>
        <w:pStyle w:val="Legenda"/>
        <w:ind w:left="1416" w:firstLine="708"/>
      </w:pPr>
      <w:bookmarkStart w:id="14" w:name="_Ref517444197"/>
      <w:bookmarkStart w:id="15" w:name="_Toc518825327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5</w:t>
      </w:r>
      <w:r w:rsidR="00D545F9">
        <w:rPr>
          <w:noProof/>
        </w:rPr>
        <w:fldChar w:fldCharType="end"/>
      </w:r>
      <w:bookmarkEnd w:id="14"/>
      <w:r>
        <w:t xml:space="preserve"> Função de ativação tangente hiperbólica </w:t>
      </w:r>
      <w:sdt>
        <w:sdtPr>
          <w:id w:val="1607621317"/>
          <w:citation/>
        </w:sdtPr>
        <w:sdtContent>
          <w:r>
            <w:fldChar w:fldCharType="begin"/>
          </w:r>
          <w:r>
            <w:instrText xml:space="preserve"> CITATION Vir \l 2070 </w:instrText>
          </w:r>
          <w:r>
            <w:fldChar w:fldCharType="separate"/>
          </w:r>
          <w:r w:rsidR="00D3014F">
            <w:rPr>
              <w:noProof/>
            </w:rPr>
            <w:t>(Marques)</w:t>
          </w:r>
          <w:r>
            <w:fldChar w:fldCharType="end"/>
          </w:r>
        </w:sdtContent>
      </w:sdt>
      <w:r>
        <w:t>.</w:t>
      </w:r>
      <w:bookmarkEnd w:id="15"/>
    </w:p>
    <w:p w:rsidR="00A11E4C" w:rsidRPr="00C0328E" w:rsidRDefault="00A11E4C" w:rsidP="00A11E4C">
      <w:pPr>
        <w:rPr>
          <w:sz w:val="18"/>
        </w:rPr>
      </w:pPr>
    </w:p>
    <w:p w:rsidR="00CF3115" w:rsidRDefault="00CF3115" w:rsidP="00CF3115">
      <w:pPr>
        <w:pStyle w:val="PargrafodaLista"/>
        <w:numPr>
          <w:ilvl w:val="0"/>
          <w:numId w:val="9"/>
        </w:numPr>
      </w:pPr>
      <w:r>
        <w:t>Sinal</w:t>
      </w:r>
      <w:r w:rsidR="00B44B67">
        <w:t xml:space="preserve"> </w:t>
      </w:r>
      <w:r w:rsidR="00F80D8C">
        <w:rPr>
          <w:i/>
          <w:iCs/>
        </w:rPr>
        <w:t>─</w:t>
      </w:r>
      <w:r w:rsidR="00B44B67">
        <w:t xml:space="preserve"> </w:t>
      </w:r>
      <w:r w:rsidR="00B44B67">
        <w:fldChar w:fldCharType="begin"/>
      </w:r>
      <w:r w:rsidR="00B44B67">
        <w:instrText xml:space="preserve"> REF _Ref517444224 \h </w:instrText>
      </w:r>
      <w:r w:rsidR="00B44B67">
        <w:fldChar w:fldCharType="separate"/>
      </w:r>
      <w:r w:rsidR="006015A0">
        <w:t xml:space="preserve">Figura </w:t>
      </w:r>
      <w:r w:rsidR="006015A0">
        <w:rPr>
          <w:noProof/>
        </w:rPr>
        <w:t>6</w:t>
      </w:r>
      <w:r w:rsidR="00B44B67">
        <w:fldChar w:fldCharType="end"/>
      </w:r>
      <w:r w:rsidR="009F77F2">
        <w:t>.</w:t>
      </w:r>
    </w:p>
    <w:p w:rsidR="00607C21" w:rsidRDefault="00607C21" w:rsidP="00607C21">
      <w:pPr>
        <w:keepNext/>
        <w:jc w:val="center"/>
      </w:pPr>
      <w:r>
        <w:rPr>
          <w:noProof/>
        </w:rPr>
        <w:drawing>
          <wp:inline distT="0" distB="0" distL="0" distR="0" wp14:anchorId="505FC2C7" wp14:editId="3B1A1D58">
            <wp:extent cx="1685677" cy="1445936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0778" cy="145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4C" w:rsidRDefault="00607C21" w:rsidP="00B44B67">
      <w:pPr>
        <w:pStyle w:val="Legenda"/>
        <w:ind w:left="1416" w:firstLine="708"/>
      </w:pPr>
      <w:bookmarkStart w:id="16" w:name="_Ref517444224"/>
      <w:bookmarkStart w:id="17" w:name="_Toc518825328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6</w:t>
      </w:r>
      <w:r w:rsidR="00D545F9">
        <w:rPr>
          <w:noProof/>
        </w:rPr>
        <w:fldChar w:fldCharType="end"/>
      </w:r>
      <w:bookmarkEnd w:id="16"/>
      <w:r>
        <w:t xml:space="preserve"> Função de ativação sinal </w:t>
      </w:r>
      <w:sdt>
        <w:sdtPr>
          <w:id w:val="-326821671"/>
          <w:citation/>
        </w:sdtPr>
        <w:sdtContent>
          <w:r>
            <w:fldChar w:fldCharType="begin"/>
          </w:r>
          <w:r>
            <w:instrText xml:space="preserve"> CITATION Vir \l 2070 </w:instrText>
          </w:r>
          <w:r>
            <w:fldChar w:fldCharType="separate"/>
          </w:r>
          <w:r w:rsidR="00D3014F">
            <w:rPr>
              <w:noProof/>
            </w:rPr>
            <w:t>(Marques)</w:t>
          </w:r>
          <w:r>
            <w:fldChar w:fldCharType="end"/>
          </w:r>
        </w:sdtContent>
      </w:sdt>
      <w:r>
        <w:t>.</w:t>
      </w:r>
      <w:bookmarkEnd w:id="17"/>
      <w:r w:rsidR="00A11E4C">
        <w:br w:type="page"/>
      </w:r>
    </w:p>
    <w:p w:rsidR="00E055D3" w:rsidRDefault="00E055D3" w:rsidP="00F01DF3">
      <w:pPr>
        <w:ind w:firstLine="348"/>
      </w:pPr>
      <w:r>
        <w:lastRenderedPageBreak/>
        <w:t xml:space="preserve">Um conjunto de perceptrões forma uma rede neuronal, sendo o perceptrão </w:t>
      </w:r>
      <w:r w:rsidR="00F037C2">
        <w:t>multicamada</w:t>
      </w:r>
      <w:r>
        <w:t xml:space="preserve"> uma rede </w:t>
      </w:r>
      <w:r w:rsidRPr="00F037C2">
        <w:rPr>
          <w:i/>
        </w:rPr>
        <w:t>feed-forward</w:t>
      </w:r>
      <w:r w:rsidRPr="00F80D8C">
        <w:t xml:space="preserve"> (</w:t>
      </w:r>
      <w:r>
        <w:fldChar w:fldCharType="begin"/>
      </w:r>
      <w:r>
        <w:instrText xml:space="preserve"> REF _Ref517356598 \h </w:instrText>
      </w:r>
      <w:r w:rsidR="00F80D8C">
        <w:instrText xml:space="preserve"> \* MERGEFORMAT </w:instrText>
      </w:r>
      <w:r>
        <w:fldChar w:fldCharType="separate"/>
      </w:r>
      <w:r w:rsidR="006015A0">
        <w:t>Figura 7</w:t>
      </w:r>
      <w:r>
        <w:fldChar w:fldCharType="end"/>
      </w:r>
      <w:r>
        <w:t xml:space="preserve">). Segundo Santos (s.d.) a rede </w:t>
      </w:r>
      <w:r w:rsidRPr="00F037C2">
        <w:rPr>
          <w:i/>
        </w:rPr>
        <w:t>feed-forward</w:t>
      </w:r>
      <w:r>
        <w:t xml:space="preserve"> consiste num grafo acíclico, direcionado (geralmente completamente ligado), em que as entradas de cada camada sã</w:t>
      </w:r>
      <w:r w:rsidR="00A46DFF">
        <w:t>o as saídas da camada anterior.</w:t>
      </w:r>
    </w:p>
    <w:p w:rsidR="00E055D3" w:rsidRDefault="00E055D3" w:rsidP="00E055D3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8C2C3A7" wp14:editId="72D8BD33">
            <wp:extent cx="2651760" cy="966969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0740" cy="9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D3" w:rsidRDefault="00E055D3" w:rsidP="00A11E4C">
      <w:pPr>
        <w:pStyle w:val="Legenda"/>
      </w:pPr>
      <w:bookmarkStart w:id="18" w:name="_Ref517356598"/>
      <w:bookmarkStart w:id="19" w:name="_Toc518825329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7</w:t>
      </w:r>
      <w:r w:rsidR="00D545F9">
        <w:rPr>
          <w:noProof/>
        </w:rPr>
        <w:fldChar w:fldCharType="end"/>
      </w:r>
      <w:bookmarkEnd w:id="18"/>
      <w:r>
        <w:t xml:space="preserve"> Rede neuronal</w:t>
      </w:r>
      <w:bookmarkEnd w:id="19"/>
    </w:p>
    <w:p w:rsidR="00960795" w:rsidRDefault="00960795" w:rsidP="00F80D8C">
      <w:pPr>
        <w:ind w:firstLine="348"/>
      </w:pPr>
    </w:p>
    <w:p w:rsidR="006A366F" w:rsidRDefault="006751B2" w:rsidP="00F80D8C">
      <w:pPr>
        <w:ind w:firstLine="348"/>
      </w:pPr>
      <w:r w:rsidRPr="0089767E">
        <w:t xml:space="preserve">Os perceptrões e as unidades lineares apenas podem representar superfícies de decisão lineares, dando resultados como “positivo” e “negativo” </w:t>
      </w:r>
      <w:sdt>
        <w:sdtPr>
          <w:id w:val="-201636487"/>
          <w:citation/>
        </w:sdtPr>
        <w:sdtContent>
          <w:r w:rsidRPr="0089767E">
            <w:fldChar w:fldCharType="begin"/>
          </w:r>
          <w:r w:rsidRPr="0089767E">
            <w:instrText xml:space="preserve"> CITATION Vir \l 2070 </w:instrText>
          </w:r>
          <w:r w:rsidRPr="0089767E">
            <w:fldChar w:fldCharType="separate"/>
          </w:r>
          <w:r w:rsidR="00D3014F">
            <w:rPr>
              <w:noProof/>
            </w:rPr>
            <w:t>(Marques)</w:t>
          </w:r>
          <w:r w:rsidRPr="0089767E">
            <w:fldChar w:fldCharType="end"/>
          </w:r>
        </w:sdtContent>
      </w:sdt>
      <w:r w:rsidRPr="0089767E">
        <w:t xml:space="preserve">. </w:t>
      </w:r>
      <w:r w:rsidR="005C6C20" w:rsidRPr="0089767E">
        <w:t>As redes n</w:t>
      </w:r>
      <w:r w:rsidR="00E055D3" w:rsidRPr="0089767E">
        <w:t xml:space="preserve">euronais </w:t>
      </w:r>
      <w:r w:rsidRPr="0089767E">
        <w:t>multinível</w:t>
      </w:r>
      <w:r w:rsidR="00E055D3" w:rsidRPr="0089767E">
        <w:t xml:space="preserve">, treinadas pelo </w:t>
      </w:r>
      <w:r w:rsidR="00E055D3" w:rsidRPr="00F01DF3">
        <w:rPr>
          <w:i/>
        </w:rPr>
        <w:t>BackPropagation Algorithm</w:t>
      </w:r>
      <w:r w:rsidR="00E055D3" w:rsidRPr="0089767E">
        <w:t xml:space="preserve">, </w:t>
      </w:r>
      <w:r w:rsidR="0032272F" w:rsidRPr="0089767E">
        <w:t>ajustam os pesos</w:t>
      </w:r>
      <w:r w:rsidR="00C84CE6" w:rsidRPr="0089767E">
        <w:t xml:space="preserve"> das redes da frente para trás, permitem </w:t>
      </w:r>
      <w:r w:rsidR="0032272F" w:rsidRPr="0089767E">
        <w:t xml:space="preserve">treinar redes neuronais em </w:t>
      </w:r>
      <w:r w:rsidRPr="0089767E">
        <w:t>multicamada</w:t>
      </w:r>
      <w:r w:rsidR="0032272F" w:rsidRPr="0089767E">
        <w:t>, pelo que po</w:t>
      </w:r>
      <w:r w:rsidR="00E055D3" w:rsidRPr="0089767E">
        <w:t>dem representar superfícies de</w:t>
      </w:r>
      <w:r w:rsidR="00315218" w:rsidRPr="0089767E">
        <w:t xml:space="preserve"> decisão de forma muito variada</w:t>
      </w:r>
      <w:r w:rsidRPr="0089767E">
        <w:t>s</w:t>
      </w:r>
      <w:r w:rsidR="00315218" w:rsidRPr="0089767E">
        <w:t xml:space="preserve">. </w:t>
      </w:r>
    </w:p>
    <w:p w:rsidR="00C46DCD" w:rsidRDefault="00C46DCD" w:rsidP="00F80D8C">
      <w:pPr>
        <w:ind w:firstLine="348"/>
      </w:pPr>
      <w:r>
        <w:t xml:space="preserve">A rede neuronal é, então, composta por unidades </w:t>
      </w:r>
      <w:r w:rsidRPr="00B92E02">
        <w:t>organizadas em camadas, geralmente 2 ou 3</w:t>
      </w:r>
      <w:r>
        <w:t xml:space="preserve">, sendo as primeiras unidades </w:t>
      </w:r>
      <w:r w:rsidR="00723C4F">
        <w:t>as de</w:t>
      </w:r>
      <w:r>
        <w:t xml:space="preserve"> input, que não constituem uma camada (</w:t>
      </w:r>
      <w:r>
        <w:fldChar w:fldCharType="begin"/>
      </w:r>
      <w:r>
        <w:instrText xml:space="preserve"> REF _Ref517390286 \h </w:instrText>
      </w:r>
      <w:r w:rsidR="00F80D8C">
        <w:instrText xml:space="preserve"> \* MERGEFORMAT </w:instrText>
      </w:r>
      <w:r>
        <w:fldChar w:fldCharType="separate"/>
      </w:r>
      <w:r w:rsidR="006015A0">
        <w:t>Figura 8</w:t>
      </w:r>
      <w:r>
        <w:fldChar w:fldCharType="end"/>
      </w:r>
      <w:r>
        <w:t xml:space="preserve">). As unidades internas compõem a(s) camada(s) interna(s) </w:t>
      </w:r>
      <w:r w:rsidR="00F01DF3">
        <w:t>─</w:t>
      </w:r>
      <w:r>
        <w:t xml:space="preserve"> ou </w:t>
      </w:r>
      <w:r w:rsidRPr="00F01DF3">
        <w:rPr>
          <w:i/>
        </w:rPr>
        <w:t>hidden layers</w:t>
      </w:r>
      <w:r w:rsidRPr="00F80D8C">
        <w:t xml:space="preserve"> </w:t>
      </w:r>
      <w:r w:rsidR="00F01DF3">
        <w:t>─</w:t>
      </w:r>
      <w:r>
        <w:t xml:space="preserve">, e as unidades de saída </w:t>
      </w:r>
      <w:r w:rsidR="00723C4F">
        <w:t xml:space="preserve">são as </w:t>
      </w:r>
      <w:r w:rsidRPr="00F01DF3">
        <w:rPr>
          <w:i/>
        </w:rPr>
        <w:t>output layer</w:t>
      </w:r>
      <w:r>
        <w:t xml:space="preserve">. </w:t>
      </w:r>
    </w:p>
    <w:p w:rsidR="00A11E4C" w:rsidRPr="00A11E4C" w:rsidRDefault="00A11E4C" w:rsidP="00F80D8C">
      <w:pPr>
        <w:ind w:firstLine="348"/>
        <w:rPr>
          <w:sz w:val="12"/>
        </w:rPr>
      </w:pPr>
    </w:p>
    <w:p w:rsidR="00C46DCD" w:rsidRDefault="00C46DCD" w:rsidP="00C46DCD">
      <w:pPr>
        <w:keepNext/>
        <w:jc w:val="center"/>
      </w:pPr>
      <w:r>
        <w:rPr>
          <w:noProof/>
        </w:rPr>
        <w:drawing>
          <wp:inline distT="0" distB="0" distL="0" distR="0" wp14:anchorId="6DC98ECB" wp14:editId="687802EC">
            <wp:extent cx="2558956" cy="1251045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4065" cy="126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CD" w:rsidRDefault="00C46DCD" w:rsidP="00C46DCD">
      <w:pPr>
        <w:pStyle w:val="Legenda"/>
      </w:pPr>
      <w:bookmarkStart w:id="20" w:name="_Ref517390286"/>
      <w:bookmarkStart w:id="21" w:name="_Toc518825330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8</w:t>
      </w:r>
      <w:r w:rsidR="00D545F9">
        <w:rPr>
          <w:noProof/>
        </w:rPr>
        <w:fldChar w:fldCharType="end"/>
      </w:r>
      <w:bookmarkEnd w:id="20"/>
      <w:r>
        <w:t xml:space="preserve"> Rede neuronal: input, hidden e output layers.</w:t>
      </w:r>
      <w:bookmarkEnd w:id="21"/>
    </w:p>
    <w:p w:rsidR="007A49AA" w:rsidRDefault="007A49AA" w:rsidP="00832A76">
      <w:pPr>
        <w:ind w:firstLine="708"/>
        <w:rPr>
          <w:sz w:val="2"/>
        </w:rPr>
      </w:pPr>
    </w:p>
    <w:p w:rsidR="00165572" w:rsidRPr="00A11E4C" w:rsidRDefault="00165572" w:rsidP="00832A76">
      <w:pPr>
        <w:ind w:firstLine="708"/>
        <w:rPr>
          <w:sz w:val="2"/>
        </w:rPr>
      </w:pPr>
    </w:p>
    <w:p w:rsidR="00832A76" w:rsidRDefault="00832A76" w:rsidP="00F80D8C">
      <w:pPr>
        <w:ind w:firstLine="348"/>
      </w:pPr>
      <w:r>
        <w:t>A utilidade das redes neuronais está diretamente relacionada com a sua capacidade de a</w:t>
      </w:r>
      <w:r w:rsidRPr="00832A76">
        <w:t xml:space="preserve">prender a classificar, i.e., distinguir imagens, caracteres, sons, etc. </w:t>
      </w:r>
      <w:r w:rsidR="00554C9C">
        <w:t>sendo que, a</w:t>
      </w:r>
      <w:r w:rsidR="00554C9C" w:rsidRPr="00554C9C">
        <w:t xml:space="preserve"> cada classificação corresponde uma saída ou combinação de saídas distintas </w:t>
      </w:r>
      <w:sdt>
        <w:sdtPr>
          <w:id w:val="-958340266"/>
          <w:citation/>
        </w:sdtPr>
        <w:sdtContent>
          <w:r w:rsidR="00554C9C">
            <w:fldChar w:fldCharType="begin"/>
          </w:r>
          <w:r w:rsidR="00554C9C">
            <w:instrText xml:space="preserve">CITATION Vir \l 2070 </w:instrText>
          </w:r>
          <w:r w:rsidR="00554C9C">
            <w:fldChar w:fldCharType="separate"/>
          </w:r>
          <w:r w:rsidR="00D3014F">
            <w:rPr>
              <w:noProof/>
            </w:rPr>
            <w:t>(Marques)</w:t>
          </w:r>
          <w:r w:rsidR="00554C9C">
            <w:fldChar w:fldCharType="end"/>
          </w:r>
        </w:sdtContent>
      </w:sdt>
      <w:r w:rsidR="00554C9C">
        <w:t xml:space="preserve">. Para que </w:t>
      </w:r>
      <w:r w:rsidR="008F0A63">
        <w:t xml:space="preserve">exista esta utilidade </w:t>
      </w:r>
      <w:r w:rsidR="00246003">
        <w:t xml:space="preserve">a elas </w:t>
      </w:r>
      <w:r w:rsidR="008F0A63">
        <w:t>inerente, são necessárias três fases</w:t>
      </w:r>
      <w:r w:rsidR="00D8510B">
        <w:t>, feitas de forma automática pelo Matlab mediante a utilização de funções específicas</w:t>
      </w:r>
      <w:r w:rsidR="00DA1EE8">
        <w:t xml:space="preserve">. Por </w:t>
      </w:r>
      <w:r w:rsidR="00DA1EE8" w:rsidRPr="00887492">
        <w:rPr>
          <w:i/>
        </w:rPr>
        <w:t>default</w:t>
      </w:r>
      <w:r w:rsidR="00DA1EE8">
        <w:t xml:space="preserve">, o </w:t>
      </w:r>
      <w:r w:rsidR="00887492">
        <w:t>programa</w:t>
      </w:r>
      <w:r w:rsidR="00DA1EE8">
        <w:t xml:space="preserve"> atribui-lhes valores aleatórios</w:t>
      </w:r>
      <w:r w:rsidR="008F0A63">
        <w:t>:</w:t>
      </w:r>
    </w:p>
    <w:p w:rsidR="008F0A63" w:rsidRDefault="008F0A63" w:rsidP="00D8510B">
      <w:pPr>
        <w:pStyle w:val="PargrafodaLista"/>
        <w:numPr>
          <w:ilvl w:val="0"/>
          <w:numId w:val="4"/>
        </w:numPr>
      </w:pPr>
      <w:r>
        <w:t>Aprendizagem – geralmente,</w:t>
      </w:r>
      <w:r w:rsidR="00D8510B">
        <w:t xml:space="preserve"> </w:t>
      </w:r>
      <w:r w:rsidR="00723C4F">
        <w:t>é um valor de</w:t>
      </w:r>
      <w:r w:rsidR="00D8510B">
        <w:t xml:space="preserve"> 70%</w:t>
      </w:r>
      <w:r w:rsidR="00DA1EE8">
        <w:t>, quando definido pelo utilizador</w:t>
      </w:r>
      <w:r w:rsidR="00D8510B">
        <w:t xml:space="preserve">. </w:t>
      </w:r>
    </w:p>
    <w:p w:rsidR="008F0A63" w:rsidRDefault="008F0A63" w:rsidP="00E44D28">
      <w:pPr>
        <w:pStyle w:val="PargrafodaLista"/>
        <w:numPr>
          <w:ilvl w:val="0"/>
          <w:numId w:val="4"/>
        </w:numPr>
      </w:pPr>
      <w:r>
        <w:t>Validação – habitualmente,</w:t>
      </w:r>
      <w:r w:rsidR="00D8510B">
        <w:t xml:space="preserve"> cerca de 15%. </w:t>
      </w:r>
    </w:p>
    <w:p w:rsidR="008F0A63" w:rsidRDefault="008F0A63" w:rsidP="008F0A63">
      <w:pPr>
        <w:pStyle w:val="PargrafodaLista"/>
        <w:numPr>
          <w:ilvl w:val="0"/>
          <w:numId w:val="4"/>
        </w:numPr>
      </w:pPr>
      <w:r>
        <w:t xml:space="preserve">Teste – restantes 15%.  </w:t>
      </w:r>
    </w:p>
    <w:p w:rsidR="00887492" w:rsidRDefault="00887492" w:rsidP="00887492">
      <w:pPr>
        <w:ind w:firstLine="357"/>
      </w:pPr>
      <w:r>
        <w:lastRenderedPageBreak/>
        <w:t xml:space="preserve">É necessário conhecer estas métricas de percentagens para se saber o quão bom o sistema é, tendo, assim, um termo de comparação. Quando se predefinem os valores do treino, validação e teste, tem-se um processo de </w:t>
      </w:r>
      <w:r w:rsidRPr="00530463">
        <w:rPr>
          <w:i/>
        </w:rPr>
        <w:t>hold-out validation</w:t>
      </w:r>
      <w:r>
        <w:t>, onde se criam amostras, sendo geralmente utilizado para se ter</w:t>
      </w:r>
      <w:r w:rsidRPr="00530463">
        <w:t xml:space="preserve"> mais dados e </w:t>
      </w:r>
      <w:r>
        <w:t xml:space="preserve">se </w:t>
      </w:r>
      <w:r w:rsidRPr="00530463">
        <w:t>consegui</w:t>
      </w:r>
      <w:r>
        <w:t>r</w:t>
      </w:r>
      <w:r w:rsidRPr="00530463">
        <w:t xml:space="preserve"> comprovar que as amostras criad</w:t>
      </w:r>
      <w:r>
        <w:t>a</w:t>
      </w:r>
      <w:r w:rsidRPr="00530463">
        <w:t>s têm significância estatísti</w:t>
      </w:r>
      <w:r>
        <w:t xml:space="preserve">ca para representar a população </w:t>
      </w:r>
      <w:sdt>
        <w:sdtPr>
          <w:id w:val="887528065"/>
          <w:citation/>
        </w:sdtPr>
        <w:sdtContent>
          <w:r>
            <w:fldChar w:fldCharType="begin"/>
          </w:r>
          <w:r>
            <w:instrText xml:space="preserve"> CITATION Wes16 \l 2070 </w:instrText>
          </w:r>
          <w:r>
            <w:fldChar w:fldCharType="separate"/>
          </w:r>
          <w:r w:rsidR="00D3014F">
            <w:rPr>
              <w:noProof/>
            </w:rPr>
            <w:t>(Moura, 2016)</w:t>
          </w:r>
          <w:r>
            <w:fldChar w:fldCharType="end"/>
          </w:r>
        </w:sdtContent>
      </w:sdt>
      <w:r>
        <w:t>.</w:t>
      </w:r>
    </w:p>
    <w:p w:rsidR="00887492" w:rsidRDefault="00887492" w:rsidP="00887492">
      <w:pPr>
        <w:ind w:firstLine="357"/>
      </w:pPr>
    </w:p>
    <w:p w:rsidR="00887492" w:rsidRDefault="00887492" w:rsidP="00887492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23EBF3EC" wp14:editId="2DF96DB7">
            <wp:extent cx="4191000" cy="159258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197" cy="15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92" w:rsidRDefault="00887492" w:rsidP="00887492">
      <w:pPr>
        <w:pStyle w:val="Legenda"/>
      </w:pPr>
      <w:bookmarkStart w:id="22" w:name="_Ref518482335"/>
      <w:bookmarkStart w:id="23" w:name="_Toc518825331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9</w:t>
      </w:r>
      <w:r w:rsidR="00D545F9">
        <w:rPr>
          <w:noProof/>
        </w:rPr>
        <w:fldChar w:fldCharType="end"/>
      </w:r>
      <w:bookmarkEnd w:id="22"/>
      <w:r>
        <w:t xml:space="preserve"> Treino, validação e teste </w:t>
      </w:r>
      <w:sdt>
        <w:sdtPr>
          <w:id w:val="-831530545"/>
          <w:citation/>
        </w:sdtPr>
        <w:sdtContent>
          <w:r>
            <w:fldChar w:fldCharType="begin"/>
          </w:r>
          <w:r>
            <w:instrText xml:space="preserve"> CITATION Wes16 \l 2070 </w:instrText>
          </w:r>
          <w:r>
            <w:fldChar w:fldCharType="separate"/>
          </w:r>
          <w:r w:rsidR="00D3014F">
            <w:rPr>
              <w:noProof/>
            </w:rPr>
            <w:t>(Moura, 2016)</w:t>
          </w:r>
          <w:r>
            <w:fldChar w:fldCharType="end"/>
          </w:r>
        </w:sdtContent>
      </w:sdt>
      <w:r>
        <w:t>.</w:t>
      </w:r>
      <w:bookmarkEnd w:id="23"/>
    </w:p>
    <w:p w:rsidR="00887492" w:rsidRDefault="00887492" w:rsidP="00887492">
      <w:pPr>
        <w:ind w:firstLine="708"/>
      </w:pPr>
    </w:p>
    <w:p w:rsidR="00887492" w:rsidRPr="00832A76" w:rsidRDefault="00887492" w:rsidP="00887492">
      <w:pPr>
        <w:ind w:firstLine="357"/>
      </w:pPr>
      <w:r>
        <w:t xml:space="preserve">De acordo com </w:t>
      </w:r>
      <w:sdt>
        <w:sdtPr>
          <w:id w:val="-791049101"/>
          <w:citation/>
        </w:sdtPr>
        <w:sdtContent>
          <w:r>
            <w:fldChar w:fldCharType="begin"/>
          </w:r>
          <w:r>
            <w:instrText xml:space="preserve"> CITATION Wes16 \l 2070 </w:instrText>
          </w:r>
          <w:r>
            <w:fldChar w:fldCharType="separate"/>
          </w:r>
          <w:r w:rsidR="00D3014F">
            <w:rPr>
              <w:noProof/>
            </w:rPr>
            <w:t>(Moura, 2016)</w:t>
          </w:r>
          <w:r>
            <w:fldChar w:fldCharType="end"/>
          </w:r>
        </w:sdtContent>
      </w:sdt>
      <w:r>
        <w:t>, se um modelo for testado com os dados utilizados no treino, ou seja, os mesmos com que foi construído, o seu comportamento não pode ser generalizado, por se desconhecer qual o seu comportamento com dados nunca vistos e, para isso, são utilizados os dados d</w:t>
      </w:r>
      <w:r w:rsidRPr="00BE3BFE">
        <w:t>e teste (subcapítulo Folhas_3: dados de teste).</w:t>
      </w:r>
      <w:r w:rsidR="00963A44">
        <w:t xml:space="preserve"> </w:t>
      </w:r>
      <w:r>
        <w:t xml:space="preserve">Enquanto se treina a rede, de acordo com o mesmo autor </w:t>
      </w:r>
      <w:sdt>
        <w:sdtPr>
          <w:id w:val="-1804539369"/>
          <w:citation/>
        </w:sdtPr>
        <w:sdtContent>
          <w:r>
            <w:fldChar w:fldCharType="begin"/>
          </w:r>
          <w:r>
            <w:instrText xml:space="preserve"> CITATION Wes16 \l 2070 </w:instrText>
          </w:r>
          <w:r>
            <w:fldChar w:fldCharType="separate"/>
          </w:r>
          <w:r w:rsidR="00D3014F">
            <w:rPr>
              <w:noProof/>
            </w:rPr>
            <w:t>(Moura, 2016)</w:t>
          </w:r>
          <w:r>
            <w:fldChar w:fldCharType="end"/>
          </w:r>
        </w:sdtContent>
      </w:sdt>
      <w:r>
        <w:t xml:space="preserve">, podem ser divididos os dados do treino em vários conjuntos de dados: os dados de validação, utilizados para realizar as validações iniciais durante a aprendizagem da rede </w:t>
      </w:r>
      <w:r w:rsidRPr="00BE3BFE">
        <w:t>(subcapítulo Folhas_</w:t>
      </w:r>
      <w:r>
        <w:t>2</w:t>
      </w:r>
      <w:r w:rsidRPr="00BE3BFE">
        <w:t xml:space="preserve">: dados de </w:t>
      </w:r>
      <w:r>
        <w:t>validação</w:t>
      </w:r>
      <w:r w:rsidRPr="00BE3BFE">
        <w:t>).</w:t>
      </w:r>
      <w:r w:rsidR="00963A44">
        <w:t xml:space="preserve"> </w:t>
      </w:r>
      <w:r>
        <w:t xml:space="preserve">Ao longo de todo o processo, treino, validação e teste, deve-se manter a homogeneidade de dados, aplicáveis ao problema concreto que se tem: se se trabalha com imagens de folhas no inicio, deve-se trabalhar ao longo de todo o processo com folhas </w:t>
      </w:r>
      <w:sdt>
        <w:sdtPr>
          <w:id w:val="-1858884873"/>
          <w:citation/>
        </w:sdtPr>
        <w:sdtContent>
          <w:r>
            <w:fldChar w:fldCharType="begin"/>
          </w:r>
          <w:r>
            <w:instrText xml:space="preserve"> CITATION Wes16 \l 2070 </w:instrText>
          </w:r>
          <w:r>
            <w:fldChar w:fldCharType="separate"/>
          </w:r>
          <w:r w:rsidR="00D3014F">
            <w:rPr>
              <w:noProof/>
            </w:rPr>
            <w:t>(Moura, 2016)</w:t>
          </w:r>
          <w:r>
            <w:fldChar w:fldCharType="end"/>
          </w:r>
        </w:sdtContent>
      </w:sdt>
      <w:r>
        <w:t>.</w:t>
      </w:r>
    </w:p>
    <w:p w:rsidR="005E3BC1" w:rsidRDefault="009F6533" w:rsidP="00F80D8C">
      <w:pPr>
        <w:ind w:firstLine="348"/>
      </w:pPr>
      <w:r>
        <w:t xml:space="preserve">A aprendizagem pode ser </w:t>
      </w:r>
      <w:r w:rsidRPr="00D8510B">
        <w:t xml:space="preserve">supervisionada, não supervisionada ou por </w:t>
      </w:r>
      <w:r w:rsidRPr="00DA1EE8">
        <w:rPr>
          <w:i/>
        </w:rPr>
        <w:t>reinforcement learning</w:t>
      </w:r>
      <w:r w:rsidRPr="00F10FE3">
        <w:t xml:space="preserve"> </w:t>
      </w:r>
      <w:r w:rsidRPr="00D8510B">
        <w:t>(i.e. apro</w:t>
      </w:r>
      <w:r>
        <w:t xml:space="preserve">ximadamente “por recompensa”) </w:t>
      </w:r>
      <w:sdt>
        <w:sdtPr>
          <w:id w:val="-36816845"/>
          <w:citation/>
        </w:sdtPr>
        <w:sdtContent>
          <w:r>
            <w:fldChar w:fldCharType="begin"/>
          </w:r>
          <w:r>
            <w:instrText xml:space="preserve"> CITATION Vir \l 2070 </w:instrText>
          </w:r>
          <w:r>
            <w:fldChar w:fldCharType="separate"/>
          </w:r>
          <w:r w:rsidR="00D3014F">
            <w:rPr>
              <w:noProof/>
            </w:rPr>
            <w:t>(Marques)</w:t>
          </w:r>
          <w:r>
            <w:fldChar w:fldCharType="end"/>
          </w:r>
        </w:sdtContent>
      </w:sdt>
      <w:r>
        <w:t xml:space="preserve">. É feita </w:t>
      </w:r>
      <w:r w:rsidRPr="00D8510B">
        <w:t>por alteração dos coeficientes sinápticos</w:t>
      </w:r>
      <w:r w:rsidR="00B127B0">
        <w:t xml:space="preserve"> (pesos</w:t>
      </w:r>
      <w:r w:rsidR="00B676B8">
        <w:t xml:space="preserve">, </w:t>
      </w:r>
      <w:r w:rsidR="00B676B8" w:rsidRPr="00DA1EE8">
        <w:rPr>
          <w:i/>
        </w:rPr>
        <w:t>w</w:t>
      </w:r>
      <w:r w:rsidR="00B676B8" w:rsidRPr="00DA1EE8">
        <w:rPr>
          <w:vertAlign w:val="subscript"/>
        </w:rPr>
        <w:t>n</w:t>
      </w:r>
      <w:r w:rsidR="00B127B0">
        <w:t>)</w:t>
      </w:r>
      <w:r w:rsidRPr="00D8510B">
        <w:t xml:space="preserve"> através de um algoritmo chamado </w:t>
      </w:r>
      <w:r w:rsidRPr="00DA1EE8">
        <w:rPr>
          <w:i/>
        </w:rPr>
        <w:t>backpropagation</w:t>
      </w:r>
      <w:r w:rsidRPr="00D8510B">
        <w:t>.</w:t>
      </w:r>
      <w:r>
        <w:t xml:space="preserve"> </w:t>
      </w:r>
      <w:r w:rsidR="00832A76" w:rsidRPr="00832A76">
        <w:t>O treino supervisionado faz-se por aplicação de exemplos previamente classificados (i.e. em que as entradas e as saídas pretendidas são previamente conhecidas)</w:t>
      </w:r>
      <w:r w:rsidR="006E6DC8">
        <w:t xml:space="preserve"> (</w:t>
      </w:r>
      <w:r w:rsidR="006E6DC8">
        <w:fldChar w:fldCharType="begin"/>
      </w:r>
      <w:r w:rsidR="006E6DC8">
        <w:instrText xml:space="preserve"> REF _Ref517356600 \h  \* MERGEFORMAT </w:instrText>
      </w:r>
      <w:r w:rsidR="006E6DC8">
        <w:fldChar w:fldCharType="separate"/>
      </w:r>
      <w:r w:rsidR="006015A0">
        <w:t>Figura 10</w:t>
      </w:r>
      <w:r w:rsidR="006E6DC8">
        <w:fldChar w:fldCharType="end"/>
      </w:r>
      <w:r w:rsidR="006E6DC8">
        <w:t>)</w:t>
      </w:r>
      <w:r w:rsidR="00C13FDC">
        <w:t xml:space="preserve">. Segundo </w:t>
      </w:r>
      <w:r w:rsidR="004B5D39">
        <w:t>Cortez (2015) o</w:t>
      </w:r>
      <w:r w:rsidR="00C13FDC">
        <w:t xml:space="preserve"> objetivo é ajustar os parâmetros da rede, de forma a encontrar uma função que efetue o mapeamento entre os pares,</w:t>
      </w:r>
      <w:r w:rsidR="005E3BC1">
        <w:t xml:space="preserve"> de entrada e saída, fornecidos, ajustando</w:t>
      </w:r>
      <w:r w:rsidR="0068480F">
        <w:t xml:space="preserve"> os parâmetros da rede, de forma a encontrar uma função que efetue o mapeamento entre os pares,</w:t>
      </w:r>
      <w:r w:rsidR="00B44446">
        <w:t xml:space="preserve"> de entrada e saída, fornecidos</w:t>
      </w:r>
      <w:r w:rsidR="00CE40E8">
        <w:t xml:space="preserve"> </w:t>
      </w:r>
      <w:sdt>
        <w:sdtPr>
          <w:id w:val="-499422493"/>
          <w:citation/>
        </w:sdtPr>
        <w:sdtContent>
          <w:r w:rsidR="00B44446">
            <w:fldChar w:fldCharType="begin"/>
          </w:r>
          <w:r w:rsidR="00B44446">
            <w:instrText xml:space="preserve"> CITATION Van15 \l 2070 </w:instrText>
          </w:r>
          <w:r w:rsidR="00B44446">
            <w:fldChar w:fldCharType="separate"/>
          </w:r>
          <w:r w:rsidR="00D3014F">
            <w:rPr>
              <w:noProof/>
            </w:rPr>
            <w:t>(Cortez, 2015)</w:t>
          </w:r>
          <w:r w:rsidR="00B44446">
            <w:fldChar w:fldCharType="end"/>
          </w:r>
        </w:sdtContent>
      </w:sdt>
      <w:r w:rsidR="00CE40E8">
        <w:t>.</w:t>
      </w:r>
    </w:p>
    <w:p w:rsidR="00AB04CA" w:rsidRDefault="00AB04CA" w:rsidP="00AB04CA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D448BC6" wp14:editId="59B2FFF9">
            <wp:extent cx="2286000" cy="13540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1689" cy="137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C1" w:rsidRDefault="00AB04CA" w:rsidP="0077132F">
      <w:pPr>
        <w:pStyle w:val="Legenda"/>
      </w:pPr>
      <w:bookmarkStart w:id="24" w:name="_Ref517356600"/>
      <w:bookmarkStart w:id="25" w:name="_Toc518825332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10</w:t>
      </w:r>
      <w:r w:rsidR="00D545F9">
        <w:rPr>
          <w:noProof/>
        </w:rPr>
        <w:fldChar w:fldCharType="end"/>
      </w:r>
      <w:bookmarkEnd w:id="24"/>
      <w:r>
        <w:t xml:space="preserve"> Esquema de funcionamento de uma rede neuronal, com treino supervisionado </w:t>
      </w:r>
      <w:sdt>
        <w:sdtPr>
          <w:id w:val="856933114"/>
          <w:citation/>
        </w:sdtPr>
        <w:sdtContent>
          <w:r>
            <w:fldChar w:fldCharType="begin"/>
          </w:r>
          <w:r>
            <w:instrText xml:space="preserve"> CITATION Jor \l 2070 </w:instrText>
          </w:r>
          <w:r>
            <w:fldChar w:fldCharType="separate"/>
          </w:r>
          <w:r w:rsidR="00D3014F">
            <w:rPr>
              <w:noProof/>
            </w:rPr>
            <w:t>(Santos, s.d.)</w:t>
          </w:r>
          <w:r>
            <w:fldChar w:fldCharType="end"/>
          </w:r>
        </w:sdtContent>
      </w:sdt>
      <w:r>
        <w:t>.</w:t>
      </w:r>
      <w:bookmarkEnd w:id="25"/>
    </w:p>
    <w:p w:rsidR="00F10FE3" w:rsidRDefault="00F10FE3" w:rsidP="00C47BB6">
      <w:pPr>
        <w:ind w:firstLine="708"/>
      </w:pPr>
    </w:p>
    <w:p w:rsidR="00E13459" w:rsidRDefault="00E222C6" w:rsidP="00F80D8C">
      <w:pPr>
        <w:ind w:firstLine="348"/>
      </w:pPr>
      <w:r>
        <w:t>Segundo este mesmo autor, Cortez (2015), existem dois tipos de t</w:t>
      </w:r>
      <w:r w:rsidR="00156F91">
        <w:t>reino supervisionado</w:t>
      </w:r>
      <w:r>
        <w:t>: o offline e o online. No</w:t>
      </w:r>
      <w:r w:rsidR="00C90A69">
        <w:t xml:space="preserve"> treino off</w:t>
      </w:r>
      <w:r>
        <w:t>line os dados de conjunto de treino não alteram, e uma vez obtida a solução para a rede, esta deve permanecer fixa</w:t>
      </w:r>
      <w:r w:rsidR="00C90A69">
        <w:t xml:space="preserve"> Cortez (2015)</w:t>
      </w:r>
      <w:r w:rsidR="0035230D">
        <w:t>.</w:t>
      </w:r>
      <w:r w:rsidR="00C90A69">
        <w:t xml:space="preserve"> Se surgirem novos dados </w:t>
      </w:r>
      <w:r>
        <w:t>adicionados ao conjunto de treino, um novo treino envolvendo também os dados anteriores deve ser realizado para se evitar in</w:t>
      </w:r>
      <w:r w:rsidR="00C90A69">
        <w:t>terferências no treino anterior</w:t>
      </w:r>
      <w:r w:rsidR="00C90A69" w:rsidRPr="00C90A69">
        <w:t xml:space="preserve"> </w:t>
      </w:r>
      <w:sdt>
        <w:sdtPr>
          <w:id w:val="-1655983942"/>
          <w:citation/>
        </w:sdtPr>
        <w:sdtContent>
          <w:r w:rsidR="00C90A69">
            <w:fldChar w:fldCharType="begin"/>
          </w:r>
          <w:r w:rsidR="00C90A69">
            <w:instrText xml:space="preserve"> CITATION Van15 \l 2070 </w:instrText>
          </w:r>
          <w:r w:rsidR="00C90A69">
            <w:fldChar w:fldCharType="separate"/>
          </w:r>
          <w:r w:rsidR="00D3014F">
            <w:rPr>
              <w:noProof/>
            </w:rPr>
            <w:t>(Cortez, 2015)</w:t>
          </w:r>
          <w:r w:rsidR="00C90A69">
            <w:fldChar w:fldCharType="end"/>
          </w:r>
        </w:sdtContent>
      </w:sdt>
      <w:r w:rsidR="00C47BB6">
        <w:t>.</w:t>
      </w:r>
      <w:r w:rsidR="006E6DC8">
        <w:t xml:space="preserve"> No</w:t>
      </w:r>
      <w:r w:rsidR="00E13459">
        <w:t xml:space="preserve"> treino não supervisionado</w:t>
      </w:r>
      <w:r w:rsidR="00C47BB6">
        <w:t xml:space="preserve"> a aprendizagem é feita através das descobertas dos padrões nos dados de entrada. </w:t>
      </w:r>
      <w:r w:rsidR="00CA76F1">
        <w:t>Nem sempre, no final de um treino, a rede fica capaz de reso</w:t>
      </w:r>
      <w:r w:rsidR="0029730A">
        <w:t>lver os problemas corretamente e n</w:t>
      </w:r>
      <w:r w:rsidR="00CA76F1">
        <w:t>esta situação a aprendizagem não foi bem conseguida.</w:t>
      </w:r>
    </w:p>
    <w:p w:rsidR="00CA76F1" w:rsidRDefault="00CA76F1" w:rsidP="00C47BB6">
      <w:pPr>
        <w:ind w:firstLine="708"/>
      </w:pPr>
    </w:p>
    <w:p w:rsidR="006E6DC8" w:rsidRDefault="006E6DC8" w:rsidP="006E6DC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6063250" wp14:editId="1F6CE7D5">
            <wp:extent cx="2520950" cy="55569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9737" cy="56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2F" w:rsidRDefault="006E6DC8" w:rsidP="006E6DC8">
      <w:pPr>
        <w:pStyle w:val="Legenda"/>
      </w:pPr>
      <w:bookmarkStart w:id="26" w:name="_Toc518825333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11</w:t>
      </w:r>
      <w:r w:rsidR="00D545F9">
        <w:rPr>
          <w:noProof/>
        </w:rPr>
        <w:fldChar w:fldCharType="end"/>
      </w:r>
      <w:r>
        <w:t xml:space="preserve"> Rede neuronal com treino não supervisionado </w:t>
      </w:r>
      <w:sdt>
        <w:sdtPr>
          <w:id w:val="-2127383359"/>
          <w:citation/>
        </w:sdtPr>
        <w:sdtContent>
          <w:r>
            <w:fldChar w:fldCharType="begin"/>
          </w:r>
          <w:r>
            <w:instrText xml:space="preserve"> CITATION Van15 \l 2070 </w:instrText>
          </w:r>
          <w:r>
            <w:fldChar w:fldCharType="separate"/>
          </w:r>
          <w:r w:rsidR="00D3014F">
            <w:rPr>
              <w:noProof/>
            </w:rPr>
            <w:t>(Cortez, 2015)</w:t>
          </w:r>
          <w:r>
            <w:fldChar w:fldCharType="end"/>
          </w:r>
        </w:sdtContent>
      </w:sdt>
      <w:r>
        <w:t>.</w:t>
      </w:r>
      <w:bookmarkEnd w:id="26"/>
      <w:r>
        <w:t xml:space="preserve"> </w:t>
      </w:r>
    </w:p>
    <w:p w:rsidR="00963A44" w:rsidRDefault="00963A44" w:rsidP="00963A44"/>
    <w:p w:rsidR="00963A44" w:rsidRPr="00963A44" w:rsidRDefault="00963A44" w:rsidP="00963A44"/>
    <w:p w:rsidR="00725FEF" w:rsidRPr="006751B2" w:rsidRDefault="0067785C" w:rsidP="00D827DC">
      <w:pPr>
        <w:pStyle w:val="Cabealho2"/>
      </w:pPr>
      <w:bookmarkStart w:id="27" w:name="_Toc517389095"/>
      <w:bookmarkStart w:id="28" w:name="_Toc518825291"/>
      <w:r w:rsidRPr="006751B2">
        <w:t>Introdução ao t</w:t>
      </w:r>
      <w:r w:rsidR="00725FEF" w:rsidRPr="006751B2">
        <w:t>rabalho efetuado</w:t>
      </w:r>
      <w:bookmarkEnd w:id="27"/>
      <w:bookmarkEnd w:id="28"/>
    </w:p>
    <w:p w:rsidR="00725FEF" w:rsidRDefault="00725FEF" w:rsidP="00F80D8C">
      <w:pPr>
        <w:ind w:firstLine="357"/>
      </w:pPr>
      <w:r>
        <w:t>Foram fornecidas três pastas com imagens de folhas</w:t>
      </w:r>
      <w:r w:rsidR="009B6E12">
        <w:t xml:space="preserve"> a preto e branco</w:t>
      </w:r>
      <w:r w:rsidR="00691042">
        <w:t>:</w:t>
      </w:r>
    </w:p>
    <w:p w:rsidR="00691042" w:rsidRDefault="00691042" w:rsidP="00691042">
      <w:pPr>
        <w:pStyle w:val="PargrafodaLista"/>
        <w:numPr>
          <w:ilvl w:val="0"/>
          <w:numId w:val="2"/>
        </w:numPr>
      </w:pPr>
      <w:r>
        <w:t>Folhas 1: com 99 imagens;</w:t>
      </w:r>
    </w:p>
    <w:p w:rsidR="00691042" w:rsidRDefault="00691042" w:rsidP="00691042">
      <w:pPr>
        <w:pStyle w:val="PargrafodaLista"/>
        <w:numPr>
          <w:ilvl w:val="0"/>
          <w:numId w:val="2"/>
        </w:numPr>
      </w:pPr>
      <w:r>
        <w:t>Folhas 2: com 1564 imagens;</w:t>
      </w:r>
    </w:p>
    <w:p w:rsidR="00691042" w:rsidRDefault="00691042" w:rsidP="00691042">
      <w:pPr>
        <w:pStyle w:val="PargrafodaLista"/>
        <w:numPr>
          <w:ilvl w:val="0"/>
          <w:numId w:val="2"/>
        </w:numPr>
      </w:pPr>
      <w:r>
        <w:t xml:space="preserve">Folhas 3: com 20 </w:t>
      </w:r>
      <w:r w:rsidR="006255BB">
        <w:t>imagens</w:t>
      </w:r>
      <w:r>
        <w:t>.</w:t>
      </w:r>
    </w:p>
    <w:p w:rsidR="0077132F" w:rsidRDefault="00691042" w:rsidP="007D0E71">
      <w:pPr>
        <w:ind w:firstLine="348"/>
      </w:pPr>
      <w:r>
        <w:t xml:space="preserve">Ao mesmo tempo, foi também fornecida uma tabela onde, a cada id das imagens, correspondia uma espécie e subespécie. </w:t>
      </w:r>
      <w:r w:rsidR="0068480F">
        <w:t xml:space="preserve">No enunciado do trabalho é solicitado para registar os resultados da melhor rede, pelo que lhe </w:t>
      </w:r>
      <w:r w:rsidR="00E21922">
        <w:t>é</w:t>
      </w:r>
      <w:r w:rsidR="0068480F">
        <w:t xml:space="preserve"> um tipo de treino supervisionado. </w:t>
      </w:r>
      <w:r w:rsidR="00C90A69">
        <w:t>Inicialmente, treinou-se a rede apenas com os dados da Folhas_1 e, posteriormente, adic</w:t>
      </w:r>
      <w:r w:rsidR="00214717">
        <w:t>ionaram-se os dados da Folhas_2 para validação do treino</w:t>
      </w:r>
      <w:r w:rsidR="00C90A69">
        <w:t xml:space="preserve">. </w:t>
      </w:r>
      <w:r w:rsidR="00C47BB6">
        <w:t xml:space="preserve">Numa fase posterior, </w:t>
      </w:r>
      <w:r w:rsidR="00214717">
        <w:t>verificam-se os resultados, utilizando as imagens contidas em Folhas_3 e outras que não foram previamente fornecidas, incluindo, folhas a cores.</w:t>
      </w:r>
      <w:r w:rsidR="007D0E71">
        <w:t xml:space="preserve"> </w:t>
      </w:r>
    </w:p>
    <w:p w:rsidR="007B2F98" w:rsidRDefault="007B2F98" w:rsidP="007D0E71">
      <w:pPr>
        <w:ind w:firstLine="348"/>
        <w:rPr>
          <w:sz w:val="14"/>
        </w:rPr>
      </w:pPr>
      <w:r>
        <w:rPr>
          <w:sz w:val="14"/>
        </w:rPr>
        <w:br w:type="page"/>
      </w:r>
    </w:p>
    <w:p w:rsidR="006255BB" w:rsidRDefault="00B92E02" w:rsidP="00D827DC">
      <w:pPr>
        <w:pStyle w:val="Cabealho2"/>
      </w:pPr>
      <w:bookmarkStart w:id="29" w:name="_Toc517389096"/>
      <w:bookmarkStart w:id="30" w:name="_Toc518825292"/>
      <w:r>
        <w:lastRenderedPageBreak/>
        <w:t>Espécie</w:t>
      </w:r>
      <w:bookmarkEnd w:id="29"/>
      <w:bookmarkEnd w:id="30"/>
    </w:p>
    <w:p w:rsidR="00236079" w:rsidRDefault="00691042" w:rsidP="00691042">
      <w:pPr>
        <w:ind w:firstLine="360"/>
      </w:pPr>
      <w:r>
        <w:t xml:space="preserve">Da </w:t>
      </w:r>
      <w:r>
        <w:fldChar w:fldCharType="begin"/>
      </w:r>
      <w:r>
        <w:instrText xml:space="preserve"> REF _Ref517179649 \h </w:instrText>
      </w:r>
      <w:r>
        <w:fldChar w:fldCharType="separate"/>
      </w:r>
      <w:r w:rsidR="006015A0">
        <w:t xml:space="preserve">Figura </w:t>
      </w:r>
      <w:r w:rsidR="006015A0">
        <w:rPr>
          <w:noProof/>
        </w:rPr>
        <w:t>12</w:t>
      </w:r>
      <w:r>
        <w:fldChar w:fldCharType="end"/>
      </w:r>
      <w:r>
        <w:t xml:space="preserve"> conclui-se facilmente, que existe uma maioria de folhas da espécie Quercus, pelo que, à priori, a rede</w:t>
      </w:r>
      <w:r w:rsidR="002C0BB4">
        <w:t xml:space="preserve"> tenderá a reconhecer as folhas desta espécie </w:t>
      </w:r>
      <w:r>
        <w:t>mais facilmente</w:t>
      </w:r>
      <w:r w:rsidR="002C0BB4">
        <w:t>.</w:t>
      </w:r>
      <w:r w:rsidR="007D0E71">
        <w:t xml:space="preserve"> </w:t>
      </w:r>
    </w:p>
    <w:p w:rsidR="00A11E4C" w:rsidRDefault="00A11E4C" w:rsidP="00691042">
      <w:pPr>
        <w:ind w:firstLine="360"/>
      </w:pPr>
    </w:p>
    <w:p w:rsidR="00A11E4C" w:rsidRDefault="00A11E4C" w:rsidP="00691042">
      <w:pPr>
        <w:ind w:firstLine="360"/>
      </w:pPr>
    </w:p>
    <w:p w:rsidR="00A11E4C" w:rsidRDefault="00A11E4C" w:rsidP="00691042">
      <w:pPr>
        <w:ind w:firstLine="360"/>
      </w:pPr>
    </w:p>
    <w:p w:rsidR="00691042" w:rsidRDefault="002C0BB4" w:rsidP="002C0BB4">
      <w:pPr>
        <w:keepNext/>
      </w:pPr>
      <w:r>
        <w:rPr>
          <w:noProof/>
        </w:rPr>
        <w:drawing>
          <wp:inline distT="0" distB="0" distL="0" distR="0" wp14:anchorId="5AA9C5B2">
            <wp:extent cx="2409190" cy="4776717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79" cy="4790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91042">
        <w:t xml:space="preserve"> </w:t>
      </w:r>
      <w:r>
        <w:rPr>
          <w:noProof/>
        </w:rPr>
        <w:drawing>
          <wp:inline distT="0" distB="0" distL="0" distR="0" wp14:anchorId="5B26D201" wp14:editId="7B534A6C">
            <wp:extent cx="2336800" cy="3651040"/>
            <wp:effectExtent l="0" t="0" r="635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365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756B" w:rsidRDefault="00691042" w:rsidP="002C0BB4">
      <w:pPr>
        <w:pStyle w:val="Legenda"/>
      </w:pPr>
      <w:bookmarkStart w:id="31" w:name="_Ref517179649"/>
      <w:bookmarkStart w:id="32" w:name="_Toc518825334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12</w:t>
      </w:r>
      <w:r w:rsidR="00D545F9">
        <w:rPr>
          <w:noProof/>
        </w:rPr>
        <w:fldChar w:fldCharType="end"/>
      </w:r>
      <w:bookmarkEnd w:id="31"/>
      <w:r w:rsidR="002C0BB4">
        <w:t xml:space="preserve"> Espécies de folhas, onde é evidente a maioria de folhas da espécie Quercus.</w:t>
      </w:r>
      <w:bookmarkEnd w:id="32"/>
      <w:r w:rsidR="0027756B">
        <w:br w:type="page"/>
      </w:r>
    </w:p>
    <w:p w:rsidR="00DD1ED4" w:rsidRDefault="002C0BB4" w:rsidP="00D827DC">
      <w:pPr>
        <w:pStyle w:val="Cabealho2"/>
      </w:pPr>
      <w:bookmarkStart w:id="33" w:name="_Toc517389097"/>
      <w:bookmarkStart w:id="34" w:name="_Toc518825293"/>
      <w:r>
        <w:lastRenderedPageBreak/>
        <w:t>Descrição de procedimento</w:t>
      </w:r>
      <w:bookmarkEnd w:id="33"/>
      <w:bookmarkEnd w:id="34"/>
    </w:p>
    <w:p w:rsidR="00104BFF" w:rsidRDefault="00EB61CA" w:rsidP="00585AB8">
      <w:pPr>
        <w:ind w:firstLine="708"/>
      </w:pPr>
      <w:r>
        <w:t>Para identificar a espécie é necessário pr</w:t>
      </w:r>
      <w:r w:rsidR="00613AA2">
        <w:t>ocessar a informação de entrada. Fa</w:t>
      </w:r>
      <w:r w:rsidR="00DD1ED4">
        <w:t>ce a isto, procedeu-se a atribuir um id espec</w:t>
      </w:r>
      <w:r w:rsidR="00907669">
        <w:t>í</w:t>
      </w:r>
      <w:r w:rsidR="00DD1ED4">
        <w:t>fico a cada espécie</w:t>
      </w:r>
      <w:r w:rsidR="002F46C6">
        <w:t xml:space="preserve"> </w:t>
      </w:r>
      <w:r w:rsidR="00CA7EB1">
        <w:t>(</w:t>
      </w:r>
      <w:r w:rsidR="002F46C6">
        <w:fldChar w:fldCharType="begin"/>
      </w:r>
      <w:r w:rsidR="002F46C6">
        <w:instrText xml:space="preserve"> REF _Ref517391498 \h </w:instrText>
      </w:r>
      <w:r w:rsidR="002F46C6">
        <w:fldChar w:fldCharType="separate"/>
      </w:r>
      <w:r w:rsidR="006015A0">
        <w:t>Anexo A</w:t>
      </w:r>
      <w:r w:rsidR="002F46C6">
        <w:fldChar w:fldCharType="end"/>
      </w:r>
      <w:r w:rsidR="00CA7EB1">
        <w:t>)</w:t>
      </w:r>
      <w:r w:rsidR="00B75CBD">
        <w:t>.</w:t>
      </w:r>
      <w:r w:rsidR="00CA7EB1">
        <w:t xml:space="preserve"> </w:t>
      </w:r>
      <w:r w:rsidR="00B75CBD">
        <w:t xml:space="preserve"> </w:t>
      </w:r>
      <w:r>
        <w:t>De seguida,</w:t>
      </w:r>
      <w:r w:rsidR="00786509">
        <w:t xml:space="preserve"> </w:t>
      </w:r>
      <w:r w:rsidR="00892DE3">
        <w:t>converteram-se</w:t>
      </w:r>
      <w:r w:rsidR="00172CFF">
        <w:t xml:space="preserve"> as imagens em formato</w:t>
      </w:r>
      <w:r w:rsidR="00786509">
        <w:t xml:space="preserve"> .jpg</w:t>
      </w:r>
      <w:r w:rsidR="00585AB8">
        <w:t xml:space="preserve"> (</w:t>
      </w:r>
      <w:r w:rsidR="00585AB8">
        <w:fldChar w:fldCharType="begin"/>
      </w:r>
      <w:r w:rsidR="00585AB8">
        <w:instrText xml:space="preserve"> REF _Ref517357419 \h </w:instrText>
      </w:r>
      <w:r w:rsidR="00585AB8">
        <w:fldChar w:fldCharType="separate"/>
      </w:r>
      <w:r w:rsidR="006015A0">
        <w:t xml:space="preserve">Figura </w:t>
      </w:r>
      <w:r w:rsidR="006015A0">
        <w:rPr>
          <w:noProof/>
        </w:rPr>
        <w:t>13</w:t>
      </w:r>
      <w:r w:rsidR="00585AB8">
        <w:fldChar w:fldCharType="end"/>
      </w:r>
      <w:r w:rsidR="00585AB8">
        <w:t>)</w:t>
      </w:r>
      <w:r w:rsidR="00786509">
        <w:t xml:space="preserve"> </w:t>
      </w:r>
      <w:r w:rsidR="00172CFF">
        <w:t>para</w:t>
      </w:r>
      <w:r w:rsidR="00786509">
        <w:t xml:space="preserve"> </w:t>
      </w:r>
      <w:r w:rsidR="00892DE3">
        <w:t>matrizes binárias, onde o valor 0 corresponde ao pixéis pretos e os brancos ao valor 1</w:t>
      </w:r>
      <w:r w:rsidR="00104BFF">
        <w:t>.</w:t>
      </w:r>
    </w:p>
    <w:p w:rsidR="00A11E4C" w:rsidRDefault="00A11E4C" w:rsidP="00585AB8">
      <w:pPr>
        <w:ind w:firstLine="708"/>
      </w:pPr>
    </w:p>
    <w:p w:rsidR="00104BFF" w:rsidRDefault="00104BFF" w:rsidP="00104BFF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F6F6F57" wp14:editId="010F400A">
            <wp:extent cx="1152690" cy="1064526"/>
            <wp:effectExtent l="0" t="0" r="0" b="2540"/>
            <wp:docPr id="9" name="Imagem 9" descr="C:\Users\Ana\AppData\Local\Microsoft\Windows\INetCache\Content.Word\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\AppData\Local\Microsoft\Windows\INetCache\Content.Word\9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608" cy="108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FF" w:rsidRDefault="00104BFF" w:rsidP="00104BFF">
      <w:pPr>
        <w:pStyle w:val="Legenda"/>
      </w:pPr>
      <w:bookmarkStart w:id="35" w:name="_Ref517357419"/>
      <w:bookmarkStart w:id="36" w:name="_Toc518825335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13</w:t>
      </w:r>
      <w:r w:rsidR="00D545F9">
        <w:rPr>
          <w:noProof/>
        </w:rPr>
        <w:fldChar w:fldCharType="end"/>
      </w:r>
      <w:bookmarkEnd w:id="35"/>
      <w:r>
        <w:t xml:space="preserve"> Imagem de folha de exemplo.</w:t>
      </w:r>
      <w:bookmarkEnd w:id="36"/>
    </w:p>
    <w:p w:rsidR="00104BFF" w:rsidRDefault="00104BFF" w:rsidP="00585AB8">
      <w:pPr>
        <w:ind w:firstLine="708"/>
      </w:pPr>
    </w:p>
    <w:p w:rsidR="00C867B8" w:rsidRDefault="00104BFF" w:rsidP="00EC1882">
      <w:pPr>
        <w:ind w:firstLine="348"/>
      </w:pPr>
      <w:r>
        <w:t>Como as imagens de folhas</w:t>
      </w:r>
      <w:r w:rsidR="00075BC2">
        <w:t xml:space="preserve"> </w:t>
      </w:r>
      <w:r>
        <w:t>são de</w:t>
      </w:r>
      <w:r w:rsidR="00075BC2">
        <w:t xml:space="preserve"> grandes dimensões, reduziram-se para matrizes</w:t>
      </w:r>
      <w:r>
        <w:t xml:space="preserve"> binárias</w:t>
      </w:r>
      <w:r w:rsidR="00075BC2">
        <w:t xml:space="preserve"> de 32 por 32. </w:t>
      </w:r>
      <w:r>
        <w:t>Agregaram-se todas estas</w:t>
      </w:r>
      <w:r w:rsidR="00585AB8">
        <w:t xml:space="preserve"> matrizes num só vetor</w:t>
      </w:r>
      <w:r w:rsidR="00E65C53">
        <w:t xml:space="preserve"> que serve</w:t>
      </w:r>
      <w:r w:rsidR="00585AB8">
        <w:t xml:space="preserve">, então, de entrada </w:t>
      </w:r>
      <w:r w:rsidR="00585AB8" w:rsidRPr="00C867B8">
        <w:t>para a rede: o</w:t>
      </w:r>
      <w:r w:rsidR="00172CFF" w:rsidRPr="00C867B8">
        <w:t xml:space="preserve">s </w:t>
      </w:r>
      <w:r w:rsidR="0095660D">
        <w:t>ID</w:t>
      </w:r>
      <w:r w:rsidR="00075EB6">
        <w:t>’s</w:t>
      </w:r>
      <w:r w:rsidR="00172CFF" w:rsidRPr="00C867B8">
        <w:t xml:space="preserve"> de espécie serão os inputs da rede e a saída da rede será a espécie</w:t>
      </w:r>
      <w:r w:rsidR="00585AB8" w:rsidRPr="00C867B8">
        <w:t xml:space="preserve"> (</w:t>
      </w:r>
      <w:r w:rsidR="000A131F" w:rsidRPr="00C867B8">
        <w:fldChar w:fldCharType="begin"/>
      </w:r>
      <w:r w:rsidR="000A131F" w:rsidRPr="00C867B8">
        <w:instrText xml:space="preserve"> REF _Ref517357267 \h </w:instrText>
      </w:r>
      <w:r w:rsidR="00C867B8">
        <w:instrText xml:space="preserve"> \* MERGEFORMAT </w:instrText>
      </w:r>
      <w:r w:rsidR="000A131F" w:rsidRPr="00C867B8">
        <w:fldChar w:fldCharType="separate"/>
      </w:r>
      <w:r w:rsidR="006015A0">
        <w:t>Figura 14</w:t>
      </w:r>
      <w:r w:rsidR="000A131F" w:rsidRPr="00C867B8">
        <w:fldChar w:fldCharType="end"/>
      </w:r>
      <w:r w:rsidR="00203B85">
        <w:t>).</w:t>
      </w:r>
      <w:r w:rsidR="00C867B8" w:rsidRPr="00C867B8">
        <w:t xml:space="preserve"> De seguida, faz-se a transposta da matriz de imagens vetorizadas para que possam entrar como input da rede (</w:t>
      </w:r>
      <w:r w:rsidR="00C867B8" w:rsidRPr="00C867B8">
        <w:fldChar w:fldCharType="begin"/>
      </w:r>
      <w:r w:rsidR="00C867B8" w:rsidRPr="00C867B8">
        <w:instrText xml:space="preserve"> REF _Ref517357313 \h </w:instrText>
      </w:r>
      <w:r w:rsidR="00C867B8">
        <w:instrText xml:space="preserve"> \* MERGEFORMAT </w:instrText>
      </w:r>
      <w:r w:rsidR="00C867B8" w:rsidRPr="00C867B8">
        <w:fldChar w:fldCharType="separate"/>
      </w:r>
      <w:r w:rsidR="006015A0">
        <w:t>Figura 15</w:t>
      </w:r>
      <w:r w:rsidR="00C867B8" w:rsidRPr="00C867B8">
        <w:fldChar w:fldCharType="end"/>
      </w:r>
      <w:r w:rsidR="00C867B8" w:rsidRPr="00C867B8">
        <w:t xml:space="preserve">). </w:t>
      </w:r>
    </w:p>
    <w:p w:rsidR="00172CFF" w:rsidRDefault="00172CFF" w:rsidP="00585AB8">
      <w:pPr>
        <w:ind w:firstLine="708"/>
      </w:pPr>
    </w:p>
    <w:p w:rsidR="00172CFF" w:rsidRDefault="00172CFF" w:rsidP="00172CFF">
      <w:pPr>
        <w:keepNext/>
        <w:jc w:val="center"/>
      </w:pPr>
      <w:r>
        <w:rPr>
          <w:noProof/>
        </w:rPr>
        <w:drawing>
          <wp:inline distT="0" distB="0" distL="0" distR="0" wp14:anchorId="6947F515" wp14:editId="089210BB">
            <wp:extent cx="2275028" cy="1388552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8f247e9f3fb17c7e9933b516b3e61f.jpg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  <a14:imgEffect>
                                <a14:brightnessContrast contrast="7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045" cy="14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FF" w:rsidRDefault="00172CFF" w:rsidP="00172CFF">
      <w:pPr>
        <w:pStyle w:val="Legenda"/>
        <w:jc w:val="center"/>
      </w:pPr>
      <w:bookmarkStart w:id="37" w:name="_Ref517357267"/>
      <w:bookmarkStart w:id="38" w:name="_Toc518825336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14</w:t>
      </w:r>
      <w:r w:rsidR="00D545F9">
        <w:rPr>
          <w:noProof/>
        </w:rPr>
        <w:fldChar w:fldCharType="end"/>
      </w:r>
      <w:bookmarkEnd w:id="37"/>
      <w:r w:rsidR="00DB5C02">
        <w:rPr>
          <w:noProof/>
        </w:rPr>
        <w:t xml:space="preserve"> </w:t>
      </w:r>
      <w:r>
        <w:t>Matriz com vetor de imagen</w:t>
      </w:r>
      <w:r w:rsidR="00B73808">
        <w:t>s</w:t>
      </w:r>
      <w:r>
        <w:t xml:space="preserve"> nas linhas e </w:t>
      </w:r>
      <w:r w:rsidR="0095660D">
        <w:t>ID</w:t>
      </w:r>
      <w:r>
        <w:t xml:space="preserve"> de espécie nas colunas.</w:t>
      </w:r>
      <w:bookmarkEnd w:id="38"/>
    </w:p>
    <w:p w:rsidR="00172CFF" w:rsidRDefault="00172CFF" w:rsidP="00172CFF"/>
    <w:p w:rsidR="00172CFF" w:rsidRDefault="003B1E85" w:rsidP="003B1E85">
      <w:pPr>
        <w:keepNext/>
        <w:jc w:val="center"/>
      </w:pPr>
      <w:r>
        <w:rPr>
          <w:noProof/>
        </w:rPr>
        <w:drawing>
          <wp:inline distT="0" distB="0" distL="0" distR="0" wp14:anchorId="6F939F03" wp14:editId="2283792C">
            <wp:extent cx="3872877" cy="180340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9381" cy="182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57" w:rsidRDefault="00172CFF" w:rsidP="00172CFF">
      <w:pPr>
        <w:pStyle w:val="Legenda"/>
      </w:pPr>
      <w:bookmarkStart w:id="39" w:name="_Ref517357313"/>
      <w:bookmarkStart w:id="40" w:name="_Toc518825337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15</w:t>
      </w:r>
      <w:r w:rsidR="00D545F9">
        <w:rPr>
          <w:noProof/>
        </w:rPr>
        <w:fldChar w:fldCharType="end"/>
      </w:r>
      <w:bookmarkEnd w:id="39"/>
      <w:r>
        <w:t xml:space="preserve"> Rede </w:t>
      </w:r>
      <w:r w:rsidR="005A3F59">
        <w:t xml:space="preserve">neuronal </w:t>
      </w:r>
      <w:r>
        <w:t>de espécies</w:t>
      </w:r>
      <w:r w:rsidR="005A3F59">
        <w:t>.</w:t>
      </w:r>
      <w:bookmarkEnd w:id="40"/>
      <w:r w:rsidR="00FD2357">
        <w:t xml:space="preserve"> </w:t>
      </w:r>
      <w:r w:rsidR="00FD2357">
        <w:br w:type="page"/>
      </w:r>
    </w:p>
    <w:p w:rsidR="00172CFF" w:rsidRDefault="00E0592A" w:rsidP="00D827DC">
      <w:pPr>
        <w:pStyle w:val="Cabealho2"/>
      </w:pPr>
      <w:bookmarkStart w:id="41" w:name="_Toc517389098"/>
      <w:bookmarkStart w:id="42" w:name="_Toc518825294"/>
      <w:r>
        <w:lastRenderedPageBreak/>
        <w:t>Características</w:t>
      </w:r>
      <w:bookmarkEnd w:id="41"/>
      <w:bookmarkEnd w:id="42"/>
    </w:p>
    <w:p w:rsidR="00CA76F1" w:rsidRDefault="000D4F21" w:rsidP="00EC1882">
      <w:pPr>
        <w:ind w:firstLine="348"/>
      </w:pPr>
      <w:r>
        <w:t xml:space="preserve">A utilização de extração de características permite que a rede encontre a espécie e subespécie a que pertence de modo rápido. </w:t>
      </w:r>
      <w:r w:rsidR="00CA76F1">
        <w:t xml:space="preserve">As características utilizadas para </w:t>
      </w:r>
      <w:r w:rsidR="004919DC">
        <w:t xml:space="preserve">extrair dados das folhas foram as </w:t>
      </w:r>
      <w:r w:rsidR="00203B85">
        <w:t>presentes</w:t>
      </w:r>
      <w:r w:rsidR="004919DC">
        <w:t xml:space="preserve"> na </w:t>
      </w:r>
      <w:r w:rsidR="004919DC">
        <w:fldChar w:fldCharType="begin"/>
      </w:r>
      <w:r w:rsidR="004919DC">
        <w:instrText xml:space="preserve"> REF _Ref517430760 \h </w:instrText>
      </w:r>
      <w:r w:rsidR="00EC1882">
        <w:instrText xml:space="preserve"> \* MERGEFORMAT </w:instrText>
      </w:r>
      <w:r w:rsidR="004919DC">
        <w:fldChar w:fldCharType="separate"/>
      </w:r>
      <w:r w:rsidR="006015A0">
        <w:t>Tabela 1</w:t>
      </w:r>
      <w:r w:rsidR="004919DC">
        <w:fldChar w:fldCharType="end"/>
      </w:r>
      <w:r w:rsidR="006B5588">
        <w:t>.</w:t>
      </w:r>
    </w:p>
    <w:p w:rsidR="00C62ED6" w:rsidRPr="00CA76F1" w:rsidRDefault="00C62ED6" w:rsidP="004919DC">
      <w:pPr>
        <w:ind w:firstLine="708"/>
      </w:pPr>
    </w:p>
    <w:p w:rsidR="00CC5DDD" w:rsidRDefault="00CC5DDD" w:rsidP="00CC5DDD">
      <w:pPr>
        <w:pStyle w:val="Legenda"/>
        <w:keepNext/>
      </w:pPr>
      <w:bookmarkStart w:id="43" w:name="_Ref517430760"/>
      <w:bookmarkStart w:id="44" w:name="_Toc518825351"/>
      <w:r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1</w:t>
      </w:r>
      <w:r w:rsidR="00D545F9">
        <w:rPr>
          <w:noProof/>
        </w:rPr>
        <w:fldChar w:fldCharType="end"/>
      </w:r>
      <w:bookmarkEnd w:id="43"/>
      <w:r>
        <w:t xml:space="preserve"> Funções de Matlab utilizadas para extrair </w:t>
      </w:r>
      <w:r w:rsidR="00EB37FD">
        <w:t xml:space="preserve">características </w:t>
      </w:r>
      <w:sdt>
        <w:sdtPr>
          <w:id w:val="-1887628356"/>
          <w:citation/>
        </w:sdtPr>
        <w:sdtContent>
          <w:r w:rsidR="00EB37FD">
            <w:fldChar w:fldCharType="begin"/>
          </w:r>
          <w:r w:rsidR="00EB37FD">
            <w:instrText xml:space="preserve"> CITATION Mat \l 2070 </w:instrText>
          </w:r>
          <w:r w:rsidR="00EB37FD">
            <w:fldChar w:fldCharType="separate"/>
          </w:r>
          <w:r w:rsidR="00D3014F">
            <w:rPr>
              <w:noProof/>
            </w:rPr>
            <w:t>(Matlab, s.d.)</w:t>
          </w:r>
          <w:r w:rsidR="00EB37FD">
            <w:fldChar w:fldCharType="end"/>
          </w:r>
        </w:sdtContent>
      </w:sdt>
      <w:r>
        <w:t>.</w:t>
      </w:r>
      <w:bookmarkEnd w:id="44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401E9" w:rsidRPr="005401E9" w:rsidTr="00FD2357">
        <w:trPr>
          <w:trHeight w:val="442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jc w:val="center"/>
              <w:rPr>
                <w:b/>
                <w:bCs/>
                <w:sz w:val="20"/>
              </w:rPr>
            </w:pPr>
            <w:r w:rsidRPr="005401E9">
              <w:rPr>
                <w:b/>
                <w:bCs/>
                <w:sz w:val="20"/>
              </w:rPr>
              <w:t>Funções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5401E9" w:rsidP="005401E9">
            <w:pPr>
              <w:jc w:val="center"/>
              <w:rPr>
                <w:b/>
                <w:bCs/>
                <w:sz w:val="20"/>
              </w:rPr>
            </w:pPr>
            <w:r w:rsidRPr="005401E9">
              <w:rPr>
                <w:b/>
                <w:bCs/>
                <w:sz w:val="20"/>
              </w:rPr>
              <w:t>Descrição</w:t>
            </w:r>
          </w:p>
        </w:tc>
      </w:tr>
      <w:tr w:rsidR="005401E9" w:rsidRPr="005401E9" w:rsidTr="005401E9">
        <w:trPr>
          <w:trHeight w:val="300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rPr>
                <w:i/>
                <w:sz w:val="20"/>
              </w:rPr>
            </w:pPr>
            <w:r w:rsidRPr="005401E9">
              <w:rPr>
                <w:i/>
                <w:sz w:val="20"/>
              </w:rPr>
              <w:t xml:space="preserve">ConvexArea 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5401E9" w:rsidP="005401E9">
            <w:pPr>
              <w:rPr>
                <w:sz w:val="20"/>
              </w:rPr>
            </w:pPr>
            <w:r w:rsidRPr="005401E9">
              <w:rPr>
                <w:sz w:val="20"/>
              </w:rPr>
              <w:t xml:space="preserve">número de pixéis </w:t>
            </w:r>
            <w:r>
              <w:rPr>
                <w:sz w:val="20"/>
              </w:rPr>
              <w:t>contidos em '</w:t>
            </w:r>
            <w:r w:rsidRPr="00CC5DDD">
              <w:rPr>
                <w:i/>
                <w:sz w:val="20"/>
              </w:rPr>
              <w:t>ConvexImage'</w:t>
            </w:r>
            <w:r>
              <w:rPr>
                <w:sz w:val="20"/>
              </w:rPr>
              <w:t>,</w:t>
            </w:r>
            <w:r w:rsidRPr="005401E9">
              <w:rPr>
                <w:sz w:val="20"/>
              </w:rPr>
              <w:t xml:space="preserve"> retornados como escalar</w:t>
            </w:r>
          </w:p>
        </w:tc>
      </w:tr>
      <w:tr w:rsidR="005401E9" w:rsidRPr="005401E9" w:rsidTr="005401E9">
        <w:trPr>
          <w:trHeight w:val="300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rPr>
                <w:i/>
                <w:sz w:val="20"/>
              </w:rPr>
            </w:pPr>
            <w:r w:rsidRPr="005401E9">
              <w:rPr>
                <w:i/>
                <w:sz w:val="20"/>
              </w:rPr>
              <w:t>Eccentricity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5401E9" w:rsidP="005401E9">
            <w:pPr>
              <w:rPr>
                <w:sz w:val="20"/>
              </w:rPr>
            </w:pPr>
            <w:r w:rsidRPr="005401E9">
              <w:rPr>
                <w:sz w:val="20"/>
              </w:rPr>
              <w:t>excentricidade da elipse, retornada como escalar. A excentricidade é o rácio da distancia entre os focos da elipse e o</w:t>
            </w:r>
            <w:r w:rsidR="00CC5DDD">
              <w:rPr>
                <w:sz w:val="20"/>
              </w:rPr>
              <w:t xml:space="preserve"> </w:t>
            </w:r>
            <w:r w:rsidRPr="005401E9">
              <w:rPr>
                <w:sz w:val="20"/>
              </w:rPr>
              <w:t>seu maior comprimento de eixos.</w:t>
            </w:r>
          </w:p>
        </w:tc>
      </w:tr>
      <w:tr w:rsidR="005401E9" w:rsidRPr="005401E9" w:rsidTr="005401E9">
        <w:trPr>
          <w:trHeight w:val="300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rPr>
                <w:i/>
                <w:sz w:val="20"/>
              </w:rPr>
            </w:pPr>
            <w:r w:rsidRPr="005401E9">
              <w:rPr>
                <w:i/>
                <w:sz w:val="20"/>
              </w:rPr>
              <w:t>Extent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5401E9" w:rsidP="005401E9">
            <w:pPr>
              <w:rPr>
                <w:sz w:val="20"/>
              </w:rPr>
            </w:pPr>
            <w:r w:rsidRPr="005401E9">
              <w:rPr>
                <w:sz w:val="20"/>
              </w:rPr>
              <w:t xml:space="preserve">rácio de </w:t>
            </w:r>
            <w:r w:rsidR="00CC5DDD" w:rsidRPr="005401E9">
              <w:rPr>
                <w:sz w:val="20"/>
              </w:rPr>
              <w:t>pixéis</w:t>
            </w:r>
            <w:r w:rsidRPr="005401E9">
              <w:rPr>
                <w:sz w:val="20"/>
              </w:rPr>
              <w:t xml:space="preserve"> na região para os pixéis totais no retângulo envolvente, retornado como escalar, ou seja, uma área a dividir pela área do retângulo envolvente</w:t>
            </w:r>
          </w:p>
        </w:tc>
      </w:tr>
      <w:tr w:rsidR="005401E9" w:rsidRPr="005401E9" w:rsidTr="005401E9">
        <w:trPr>
          <w:trHeight w:val="300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rPr>
                <w:i/>
                <w:sz w:val="20"/>
              </w:rPr>
            </w:pPr>
            <w:r w:rsidRPr="005401E9">
              <w:rPr>
                <w:i/>
                <w:sz w:val="20"/>
              </w:rPr>
              <w:t>EquivDiameter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CC5DDD" w:rsidP="005401E9">
            <w:pPr>
              <w:rPr>
                <w:sz w:val="20"/>
              </w:rPr>
            </w:pPr>
            <w:r w:rsidRPr="005401E9">
              <w:rPr>
                <w:sz w:val="20"/>
              </w:rPr>
              <w:t>diâmetro</w:t>
            </w:r>
            <w:r w:rsidR="005401E9" w:rsidRPr="005401E9">
              <w:rPr>
                <w:sz w:val="20"/>
              </w:rPr>
              <w:t xml:space="preserve"> do circulo com a mesma área que a região, retornado como escalar</w:t>
            </w:r>
          </w:p>
        </w:tc>
      </w:tr>
      <w:tr w:rsidR="005401E9" w:rsidRPr="005401E9" w:rsidTr="005401E9">
        <w:trPr>
          <w:trHeight w:val="300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rPr>
                <w:i/>
                <w:sz w:val="20"/>
              </w:rPr>
            </w:pPr>
            <w:r w:rsidRPr="005401E9">
              <w:rPr>
                <w:i/>
                <w:sz w:val="20"/>
              </w:rPr>
              <w:t>FilledArea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5401E9" w:rsidP="005401E9">
            <w:pPr>
              <w:rPr>
                <w:sz w:val="20"/>
              </w:rPr>
            </w:pPr>
            <w:r w:rsidRPr="005401E9">
              <w:rPr>
                <w:sz w:val="20"/>
              </w:rPr>
              <w:t>número de pixéis contidos em '</w:t>
            </w:r>
            <w:r w:rsidRPr="00CC5DDD">
              <w:rPr>
                <w:i/>
                <w:sz w:val="20"/>
              </w:rPr>
              <w:t>FilledImage</w:t>
            </w:r>
            <w:r w:rsidRPr="005401E9">
              <w:rPr>
                <w:sz w:val="20"/>
              </w:rPr>
              <w:t>', retornados como escalar</w:t>
            </w:r>
          </w:p>
        </w:tc>
      </w:tr>
      <w:tr w:rsidR="005401E9" w:rsidRPr="005401E9" w:rsidTr="005401E9">
        <w:trPr>
          <w:trHeight w:val="300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rPr>
                <w:i/>
                <w:sz w:val="20"/>
              </w:rPr>
            </w:pPr>
            <w:r w:rsidRPr="005401E9">
              <w:rPr>
                <w:i/>
                <w:sz w:val="20"/>
              </w:rPr>
              <w:t>MajorAxisLength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5401E9" w:rsidP="005401E9">
            <w:pPr>
              <w:rPr>
                <w:sz w:val="20"/>
              </w:rPr>
            </w:pPr>
            <w:r w:rsidRPr="005401E9">
              <w:rPr>
                <w:sz w:val="20"/>
              </w:rPr>
              <w:t>comprimento, em pixéis, do maior eixo da elipse, retornado como escalar.</w:t>
            </w:r>
          </w:p>
        </w:tc>
      </w:tr>
      <w:tr w:rsidR="005401E9" w:rsidRPr="005401E9" w:rsidTr="005401E9">
        <w:trPr>
          <w:trHeight w:val="300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rPr>
                <w:i/>
                <w:sz w:val="20"/>
              </w:rPr>
            </w:pPr>
            <w:r w:rsidRPr="005401E9">
              <w:rPr>
                <w:i/>
                <w:sz w:val="20"/>
              </w:rPr>
              <w:t>MinorAxisLength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5401E9" w:rsidP="005401E9">
            <w:pPr>
              <w:rPr>
                <w:sz w:val="20"/>
              </w:rPr>
            </w:pPr>
            <w:r w:rsidRPr="005401E9">
              <w:rPr>
                <w:sz w:val="20"/>
              </w:rPr>
              <w:t>comprimento, em pixéis, do menor eixo da elipse, retornado como escalar.</w:t>
            </w:r>
          </w:p>
        </w:tc>
      </w:tr>
      <w:tr w:rsidR="005401E9" w:rsidRPr="005401E9" w:rsidTr="005401E9">
        <w:trPr>
          <w:trHeight w:val="300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rPr>
                <w:i/>
                <w:sz w:val="20"/>
              </w:rPr>
            </w:pPr>
            <w:r w:rsidRPr="005401E9">
              <w:rPr>
                <w:i/>
                <w:sz w:val="20"/>
              </w:rPr>
              <w:t>Orientation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5401E9" w:rsidP="005401E9">
            <w:pPr>
              <w:rPr>
                <w:sz w:val="20"/>
              </w:rPr>
            </w:pPr>
            <w:r w:rsidRPr="005401E9">
              <w:rPr>
                <w:sz w:val="20"/>
              </w:rPr>
              <w:t>ângulo entre o eixo dos xx e o maior eixo da elipse. O valor é dado em graus, variando entre -90 e 90º</w:t>
            </w:r>
          </w:p>
        </w:tc>
      </w:tr>
      <w:tr w:rsidR="005401E9" w:rsidRPr="005401E9" w:rsidTr="005401E9">
        <w:trPr>
          <w:trHeight w:val="300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rPr>
                <w:i/>
                <w:sz w:val="20"/>
              </w:rPr>
            </w:pPr>
            <w:r w:rsidRPr="005401E9">
              <w:rPr>
                <w:i/>
                <w:sz w:val="20"/>
              </w:rPr>
              <w:t>Perimeter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5401E9" w:rsidP="005401E9">
            <w:pPr>
              <w:rPr>
                <w:sz w:val="20"/>
              </w:rPr>
            </w:pPr>
            <w:r w:rsidRPr="005401E9">
              <w:rPr>
                <w:sz w:val="20"/>
              </w:rPr>
              <w:t>distância à volta da fronteira, retornado como escalar</w:t>
            </w:r>
          </w:p>
        </w:tc>
      </w:tr>
      <w:tr w:rsidR="005401E9" w:rsidRPr="005401E9" w:rsidTr="005401E9">
        <w:trPr>
          <w:trHeight w:val="300"/>
        </w:trPr>
        <w:tc>
          <w:tcPr>
            <w:tcW w:w="1696" w:type="dxa"/>
            <w:noWrap/>
            <w:hideMark/>
          </w:tcPr>
          <w:p w:rsidR="005401E9" w:rsidRPr="005401E9" w:rsidRDefault="005401E9" w:rsidP="005401E9">
            <w:pPr>
              <w:rPr>
                <w:i/>
                <w:sz w:val="20"/>
              </w:rPr>
            </w:pPr>
            <w:r w:rsidRPr="005401E9">
              <w:rPr>
                <w:i/>
                <w:sz w:val="20"/>
              </w:rPr>
              <w:t>Solidity</w:t>
            </w:r>
          </w:p>
        </w:tc>
        <w:tc>
          <w:tcPr>
            <w:tcW w:w="6798" w:type="dxa"/>
            <w:noWrap/>
            <w:hideMark/>
          </w:tcPr>
          <w:p w:rsidR="005401E9" w:rsidRPr="005401E9" w:rsidRDefault="005401E9" w:rsidP="005401E9">
            <w:pPr>
              <w:rPr>
                <w:sz w:val="20"/>
              </w:rPr>
            </w:pPr>
            <w:r w:rsidRPr="005401E9">
              <w:rPr>
                <w:sz w:val="20"/>
              </w:rPr>
              <w:t>proporção de pixéis contidos no lado convexo que também fazem parte da região, retornados como escalar.</w:t>
            </w:r>
          </w:p>
        </w:tc>
      </w:tr>
    </w:tbl>
    <w:p w:rsidR="00BE7854" w:rsidRDefault="00BE7854" w:rsidP="00C16CBC"/>
    <w:p w:rsidR="00A11E4C" w:rsidRDefault="00A11E4C" w:rsidP="00C16CBC"/>
    <w:p w:rsidR="009C4554" w:rsidRDefault="009C4554" w:rsidP="00C16CBC"/>
    <w:p w:rsidR="00844879" w:rsidRDefault="00844879" w:rsidP="00D827DC">
      <w:pPr>
        <w:pStyle w:val="Cabealho2"/>
      </w:pPr>
      <w:bookmarkStart w:id="45" w:name="_Toc518825295"/>
      <w:r>
        <w:t>Subespécie</w:t>
      </w:r>
      <w:bookmarkEnd w:id="45"/>
    </w:p>
    <w:p w:rsidR="00844879" w:rsidRDefault="00844879" w:rsidP="00EC1882">
      <w:pPr>
        <w:ind w:firstLine="348"/>
      </w:pPr>
      <w:r>
        <w:t>Para obtenção da subespécie, utilizou-se o mesmo procedimento, criando-se uma nova rede neuronal. Desta vez, entra na rede um vetor</w:t>
      </w:r>
      <w:r w:rsidR="00071450">
        <w:t xml:space="preserve"> com as imagens em binário e como targets os </w:t>
      </w:r>
      <w:r w:rsidR="0095660D">
        <w:t>ID’</w:t>
      </w:r>
      <w:r w:rsidR="00071450">
        <w:t xml:space="preserve">s das imagens e o </w:t>
      </w:r>
      <w:r w:rsidR="0095660D">
        <w:t>ID</w:t>
      </w:r>
      <w:r w:rsidR="00071450">
        <w:t xml:space="preserve"> respetivo à sua</w:t>
      </w:r>
      <w:r>
        <w:t xml:space="preserve"> subespécie </w:t>
      </w:r>
      <w:r w:rsidR="00363E2D">
        <w:t>(</w:t>
      </w:r>
      <w:r w:rsidR="00363E2D">
        <w:fldChar w:fldCharType="begin"/>
      </w:r>
      <w:r w:rsidR="00363E2D">
        <w:instrText xml:space="preserve"> REF _Ref517431828 \h </w:instrText>
      </w:r>
      <w:r w:rsidR="00EC1882">
        <w:instrText xml:space="preserve"> \* MERGEFORMAT </w:instrText>
      </w:r>
      <w:r w:rsidR="00363E2D">
        <w:fldChar w:fldCharType="separate"/>
      </w:r>
      <w:r w:rsidR="006015A0">
        <w:t>Anexo B</w:t>
      </w:r>
      <w:r w:rsidR="00363E2D">
        <w:fldChar w:fldCharType="end"/>
      </w:r>
      <w:r w:rsidR="00363E2D">
        <w:t>)</w:t>
      </w:r>
      <w:r w:rsidR="00426A06">
        <w:t>. As imagens são processadas do mesmo modo, obtendo-se, assim, a subespécie</w:t>
      </w:r>
      <w:r w:rsidR="008E2C68">
        <w:t xml:space="preserve"> correspondente à imagem(ns).</w:t>
      </w:r>
    </w:p>
    <w:p w:rsidR="007C68AA" w:rsidRDefault="007C68AA" w:rsidP="00844879">
      <w:pPr>
        <w:ind w:firstLine="708"/>
      </w:pPr>
      <w:r>
        <w:br w:type="page"/>
      </w:r>
    </w:p>
    <w:p w:rsidR="00CF75FF" w:rsidRDefault="006A3E24" w:rsidP="006751B2">
      <w:pPr>
        <w:pStyle w:val="Cabealho1"/>
        <w:numPr>
          <w:ilvl w:val="0"/>
          <w:numId w:val="1"/>
        </w:numPr>
      </w:pPr>
      <w:bookmarkStart w:id="46" w:name="_Toc518825296"/>
      <w:r>
        <w:lastRenderedPageBreak/>
        <w:t>RESULTADOS</w:t>
      </w:r>
      <w:bookmarkEnd w:id="46"/>
    </w:p>
    <w:p w:rsidR="009A2424" w:rsidRDefault="001F032C" w:rsidP="00EC1882">
      <w:pPr>
        <w:ind w:firstLine="348"/>
      </w:pPr>
      <w:r>
        <w:t xml:space="preserve">Uma forma de verificar se uma rede cumpre </w:t>
      </w:r>
      <w:r w:rsidR="0020788B">
        <w:t>coniventemente</w:t>
      </w:r>
      <w:r>
        <w:t xml:space="preserve"> o seu objetivo é pela sua taxa de acerto: a</w:t>
      </w:r>
      <w:r w:rsidR="008F3248">
        <w:t xml:space="preserve">o dar boas taxas de acerto, sabe-se </w:t>
      </w:r>
      <w:r>
        <w:t xml:space="preserve">que </w:t>
      </w:r>
      <w:r w:rsidR="008F3248">
        <w:t xml:space="preserve">distingue de forma aceitável as folhas das plantas. </w:t>
      </w:r>
      <w:r w:rsidR="0020788B">
        <w:t>Neste trabalho, é</w:t>
      </w:r>
      <w:r w:rsidR="008F3248">
        <w:t xml:space="preserve"> expetável que distinga convenientemente as </w:t>
      </w:r>
      <w:r w:rsidR="00FD2357">
        <w:t>folhas de espécies</w:t>
      </w:r>
      <w:r w:rsidR="00263C18">
        <w:t xml:space="preserve"> que contenham exemplares em maior quantidade, como a Quercus com 380 amostras.</w:t>
      </w:r>
      <w:r w:rsidR="008F3248">
        <w:t xml:space="preserve"> </w:t>
      </w:r>
      <w:r w:rsidR="008F3248" w:rsidRPr="00923FF5">
        <w:t>Contudo, e face a que a subespécie corresponde a uma “espe</w:t>
      </w:r>
      <w:r w:rsidR="0020788B">
        <w:t>cificação” de uma dada espécie</w:t>
      </w:r>
      <w:r w:rsidR="008F3248" w:rsidRPr="00923FF5">
        <w:t>,</w:t>
      </w:r>
      <w:r w:rsidR="00923FF5">
        <w:t xml:space="preserve"> tem de se recorrer a mais pormenores para </w:t>
      </w:r>
      <w:r w:rsidR="0020788B">
        <w:t>a identificação acertada pelo que</w:t>
      </w:r>
      <w:r w:rsidR="008F3248" w:rsidRPr="00923FF5">
        <w:t xml:space="preserve"> apresentará taxas de acerto inf</w:t>
      </w:r>
      <w:r w:rsidR="00923FF5">
        <w:t>eriores</w:t>
      </w:r>
      <w:r w:rsidR="00263C18">
        <w:t>.</w:t>
      </w:r>
      <w:r w:rsidR="00923FF5">
        <w:t xml:space="preserve"> Acresce ainda existirem menos amostras de cada subespécie para o treino da rede (por exemplo, a espécie Quercus tem 380 exemplares, </w:t>
      </w:r>
      <w:r w:rsidR="009A2424">
        <w:t>com</w:t>
      </w:r>
      <w:r w:rsidR="00923FF5">
        <w:t xml:space="preserve"> 36 subespécies e, de cada uma destas, existem 10 exemplares de cada</w:t>
      </w:r>
      <w:r w:rsidR="009A2424">
        <w:t xml:space="preserve"> e 20 sem subespécie </w:t>
      </w:r>
      <w:r w:rsidR="0095660D">
        <w:t>definida</w:t>
      </w:r>
      <w:r w:rsidR="00263C18">
        <w:t xml:space="preserve"> </w:t>
      </w:r>
      <w:r w:rsidR="00C51FB7">
        <w:t>─</w:t>
      </w:r>
      <w:r w:rsidR="00263C18">
        <w:t xml:space="preserve"> </w:t>
      </w:r>
      <w:r w:rsidR="00263C18">
        <w:fldChar w:fldCharType="begin"/>
      </w:r>
      <w:r w:rsidR="00263C18">
        <w:instrText xml:space="preserve"> REF _Ref517567668 \h </w:instrText>
      </w:r>
      <w:r w:rsidR="00EC1882">
        <w:instrText xml:space="preserve"> \* MERGEFORMAT </w:instrText>
      </w:r>
      <w:r w:rsidR="00263C18">
        <w:fldChar w:fldCharType="separate"/>
      </w:r>
      <w:r w:rsidR="006015A0">
        <w:t>Tabela 2</w:t>
      </w:r>
      <w:r w:rsidR="00263C18">
        <w:fldChar w:fldCharType="end"/>
      </w:r>
      <w:r w:rsidR="0020788B">
        <w:t>).</w:t>
      </w:r>
    </w:p>
    <w:p w:rsidR="007E6546" w:rsidRPr="007E6546" w:rsidRDefault="007E6546" w:rsidP="00EC1882">
      <w:pPr>
        <w:ind w:firstLine="348"/>
        <w:rPr>
          <w:sz w:val="12"/>
        </w:rPr>
      </w:pPr>
    </w:p>
    <w:p w:rsidR="009A2424" w:rsidRDefault="009A2424" w:rsidP="009A2424">
      <w:pPr>
        <w:pStyle w:val="Legenda"/>
        <w:keepNext/>
      </w:pPr>
      <w:bookmarkStart w:id="47" w:name="_Ref517567668"/>
      <w:bookmarkStart w:id="48" w:name="_Toc518825352"/>
      <w:r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2</w:t>
      </w:r>
      <w:r w:rsidR="00D545F9">
        <w:rPr>
          <w:noProof/>
        </w:rPr>
        <w:fldChar w:fldCharType="end"/>
      </w:r>
      <w:bookmarkEnd w:id="47"/>
      <w:r>
        <w:t xml:space="preserve"> </w:t>
      </w:r>
      <w:r w:rsidR="00FD2357">
        <w:t>Subespécies</w:t>
      </w:r>
      <w:r>
        <w:t xml:space="preserve"> de Quercus e sua quantidade de exemplares.</w:t>
      </w:r>
      <w:bookmarkEnd w:id="48"/>
    </w:p>
    <w:p w:rsidR="001950DB" w:rsidRDefault="00DA135C" w:rsidP="007E6546">
      <w:pPr>
        <w:ind w:firstLine="36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15198B">
            <wp:simplePos x="0" y="0"/>
            <wp:positionH relativeFrom="column">
              <wp:posOffset>1973580</wp:posOffset>
            </wp:positionH>
            <wp:positionV relativeFrom="paragraph">
              <wp:posOffset>1045210</wp:posOffset>
            </wp:positionV>
            <wp:extent cx="3044825" cy="4753610"/>
            <wp:effectExtent l="0" t="0" r="3175" b="8890"/>
            <wp:wrapTight wrapText="bothSides">
              <wp:wrapPolygon edited="0">
                <wp:start x="0" y="0"/>
                <wp:lineTo x="0" y="21554"/>
                <wp:lineTo x="21487" y="21554"/>
                <wp:lineTo x="2148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753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A2424" w:rsidRPr="009A2424">
        <w:rPr>
          <w:noProof/>
        </w:rPr>
        <w:drawing>
          <wp:inline distT="0" distB="0" distL="0" distR="0">
            <wp:extent cx="1375173" cy="580095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551" cy="584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0DB">
        <w:br w:type="page"/>
      </w:r>
    </w:p>
    <w:p w:rsidR="006439D0" w:rsidRDefault="004E51D2" w:rsidP="00D827DC">
      <w:pPr>
        <w:pStyle w:val="Cabealho2"/>
      </w:pPr>
      <w:bookmarkStart w:id="49" w:name="_Toc518825297"/>
      <w:r w:rsidRPr="004E51D2">
        <w:lastRenderedPageBreak/>
        <w:t>Folhas_1</w:t>
      </w:r>
      <w:r w:rsidR="00CB0697">
        <w:t>: dados de treino</w:t>
      </w:r>
      <w:bookmarkEnd w:id="49"/>
    </w:p>
    <w:p w:rsidR="0059522F" w:rsidRDefault="0059522F" w:rsidP="0059522F">
      <w:pPr>
        <w:ind w:firstLine="357"/>
      </w:pPr>
      <w:r>
        <w:t xml:space="preserve">Nesta fase não foram definidos valores para treino, validação e teste. Por esta razão, o Matlab atribui-lhe percentagens aleatórias. </w:t>
      </w:r>
    </w:p>
    <w:p w:rsidR="00690E09" w:rsidRDefault="00690E09" w:rsidP="0059522F">
      <w:pPr>
        <w:ind w:firstLine="357"/>
      </w:pPr>
    </w:p>
    <w:p w:rsidR="006439D0" w:rsidRPr="004E51D2" w:rsidRDefault="006439D0" w:rsidP="004E51D2">
      <w:pPr>
        <w:pStyle w:val="Cabealho3"/>
        <w:numPr>
          <w:ilvl w:val="2"/>
          <w:numId w:val="1"/>
        </w:numPr>
        <w:rPr>
          <w:i/>
        </w:rPr>
      </w:pPr>
      <w:bookmarkStart w:id="50" w:name="_Toc518825298"/>
      <w:r w:rsidRPr="004E51D2">
        <w:rPr>
          <w:i/>
        </w:rPr>
        <w:t>Perceptron training rule</w:t>
      </w:r>
      <w:bookmarkEnd w:id="50"/>
    </w:p>
    <w:p w:rsidR="006439D0" w:rsidRDefault="006439D0" w:rsidP="00EC1882">
      <w:pPr>
        <w:ind w:firstLine="348"/>
      </w:pPr>
      <w:r>
        <w:t xml:space="preserve">Utilizando o algoritmo de </w:t>
      </w:r>
      <w:r w:rsidRPr="00EC1882">
        <w:t>perceptron training rule</w:t>
      </w:r>
      <w:r>
        <w:t xml:space="preserve">, obtêm-se os resultados apresentados na </w:t>
      </w:r>
      <w:r>
        <w:fldChar w:fldCharType="begin"/>
      </w:r>
      <w:r>
        <w:instrText xml:space="preserve"> REF _Ref517562166 \h </w:instrText>
      </w:r>
      <w:r w:rsidR="00EC1882">
        <w:instrText xml:space="preserve"> \* MERGEFORMAT </w:instrText>
      </w:r>
      <w:r>
        <w:fldChar w:fldCharType="separate"/>
      </w:r>
      <w:r w:rsidR="006015A0">
        <w:t>Tabela 3</w:t>
      </w:r>
      <w:r>
        <w:fldChar w:fldCharType="end"/>
      </w:r>
      <w:r>
        <w:t>. Desta se conclui que:</w:t>
      </w:r>
    </w:p>
    <w:p w:rsidR="006439D0" w:rsidRDefault="006439D0" w:rsidP="008B7F4B">
      <w:pPr>
        <w:pStyle w:val="PargrafodaLista"/>
        <w:numPr>
          <w:ilvl w:val="0"/>
          <w:numId w:val="13"/>
        </w:numPr>
      </w:pPr>
      <w:r>
        <w:t xml:space="preserve">As </w:t>
      </w:r>
      <w:r w:rsidRPr="00A64FFB">
        <w:rPr>
          <w:b/>
        </w:rPr>
        <w:t>funções de ativação</w:t>
      </w:r>
      <w:r>
        <w:t xml:space="preserve"> com maior taxa de acerto para as espécies são as que possuem a </w:t>
      </w:r>
      <w:r w:rsidRPr="00A64FFB">
        <w:rPr>
          <w:u w:val="single"/>
        </w:rPr>
        <w:t>função step</w:t>
      </w:r>
      <w:r>
        <w:t xml:space="preserve"> numa das camadas (taxa de acerto de 47%, 40%</w:t>
      </w:r>
      <w:r w:rsidR="002A51D1">
        <w:t xml:space="preserve"> e novamente,</w:t>
      </w:r>
      <w:r>
        <w:t xml:space="preserve"> 40%). A função sigmoide também obteve bons resultados, tendo-se registado 33% e 40%. Utilizando a função sigmoide, registou-se num dos testes efetuados, uma taxa de acerto de 47%. Para as subespécies, e como seria de esperar, as taxas de acerto foram bastante inferiores em relação às das espécies: a maioria registou taxa de acerto igual a 0. Contudo, nas que registaram valores superiores a 0, </w:t>
      </w:r>
      <w:r w:rsidR="00A64FFB">
        <w:t xml:space="preserve">tinham a </w:t>
      </w:r>
      <w:r w:rsidR="00A64FFB" w:rsidRPr="00A64FFB">
        <w:rPr>
          <w:u w:val="single"/>
        </w:rPr>
        <w:t>função sigmoide</w:t>
      </w:r>
      <w:r w:rsidR="00A64FFB">
        <w:t xml:space="preserve"> em comum na função de ativação.</w:t>
      </w:r>
    </w:p>
    <w:p w:rsidR="00A64FFB" w:rsidRDefault="002A51D1" w:rsidP="008B7F4B">
      <w:pPr>
        <w:pStyle w:val="PargrafodaLista"/>
        <w:numPr>
          <w:ilvl w:val="0"/>
          <w:numId w:val="13"/>
        </w:numPr>
      </w:pPr>
      <w:r>
        <w:t xml:space="preserve">A </w:t>
      </w:r>
      <w:r w:rsidRPr="00EF00BA">
        <w:rPr>
          <w:b/>
        </w:rPr>
        <w:t>duração do teste</w:t>
      </w:r>
      <w:r>
        <w:t xml:space="preserve">, dada na coluna Tempo, registou tempos muito bons, inclusive para </w:t>
      </w:r>
      <w:r w:rsidR="00EF00BA">
        <w:t>as redes com melhores taxas de acerto.</w:t>
      </w:r>
    </w:p>
    <w:p w:rsidR="00EF00BA" w:rsidRDefault="00EF00BA" w:rsidP="008B7F4B">
      <w:pPr>
        <w:pStyle w:val="PargrafodaLista"/>
        <w:numPr>
          <w:ilvl w:val="0"/>
          <w:numId w:val="13"/>
        </w:numPr>
      </w:pPr>
      <w:r>
        <w:t xml:space="preserve">O </w:t>
      </w:r>
      <w:r w:rsidRPr="00EF00BA">
        <w:rPr>
          <w:b/>
        </w:rPr>
        <w:t xml:space="preserve">número de </w:t>
      </w:r>
      <w:r w:rsidR="00B90132">
        <w:rPr>
          <w:b/>
        </w:rPr>
        <w:t>épocas</w:t>
      </w:r>
      <w:r>
        <w:t>, dada na coluna Epoch, varia bastante, sendo este valor atribuído automaticamente pelo Matlab.</w:t>
      </w:r>
    </w:p>
    <w:p w:rsidR="00EF00BA" w:rsidRDefault="00EF00BA" w:rsidP="00EF00BA"/>
    <w:p w:rsidR="006439D0" w:rsidRDefault="006439D0" w:rsidP="006439D0">
      <w:pPr>
        <w:pStyle w:val="Legenda"/>
        <w:keepNext/>
      </w:pPr>
      <w:bookmarkStart w:id="51" w:name="_Ref517562166"/>
      <w:bookmarkStart w:id="52" w:name="_Toc518825353"/>
      <w:r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3</w:t>
      </w:r>
      <w:r w:rsidR="00D545F9">
        <w:rPr>
          <w:noProof/>
        </w:rPr>
        <w:fldChar w:fldCharType="end"/>
      </w:r>
      <w:bookmarkEnd w:id="51"/>
      <w:r>
        <w:t xml:space="preserve"> </w:t>
      </w:r>
      <w:r w:rsidR="00EF00BA">
        <w:t>Resultados obtidos para p</w:t>
      </w:r>
      <w:r>
        <w:t>erceptron training rule</w:t>
      </w:r>
      <w:r w:rsidR="009009CF">
        <w:t xml:space="preserve"> – Folhas_1.</w:t>
      </w:r>
      <w:bookmarkEnd w:id="52"/>
    </w:p>
    <w:p w:rsidR="006439D0" w:rsidRPr="006439D0" w:rsidRDefault="006439D0" w:rsidP="006439D0">
      <w:r w:rsidRPr="006439D0">
        <w:rPr>
          <w:noProof/>
        </w:rPr>
        <w:drawing>
          <wp:inline distT="0" distB="0" distL="0" distR="0">
            <wp:extent cx="5397879" cy="214269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973" cy="215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9D0" w:rsidRDefault="006439D0" w:rsidP="006439D0"/>
    <w:p w:rsidR="00EF00BA" w:rsidRDefault="00EF00BA" w:rsidP="004E51D2">
      <w:pPr>
        <w:pStyle w:val="Cabealho3"/>
        <w:numPr>
          <w:ilvl w:val="2"/>
          <w:numId w:val="1"/>
        </w:numPr>
      </w:pPr>
      <w:bookmarkStart w:id="53" w:name="_Toc518825299"/>
      <w:r>
        <w:t>Gradient Descent</w:t>
      </w:r>
      <w:bookmarkEnd w:id="53"/>
    </w:p>
    <w:p w:rsidR="00EF00BA" w:rsidRDefault="00EF00BA" w:rsidP="00EC1882">
      <w:pPr>
        <w:ind w:firstLine="348"/>
      </w:pPr>
      <w:r>
        <w:t xml:space="preserve">Utilizando o algoritmo de </w:t>
      </w:r>
      <w:r w:rsidR="004375E8">
        <w:rPr>
          <w:i/>
        </w:rPr>
        <w:t>G</w:t>
      </w:r>
      <w:r w:rsidRPr="004375E8">
        <w:rPr>
          <w:i/>
        </w:rPr>
        <w:t xml:space="preserve">radient </w:t>
      </w:r>
      <w:r w:rsidR="004375E8">
        <w:rPr>
          <w:i/>
        </w:rPr>
        <w:t>D</w:t>
      </w:r>
      <w:r w:rsidRPr="004375E8">
        <w:rPr>
          <w:i/>
        </w:rPr>
        <w:t>escent</w:t>
      </w:r>
      <w:r>
        <w:t xml:space="preserve">, obtêm-se os resultados apresentados na </w:t>
      </w:r>
      <w:r>
        <w:fldChar w:fldCharType="begin"/>
      </w:r>
      <w:r>
        <w:instrText xml:space="preserve"> REF _Ref517563124 \h </w:instrText>
      </w:r>
      <w:r w:rsidR="00EC1882">
        <w:instrText xml:space="preserve"> \* MERGEFORMAT </w:instrText>
      </w:r>
      <w:r>
        <w:fldChar w:fldCharType="separate"/>
      </w:r>
      <w:r w:rsidR="006015A0">
        <w:t>Tabela 4</w:t>
      </w:r>
      <w:r>
        <w:fldChar w:fldCharType="end"/>
      </w:r>
      <w:r>
        <w:t>. Desta se conclui que:</w:t>
      </w:r>
    </w:p>
    <w:p w:rsidR="00393CE2" w:rsidRDefault="00393CE2" w:rsidP="00EC1882">
      <w:pPr>
        <w:pStyle w:val="PargrafodaLista"/>
        <w:numPr>
          <w:ilvl w:val="0"/>
          <w:numId w:val="13"/>
        </w:numPr>
      </w:pPr>
      <w:r>
        <w:lastRenderedPageBreak/>
        <w:t xml:space="preserve">Nada se pode concluir em relação às </w:t>
      </w:r>
      <w:r w:rsidRPr="00393CE2">
        <w:rPr>
          <w:b/>
        </w:rPr>
        <w:t xml:space="preserve">funções de ativação </w:t>
      </w:r>
      <w:r>
        <w:t xml:space="preserve">para este algoritmo, uma vez que não apresentam funções comuns de certa forma recorrentes nos resultados. Poder-se-ia atribuir a taxa de acerto na espécie de 7% e 20% à presença da função sinal, contudo, só em metade dos casos, é que apresenta valores superiores a 0%. </w:t>
      </w:r>
      <w:r w:rsidR="004375E8">
        <w:t>U</w:t>
      </w:r>
      <w:r>
        <w:t xml:space="preserve">tilizando este algoritmo, as taxas de acerto são francamente baixas tanto para as espécies como para subespécies. </w:t>
      </w:r>
    </w:p>
    <w:p w:rsidR="00393CE2" w:rsidRDefault="00EF00BA" w:rsidP="00EC1882">
      <w:pPr>
        <w:pStyle w:val="PargrafodaLista"/>
        <w:numPr>
          <w:ilvl w:val="0"/>
          <w:numId w:val="13"/>
        </w:numPr>
      </w:pPr>
      <w:r>
        <w:t xml:space="preserve">A </w:t>
      </w:r>
      <w:r w:rsidRPr="00393CE2">
        <w:rPr>
          <w:b/>
        </w:rPr>
        <w:t>duração do teste</w:t>
      </w:r>
      <w:r>
        <w:t xml:space="preserve">, </w:t>
      </w:r>
      <w:r w:rsidR="00393CE2">
        <w:t xml:space="preserve">registou, mais uma vez, tempos muito bons, inferiores a 1 minuto tanto para a rede de espécies como para subespécies. </w:t>
      </w:r>
    </w:p>
    <w:p w:rsidR="006439D0" w:rsidRDefault="00EF00BA" w:rsidP="00EC1882">
      <w:pPr>
        <w:pStyle w:val="PargrafodaLista"/>
        <w:numPr>
          <w:ilvl w:val="0"/>
          <w:numId w:val="13"/>
        </w:numPr>
      </w:pPr>
      <w:r>
        <w:t xml:space="preserve">O </w:t>
      </w:r>
      <w:r w:rsidR="00B90132" w:rsidRPr="00EF00BA">
        <w:rPr>
          <w:b/>
        </w:rPr>
        <w:t xml:space="preserve">número de </w:t>
      </w:r>
      <w:r w:rsidR="00B90132">
        <w:rPr>
          <w:b/>
        </w:rPr>
        <w:t>épocas</w:t>
      </w:r>
      <w:r w:rsidR="00B90132">
        <w:t xml:space="preserve"> </w:t>
      </w:r>
      <w:r w:rsidR="00393CE2">
        <w:t xml:space="preserve">foi extremamente elevado, registando 1000 iterações tanto na rede de espécies como de subespécies. </w:t>
      </w:r>
    </w:p>
    <w:p w:rsidR="00B90132" w:rsidRDefault="00B90132" w:rsidP="00B90132"/>
    <w:p w:rsidR="00690E09" w:rsidRPr="00690E09" w:rsidRDefault="00DF1AA5" w:rsidP="00690E09">
      <w:pPr>
        <w:pStyle w:val="Legenda"/>
        <w:keepNext/>
        <w:ind w:left="348"/>
      </w:pPr>
      <w:bookmarkStart w:id="54" w:name="_Ref517563124"/>
      <w:bookmarkStart w:id="55" w:name="_Toc518825354"/>
      <w:r w:rsidRPr="00EF00BA">
        <w:rPr>
          <w:noProof/>
        </w:rPr>
        <w:drawing>
          <wp:anchor distT="0" distB="0" distL="114300" distR="114300" simplePos="0" relativeHeight="251660288" behindDoc="0" locked="0" layoutInCell="1" allowOverlap="1" wp14:anchorId="715C76A1" wp14:editId="034000B8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399405" cy="1991995"/>
            <wp:effectExtent l="0" t="0" r="0" b="825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62BD"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4</w:t>
      </w:r>
      <w:r w:rsidR="00D545F9">
        <w:rPr>
          <w:noProof/>
        </w:rPr>
        <w:fldChar w:fldCharType="end"/>
      </w:r>
      <w:bookmarkEnd w:id="54"/>
      <w:r w:rsidR="00BB62BD">
        <w:t xml:space="preserve"> </w:t>
      </w:r>
      <w:r w:rsidR="00BB62BD" w:rsidRPr="005D3370">
        <w:t xml:space="preserve">Resultados obtidos </w:t>
      </w:r>
      <w:r w:rsidR="00BB62BD">
        <w:t>gradient desce</w:t>
      </w:r>
      <w:r w:rsidR="00690E09">
        <w:t>t.</w:t>
      </w:r>
      <w:bookmarkEnd w:id="55"/>
    </w:p>
    <w:p w:rsidR="00BB62BD" w:rsidRDefault="00BB62BD" w:rsidP="00690E09">
      <w:pPr>
        <w:ind w:left="711"/>
      </w:pPr>
    </w:p>
    <w:p w:rsidR="00690E09" w:rsidRDefault="00690E09" w:rsidP="00690E09">
      <w:pPr>
        <w:ind w:left="711"/>
      </w:pPr>
    </w:p>
    <w:p w:rsidR="0096737B" w:rsidRDefault="0096737B" w:rsidP="00690E09">
      <w:pPr>
        <w:ind w:left="711"/>
      </w:pPr>
    </w:p>
    <w:p w:rsidR="00BB62BD" w:rsidRPr="00F83DB6" w:rsidRDefault="006B743E" w:rsidP="004E51D2">
      <w:pPr>
        <w:pStyle w:val="Cabealho3"/>
        <w:numPr>
          <w:ilvl w:val="2"/>
          <w:numId w:val="1"/>
        </w:numPr>
        <w:rPr>
          <w:i/>
        </w:rPr>
      </w:pPr>
      <w:bookmarkStart w:id="56" w:name="_Hlk517563732"/>
      <w:bookmarkStart w:id="57" w:name="_Toc518825300"/>
      <w:r w:rsidRPr="00F83DB6">
        <w:rPr>
          <w:i/>
        </w:rPr>
        <w:t>Stochastic Approximation to Gradient Descent</w:t>
      </w:r>
      <w:bookmarkEnd w:id="57"/>
    </w:p>
    <w:p w:rsidR="00713E42" w:rsidRDefault="00713E42" w:rsidP="00EC1882">
      <w:pPr>
        <w:ind w:firstLine="348"/>
      </w:pPr>
      <w:r>
        <w:t xml:space="preserve">Utilizando o algoritmo de </w:t>
      </w:r>
      <w:r w:rsidRPr="004375E8">
        <w:rPr>
          <w:i/>
        </w:rPr>
        <w:t>Stochastic Approximation to Gradient Descent</w:t>
      </w:r>
      <w:r>
        <w:t xml:space="preserve">, obtêm-se os resultados apresentados na </w:t>
      </w:r>
      <w:r>
        <w:fldChar w:fldCharType="begin"/>
      </w:r>
      <w:r>
        <w:instrText xml:space="preserve"> REF _Ref517563784 \h </w:instrText>
      </w:r>
      <w:r w:rsidR="00EC1882">
        <w:instrText xml:space="preserve"> \* MERGEFORMAT </w:instrText>
      </w:r>
      <w:r>
        <w:fldChar w:fldCharType="separate"/>
      </w:r>
      <w:r w:rsidR="006015A0">
        <w:t>Tabela 5</w:t>
      </w:r>
      <w:r>
        <w:fldChar w:fldCharType="end"/>
      </w:r>
      <w:r>
        <w:t>. Desta se conclui que:</w:t>
      </w:r>
    </w:p>
    <w:p w:rsidR="00713E42" w:rsidRDefault="00713E42" w:rsidP="00EC1882">
      <w:pPr>
        <w:pStyle w:val="PargrafodaLista"/>
        <w:numPr>
          <w:ilvl w:val="0"/>
          <w:numId w:val="13"/>
        </w:numPr>
      </w:pPr>
      <w:r>
        <w:t xml:space="preserve">As </w:t>
      </w:r>
      <w:r w:rsidRPr="00393CE2">
        <w:rPr>
          <w:b/>
        </w:rPr>
        <w:t xml:space="preserve">funções de ativação </w:t>
      </w:r>
      <w:r w:rsidR="00201EC3">
        <w:t>mais indicadas são a sigmoide, com valores de taxas de acerto de 60 e 47%. A função step, aliada à linear, também registou um valor bom de taxa de acerto para a espécie, de 53%. Apesar dos bons valores verificados na rede de espécie, não se traduziram igualmente em resultados positivos para a rede das subespécies, onde a taxa de acerto foi sempre 0, excetuando quando foi utilizada a função de tangente hiperbólica e sinal, com taxa de acerto para subespécie de apenas, 7%.</w:t>
      </w:r>
    </w:p>
    <w:p w:rsidR="00713E42" w:rsidRDefault="00713E42" w:rsidP="00EC1882">
      <w:pPr>
        <w:pStyle w:val="PargrafodaLista"/>
        <w:numPr>
          <w:ilvl w:val="0"/>
          <w:numId w:val="13"/>
        </w:numPr>
      </w:pPr>
      <w:r>
        <w:t xml:space="preserve">A </w:t>
      </w:r>
      <w:r w:rsidRPr="00393CE2">
        <w:rPr>
          <w:b/>
        </w:rPr>
        <w:t>duração do teste</w:t>
      </w:r>
      <w:r>
        <w:t xml:space="preserve">, </w:t>
      </w:r>
      <w:r w:rsidR="00201EC3">
        <w:t xml:space="preserve">registou tempos elevados, comparativamente às anteriores: </w:t>
      </w:r>
      <w:r w:rsidR="005547B1">
        <w:t xml:space="preserve">tendo a rede de subespécie registado um tempo de 70 minutos: 1h 10m. </w:t>
      </w:r>
    </w:p>
    <w:p w:rsidR="00713E42" w:rsidRDefault="00713E42" w:rsidP="00EC1882">
      <w:pPr>
        <w:pStyle w:val="PargrafodaLista"/>
        <w:numPr>
          <w:ilvl w:val="0"/>
          <w:numId w:val="13"/>
        </w:numPr>
      </w:pPr>
      <w:r>
        <w:lastRenderedPageBreak/>
        <w:t xml:space="preserve">O </w:t>
      </w:r>
      <w:r w:rsidR="00B90132" w:rsidRPr="00EF00BA">
        <w:rPr>
          <w:b/>
        </w:rPr>
        <w:t xml:space="preserve">número de </w:t>
      </w:r>
      <w:r w:rsidR="00B90132">
        <w:rPr>
          <w:b/>
        </w:rPr>
        <w:t>épocas</w:t>
      </w:r>
      <w:r w:rsidR="00B90132">
        <w:t xml:space="preserve"> </w:t>
      </w:r>
      <w:r w:rsidR="005547B1">
        <w:t>também neste algoritmo é bastante elevado</w:t>
      </w:r>
      <w:r w:rsidR="0065435A">
        <w:t xml:space="preserve">, registando-se um teste com 90 iterações no treino da rede de espécie e outro de 103, no treino da rede de subespécie. </w:t>
      </w:r>
    </w:p>
    <w:p w:rsidR="0096737B" w:rsidRDefault="0096737B" w:rsidP="0096737B"/>
    <w:p w:rsidR="006B743E" w:rsidRDefault="006B743E" w:rsidP="006B743E">
      <w:pPr>
        <w:pStyle w:val="Legenda"/>
        <w:keepNext/>
      </w:pPr>
      <w:bookmarkStart w:id="58" w:name="_Ref517563784"/>
      <w:bookmarkStart w:id="59" w:name="_Toc518825355"/>
      <w:bookmarkEnd w:id="56"/>
      <w:r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5</w:t>
      </w:r>
      <w:r w:rsidR="00D545F9">
        <w:rPr>
          <w:noProof/>
        </w:rPr>
        <w:fldChar w:fldCharType="end"/>
      </w:r>
      <w:bookmarkEnd w:id="58"/>
      <w:r>
        <w:t xml:space="preserve"> </w:t>
      </w:r>
      <w:r w:rsidRPr="00B440DA">
        <w:t xml:space="preserve">Resultados obtidos </w:t>
      </w:r>
      <w:r>
        <w:t xml:space="preserve">para </w:t>
      </w:r>
      <w:r w:rsidRPr="006B743E">
        <w:t>Stochastic Approximation to Gradient Descent</w:t>
      </w:r>
      <w:r w:rsidRPr="00B440DA">
        <w:t>.</w:t>
      </w:r>
      <w:bookmarkEnd w:id="59"/>
    </w:p>
    <w:p w:rsidR="008B7F4B" w:rsidRDefault="006B743E" w:rsidP="00BB62BD">
      <w:r w:rsidRPr="006B743E">
        <w:rPr>
          <w:noProof/>
        </w:rPr>
        <w:drawing>
          <wp:inline distT="0" distB="0" distL="0" distR="0">
            <wp:extent cx="5438140" cy="2565779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26" cy="257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5E8" w:rsidRDefault="004375E8" w:rsidP="00BB62BD"/>
    <w:p w:rsidR="004375E8" w:rsidRDefault="004375E8" w:rsidP="00BB62BD"/>
    <w:p w:rsidR="006F31C0" w:rsidRDefault="006F31C0" w:rsidP="00BD2288">
      <w:pPr>
        <w:pStyle w:val="Cabealho3"/>
        <w:numPr>
          <w:ilvl w:val="2"/>
          <w:numId w:val="1"/>
        </w:numPr>
        <w:ind w:left="0" w:firstLine="0"/>
      </w:pPr>
      <w:bookmarkStart w:id="60" w:name="_Toc518825301"/>
      <w:r>
        <w:t>Conclusão</w:t>
      </w:r>
      <w:r w:rsidR="000956B7">
        <w:t xml:space="preserve"> para Folhas_1</w:t>
      </w:r>
      <w:bookmarkEnd w:id="60"/>
    </w:p>
    <w:p w:rsidR="006F31C0" w:rsidRDefault="006F31C0" w:rsidP="008753E0">
      <w:pPr>
        <w:pStyle w:val="PargrafodaLista"/>
        <w:numPr>
          <w:ilvl w:val="0"/>
          <w:numId w:val="14"/>
        </w:numPr>
      </w:pPr>
      <w:r>
        <w:t xml:space="preserve">O algoritmo que regista maior </w:t>
      </w:r>
      <w:r w:rsidRPr="008753E0">
        <w:rPr>
          <w:b/>
        </w:rPr>
        <w:t>taxa de acerto</w:t>
      </w:r>
      <w:r>
        <w:t xml:space="preserve"> na rede de espécie é o </w:t>
      </w:r>
      <w:r w:rsidRPr="006F31C0">
        <w:rPr>
          <w:i/>
        </w:rPr>
        <w:t>Perceptron Training Rule</w:t>
      </w:r>
      <w:r>
        <w:rPr>
          <w:i/>
        </w:rPr>
        <w:t xml:space="preserve">. </w:t>
      </w:r>
      <w:r w:rsidRPr="006F31C0">
        <w:t xml:space="preserve">O algoritmo de </w:t>
      </w:r>
      <w:r w:rsidRPr="006F31C0">
        <w:rPr>
          <w:i/>
        </w:rPr>
        <w:t xml:space="preserve">Stochastic Approximation to Gradient Descent </w:t>
      </w:r>
      <w:r w:rsidRPr="006F31C0">
        <w:t xml:space="preserve">também revelou valores muito bons de taxa de acerto, sendo, até superiores aos do </w:t>
      </w:r>
      <w:r w:rsidRPr="006F31C0">
        <w:rPr>
          <w:i/>
        </w:rPr>
        <w:t>Perceptron Training Rule.</w:t>
      </w:r>
      <w:r w:rsidRPr="006F31C0">
        <w:t xml:space="preserve"> </w:t>
      </w:r>
      <w:r w:rsidR="008753E0">
        <w:t xml:space="preserve">O </w:t>
      </w:r>
      <w:r w:rsidR="008753E0" w:rsidRPr="00294C50">
        <w:rPr>
          <w:i/>
        </w:rPr>
        <w:t>Gradient Descent</w:t>
      </w:r>
      <w:r w:rsidR="008753E0">
        <w:t xml:space="preserve"> revelou-se bastante mau nos testes realizados. </w:t>
      </w:r>
    </w:p>
    <w:p w:rsidR="008753E0" w:rsidRDefault="008753E0" w:rsidP="008753E0">
      <w:pPr>
        <w:pStyle w:val="PargrafodaLista"/>
        <w:numPr>
          <w:ilvl w:val="0"/>
          <w:numId w:val="14"/>
        </w:numPr>
      </w:pPr>
      <w:r>
        <w:t xml:space="preserve">Em termos de </w:t>
      </w:r>
      <w:r w:rsidR="008F3248" w:rsidRPr="00EF00BA">
        <w:rPr>
          <w:b/>
        </w:rPr>
        <w:t xml:space="preserve">número de </w:t>
      </w:r>
      <w:r w:rsidR="008F3248">
        <w:rPr>
          <w:b/>
        </w:rPr>
        <w:t>épocas</w:t>
      </w:r>
      <w:r>
        <w:t xml:space="preserve">, o </w:t>
      </w:r>
      <w:r w:rsidRPr="008753E0">
        <w:rPr>
          <w:i/>
        </w:rPr>
        <w:t xml:space="preserve">Perceptron Training Rule </w:t>
      </w:r>
      <w:r>
        <w:t xml:space="preserve">mais uma vez se revelou bastante bom. O </w:t>
      </w:r>
      <w:r w:rsidRPr="008753E0">
        <w:rPr>
          <w:i/>
        </w:rPr>
        <w:t>Stochastic Approximation to Gradient Descent</w:t>
      </w:r>
      <w:r>
        <w:rPr>
          <w:i/>
        </w:rPr>
        <w:t xml:space="preserve"> </w:t>
      </w:r>
      <w:r w:rsidR="00294C50" w:rsidRPr="00294C50">
        <w:t xml:space="preserve">também apresenta valores aceitáveis para os resultados obtidos. </w:t>
      </w:r>
    </w:p>
    <w:p w:rsidR="00294C50" w:rsidRDefault="00294C50" w:rsidP="008753E0">
      <w:pPr>
        <w:pStyle w:val="PargrafodaLista"/>
        <w:numPr>
          <w:ilvl w:val="0"/>
          <w:numId w:val="14"/>
        </w:numPr>
      </w:pPr>
      <w:r>
        <w:t xml:space="preserve">Relativamente à </w:t>
      </w:r>
      <w:r w:rsidRPr="005F1C4A">
        <w:rPr>
          <w:b/>
        </w:rPr>
        <w:t>duração</w:t>
      </w:r>
      <w:r>
        <w:t xml:space="preserve"> do treino de redes, tanto o </w:t>
      </w:r>
      <w:r w:rsidRPr="006F31C0">
        <w:rPr>
          <w:i/>
        </w:rPr>
        <w:t>Perceptron Training Rule</w:t>
      </w:r>
      <w:r>
        <w:rPr>
          <w:i/>
        </w:rPr>
        <w:t xml:space="preserve"> </w:t>
      </w:r>
      <w:r w:rsidRPr="00294C50">
        <w:t>como o</w:t>
      </w:r>
      <w:r>
        <w:rPr>
          <w:i/>
        </w:rPr>
        <w:t xml:space="preserve"> </w:t>
      </w:r>
      <w:r w:rsidRPr="00294C50">
        <w:rPr>
          <w:i/>
        </w:rPr>
        <w:t>Gradient Descent</w:t>
      </w:r>
      <w:r>
        <w:rPr>
          <w:i/>
        </w:rPr>
        <w:t xml:space="preserve"> </w:t>
      </w:r>
      <w:r w:rsidR="00D2728C" w:rsidRPr="005A719D">
        <w:t>apresentam bons tempos</w:t>
      </w:r>
      <w:r w:rsidR="00D2728C" w:rsidRPr="00DC637B">
        <w:t>; o</w:t>
      </w:r>
      <w:r w:rsidR="00D2728C">
        <w:rPr>
          <w:i/>
        </w:rPr>
        <w:t xml:space="preserve"> </w:t>
      </w:r>
      <w:r w:rsidR="00D2728C" w:rsidRPr="008753E0">
        <w:rPr>
          <w:i/>
        </w:rPr>
        <w:t>Stochastic Approximation to Gradient Descent</w:t>
      </w:r>
      <w:r w:rsidR="00D2728C">
        <w:rPr>
          <w:i/>
        </w:rPr>
        <w:t xml:space="preserve"> </w:t>
      </w:r>
      <w:r w:rsidR="00D2728C" w:rsidRPr="00D2728C">
        <w:t xml:space="preserve">é mais moroso. </w:t>
      </w:r>
    </w:p>
    <w:p w:rsidR="00E30AAE" w:rsidRPr="006F31C0" w:rsidRDefault="00E30AAE" w:rsidP="008753E0">
      <w:pPr>
        <w:pStyle w:val="PargrafodaLista"/>
        <w:numPr>
          <w:ilvl w:val="0"/>
          <w:numId w:val="14"/>
        </w:numPr>
      </w:pPr>
      <w:r>
        <w:t xml:space="preserve">É de relevar que nestes testes realizados, não foram definidas as percentagens para treino, teste e validação, pelo que </w:t>
      </w:r>
      <w:r w:rsidR="00FA6D45">
        <w:t xml:space="preserve">as comparações </w:t>
      </w:r>
      <w:r w:rsidR="00FA2B82">
        <w:t xml:space="preserve">dos algoritmos </w:t>
      </w:r>
      <w:r w:rsidR="00FA6D45">
        <w:t xml:space="preserve">previamente realizadas poderão ser enganadoras. </w:t>
      </w:r>
    </w:p>
    <w:p w:rsidR="006F31C0" w:rsidRDefault="006F31C0" w:rsidP="006F31C0"/>
    <w:p w:rsidR="004375E8" w:rsidRDefault="004375E8" w:rsidP="006F31C0"/>
    <w:p w:rsidR="006F31C0" w:rsidRDefault="008E6AC2" w:rsidP="00D827DC">
      <w:pPr>
        <w:pStyle w:val="Cabealho2"/>
      </w:pPr>
      <w:bookmarkStart w:id="61" w:name="_Toc518825302"/>
      <w:r>
        <w:lastRenderedPageBreak/>
        <w:t>Folhas_2</w:t>
      </w:r>
      <w:r w:rsidR="003A7C38">
        <w:t xml:space="preserve">: dados de </w:t>
      </w:r>
      <w:r w:rsidR="00CB0697">
        <w:t>validação</w:t>
      </w:r>
      <w:bookmarkEnd w:id="61"/>
    </w:p>
    <w:p w:rsidR="0045617F" w:rsidRDefault="0045617F" w:rsidP="0045617F">
      <w:pPr>
        <w:ind w:firstLine="357"/>
      </w:pPr>
      <w:r>
        <w:t>Nos testes realizados para a pasta de Folhas_2</w:t>
      </w:r>
      <w:r w:rsidR="004C418C">
        <w:t xml:space="preserve"> </w:t>
      </w:r>
      <w:r>
        <w:t>houve a predefinição da percentagem de treino, validação e teste</w:t>
      </w:r>
      <w:r w:rsidR="00EB3C60">
        <w:t xml:space="preserve"> (</w:t>
      </w:r>
      <w:r w:rsidR="00B347DD">
        <w:fldChar w:fldCharType="begin"/>
      </w:r>
      <w:r w:rsidR="00B347DD">
        <w:instrText xml:space="preserve"> REF _Ref518482335 \h </w:instrText>
      </w:r>
      <w:r w:rsidR="00B347DD">
        <w:fldChar w:fldCharType="separate"/>
      </w:r>
      <w:r w:rsidR="006015A0">
        <w:t xml:space="preserve">Figura </w:t>
      </w:r>
      <w:r w:rsidR="006015A0">
        <w:rPr>
          <w:noProof/>
        </w:rPr>
        <w:t>9</w:t>
      </w:r>
      <w:r w:rsidR="00B347DD">
        <w:fldChar w:fldCharType="end"/>
      </w:r>
      <w:r w:rsidR="00EB3C60">
        <w:t>)</w:t>
      </w:r>
      <w:r>
        <w:t>:</w:t>
      </w:r>
    </w:p>
    <w:p w:rsidR="00CA2B0A" w:rsidRDefault="00DB1911" w:rsidP="00CA2B0A">
      <w:pPr>
        <w:pStyle w:val="PargrafodaLista"/>
        <w:numPr>
          <w:ilvl w:val="0"/>
          <w:numId w:val="16"/>
        </w:numPr>
      </w:pPr>
      <w:r>
        <w:t>Treino: 70%.</w:t>
      </w:r>
    </w:p>
    <w:p w:rsidR="00DB1911" w:rsidRDefault="00DB1911" w:rsidP="00CA2B0A">
      <w:pPr>
        <w:pStyle w:val="PargrafodaLista"/>
        <w:numPr>
          <w:ilvl w:val="0"/>
          <w:numId w:val="16"/>
        </w:numPr>
      </w:pPr>
      <w:r>
        <w:t>Validação: 15%.</w:t>
      </w:r>
    </w:p>
    <w:p w:rsidR="00DB1911" w:rsidRDefault="00DB1911" w:rsidP="00CA2B0A">
      <w:pPr>
        <w:pStyle w:val="PargrafodaLista"/>
        <w:numPr>
          <w:ilvl w:val="0"/>
          <w:numId w:val="16"/>
        </w:numPr>
      </w:pPr>
      <w:r>
        <w:t>Teste: 15%.</w:t>
      </w:r>
    </w:p>
    <w:p w:rsidR="0025062E" w:rsidRDefault="0025062E" w:rsidP="0025062E">
      <w:pPr>
        <w:ind w:firstLine="357"/>
      </w:pPr>
      <w:r>
        <w:t xml:space="preserve">Ao contrário dos testes anteriormente realizados, onde as percentagens foram atribuídas de forma aleatória pelo programa, através da sua predefinição, neste capítulo, conta-se perceber quais as funções às quais correspondem melhores taxas de acerto.  </w:t>
      </w:r>
    </w:p>
    <w:p w:rsidR="00431154" w:rsidRPr="00431154" w:rsidRDefault="00431154" w:rsidP="00431154"/>
    <w:p w:rsidR="006F31C0" w:rsidRPr="0045417A" w:rsidRDefault="00713DBB" w:rsidP="0045417A">
      <w:pPr>
        <w:pStyle w:val="Cabealho3"/>
        <w:numPr>
          <w:ilvl w:val="2"/>
          <w:numId w:val="1"/>
        </w:numPr>
        <w:rPr>
          <w:i/>
        </w:rPr>
      </w:pPr>
      <w:bookmarkStart w:id="62" w:name="_Toc518825303"/>
      <w:r w:rsidRPr="0045417A">
        <w:rPr>
          <w:i/>
        </w:rPr>
        <w:t>Perceptron training rule</w:t>
      </w:r>
      <w:bookmarkEnd w:id="62"/>
    </w:p>
    <w:p w:rsidR="009009CF" w:rsidRDefault="009009CF" w:rsidP="00625FCF">
      <w:pPr>
        <w:ind w:firstLine="351"/>
      </w:pPr>
      <w:r>
        <w:t xml:space="preserve">Utilizando o algoritmo de </w:t>
      </w:r>
      <w:r w:rsidRPr="00EF00BA">
        <w:rPr>
          <w:i/>
        </w:rPr>
        <w:t>perceptron training rule</w:t>
      </w:r>
      <w:r>
        <w:t xml:space="preserve">, obtêm-se os resultados apresentados na </w:t>
      </w:r>
      <w:r w:rsidR="00A133D7">
        <w:fldChar w:fldCharType="begin"/>
      </w:r>
      <w:r w:rsidR="00A133D7">
        <w:instrText xml:space="preserve"> REF _Ref518481321 \h </w:instrText>
      </w:r>
      <w:r w:rsidR="00A133D7">
        <w:fldChar w:fldCharType="separate"/>
      </w:r>
      <w:r w:rsidR="006015A0">
        <w:t xml:space="preserve">Tabela </w:t>
      </w:r>
      <w:r w:rsidR="006015A0">
        <w:rPr>
          <w:noProof/>
        </w:rPr>
        <w:t>6</w:t>
      </w:r>
      <w:r w:rsidR="00A133D7">
        <w:fldChar w:fldCharType="end"/>
      </w:r>
      <w:r w:rsidR="00A133D7">
        <w:t>.</w:t>
      </w:r>
      <w:r w:rsidR="0045617F">
        <w:t xml:space="preserve"> </w:t>
      </w:r>
      <w:r>
        <w:t>Desta se conclui que:</w:t>
      </w:r>
    </w:p>
    <w:p w:rsidR="009009CF" w:rsidRPr="0045617F" w:rsidRDefault="009009CF" w:rsidP="0024399C">
      <w:pPr>
        <w:pStyle w:val="PargrafodaLista"/>
        <w:numPr>
          <w:ilvl w:val="0"/>
          <w:numId w:val="13"/>
        </w:numPr>
        <w:ind w:left="711"/>
      </w:pPr>
      <w:r w:rsidRPr="0045617F">
        <w:t xml:space="preserve">As </w:t>
      </w:r>
      <w:r w:rsidRPr="0045617F">
        <w:rPr>
          <w:b/>
        </w:rPr>
        <w:t>funções de ativação</w:t>
      </w:r>
      <w:r w:rsidRPr="0045617F">
        <w:t xml:space="preserve"> com maior taxa de acerto para as espécies são as que possuem a </w:t>
      </w:r>
      <w:r w:rsidRPr="0045617F">
        <w:rPr>
          <w:u w:val="single"/>
        </w:rPr>
        <w:t xml:space="preserve">função </w:t>
      </w:r>
      <w:r w:rsidR="0045617F">
        <w:rPr>
          <w:u w:val="single"/>
        </w:rPr>
        <w:t>linear</w:t>
      </w:r>
      <w:r w:rsidR="0045617F" w:rsidRPr="0045617F">
        <w:t xml:space="preserve"> ou </w:t>
      </w:r>
      <w:r w:rsidR="0045617F">
        <w:rPr>
          <w:u w:val="single"/>
        </w:rPr>
        <w:t>sigmoide</w:t>
      </w:r>
      <w:r w:rsidRPr="0045617F">
        <w:t xml:space="preserve"> numa</w:t>
      </w:r>
      <w:r w:rsidR="0045617F">
        <w:t xml:space="preserve"> das camadas (taxas que ronda</w:t>
      </w:r>
      <w:r w:rsidR="002B469E">
        <w:t>m</w:t>
      </w:r>
      <w:r w:rsidR="0045617F">
        <w:t xml:space="preserve"> os 52%). </w:t>
      </w:r>
      <w:r w:rsidRPr="0045617F">
        <w:t xml:space="preserve">Para as subespécies, e </w:t>
      </w:r>
      <w:r w:rsidR="0045617F">
        <w:t>novamente</w:t>
      </w:r>
      <w:r w:rsidRPr="0045617F">
        <w:t xml:space="preserve">, as taxas de acerto foram </w:t>
      </w:r>
      <w:r w:rsidR="0045617F">
        <w:t xml:space="preserve">baixas, sendo a maior, de 24%, para a qual foi utilizada a função tangente hiperbólica. </w:t>
      </w:r>
    </w:p>
    <w:p w:rsidR="009009CF" w:rsidRPr="00690486" w:rsidRDefault="00973EAB" w:rsidP="00B67104">
      <w:pPr>
        <w:pStyle w:val="PargrafodaLista"/>
        <w:numPr>
          <w:ilvl w:val="0"/>
          <w:numId w:val="13"/>
        </w:numPr>
        <w:ind w:left="711"/>
      </w:pPr>
      <w:r w:rsidRPr="00690486">
        <w:t xml:space="preserve">Os testes com maior </w:t>
      </w:r>
      <w:r w:rsidR="009009CF" w:rsidRPr="00690486">
        <w:rPr>
          <w:b/>
        </w:rPr>
        <w:t xml:space="preserve">duração </w:t>
      </w:r>
      <w:r w:rsidRPr="00690486">
        <w:t>correspondem àqueles com funções não lineares, sigmoide e tangente hiperbólica</w:t>
      </w:r>
      <w:r w:rsidR="00690486" w:rsidRPr="00690486">
        <w:t xml:space="preserve"> (acima de 38 minutos, chegando aos 100 minutos, isto é, 1 hora e 40 minutos.</w:t>
      </w:r>
    </w:p>
    <w:p w:rsidR="009009CF" w:rsidRPr="00F56EA1" w:rsidRDefault="00F56EA1" w:rsidP="00B67104">
      <w:pPr>
        <w:pStyle w:val="PargrafodaLista"/>
        <w:numPr>
          <w:ilvl w:val="0"/>
          <w:numId w:val="13"/>
        </w:numPr>
        <w:ind w:left="711"/>
      </w:pPr>
      <w:r w:rsidRPr="00F56EA1">
        <w:t>Em relação ao</w:t>
      </w:r>
      <w:r w:rsidR="009009CF" w:rsidRPr="00F56EA1">
        <w:t xml:space="preserve"> </w:t>
      </w:r>
      <w:r w:rsidR="009009CF" w:rsidRPr="00F56EA1">
        <w:rPr>
          <w:b/>
        </w:rPr>
        <w:t>número de épocas</w:t>
      </w:r>
      <w:r w:rsidR="009009CF" w:rsidRPr="00F56EA1">
        <w:t xml:space="preserve">, </w:t>
      </w:r>
      <w:r w:rsidRPr="00F56EA1">
        <w:t>o teste com função linear e tangente hiperbólica apresentou o maior valor: 47.</w:t>
      </w:r>
    </w:p>
    <w:p w:rsidR="009009CF" w:rsidRDefault="009009CF" w:rsidP="009009CF"/>
    <w:p w:rsidR="00244ECC" w:rsidRDefault="00244ECC" w:rsidP="00244ECC">
      <w:pPr>
        <w:pStyle w:val="Legenda"/>
        <w:keepNext/>
      </w:pPr>
      <w:bookmarkStart w:id="63" w:name="_Ref518481321"/>
      <w:bookmarkStart w:id="64" w:name="_Toc518825356"/>
      <w:r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6</w:t>
      </w:r>
      <w:r w:rsidR="00D545F9">
        <w:rPr>
          <w:noProof/>
        </w:rPr>
        <w:fldChar w:fldCharType="end"/>
      </w:r>
      <w:bookmarkEnd w:id="63"/>
      <w:r>
        <w:t xml:space="preserve"> </w:t>
      </w:r>
      <w:r w:rsidRPr="00A127E9">
        <w:t>Resultados obtidos para perceptron training rule – Folhas_2.</w:t>
      </w:r>
      <w:bookmarkEnd w:id="64"/>
    </w:p>
    <w:p w:rsidR="009009CF" w:rsidRDefault="0024399C" w:rsidP="0024399C">
      <w:pPr>
        <w:keepNext/>
        <w:jc w:val="center"/>
      </w:pPr>
      <w:r w:rsidRPr="0024399C">
        <w:rPr>
          <w:noProof/>
        </w:rPr>
        <w:drawing>
          <wp:inline distT="0" distB="0" distL="0" distR="0">
            <wp:extent cx="5398710" cy="2340591"/>
            <wp:effectExtent l="0" t="0" r="0" b="31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73" cy="235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CF" w:rsidRDefault="009009CF" w:rsidP="009009CF"/>
    <w:p w:rsidR="00713DBB" w:rsidRDefault="009009CF" w:rsidP="0045417A">
      <w:pPr>
        <w:pStyle w:val="Cabealho3"/>
        <w:numPr>
          <w:ilvl w:val="2"/>
          <w:numId w:val="1"/>
        </w:numPr>
        <w:rPr>
          <w:i/>
        </w:rPr>
      </w:pPr>
      <w:bookmarkStart w:id="65" w:name="_Hlk518485461"/>
      <w:bookmarkStart w:id="66" w:name="_Toc518825304"/>
      <w:r w:rsidRPr="0045417A">
        <w:rPr>
          <w:i/>
        </w:rPr>
        <w:lastRenderedPageBreak/>
        <w:t>Gradient Descent</w:t>
      </w:r>
      <w:bookmarkEnd w:id="66"/>
    </w:p>
    <w:bookmarkEnd w:id="65"/>
    <w:p w:rsidR="0016307C" w:rsidRDefault="0016307C" w:rsidP="00F0029C">
      <w:pPr>
        <w:ind w:firstLine="360"/>
      </w:pPr>
      <w:r>
        <w:t xml:space="preserve">Utilizando o algoritmo de </w:t>
      </w:r>
      <w:r w:rsidRPr="0016307C">
        <w:rPr>
          <w:i/>
        </w:rPr>
        <w:t>Gradient Descent</w:t>
      </w:r>
      <w:r>
        <w:t>, obtêm-se os resul</w:t>
      </w:r>
      <w:r w:rsidR="002B469E">
        <w:t xml:space="preserve">tados apresentados na </w:t>
      </w:r>
      <w:r w:rsidR="002B469E">
        <w:fldChar w:fldCharType="begin"/>
      </w:r>
      <w:r w:rsidR="002B469E">
        <w:instrText xml:space="preserve"> REF _Ref518485594 \h </w:instrText>
      </w:r>
      <w:r w:rsidR="002B469E">
        <w:fldChar w:fldCharType="separate"/>
      </w:r>
      <w:r w:rsidR="006015A0">
        <w:t xml:space="preserve">Tabela </w:t>
      </w:r>
      <w:r w:rsidR="006015A0">
        <w:rPr>
          <w:noProof/>
        </w:rPr>
        <w:t>7</w:t>
      </w:r>
      <w:r w:rsidR="002B469E">
        <w:fldChar w:fldCharType="end"/>
      </w:r>
      <w:r w:rsidR="002B469E">
        <w:t xml:space="preserve">. </w:t>
      </w:r>
      <w:r>
        <w:t>Desta se conclui que:</w:t>
      </w:r>
    </w:p>
    <w:p w:rsidR="005A23D0" w:rsidRDefault="0016307C" w:rsidP="005A23D0">
      <w:pPr>
        <w:pStyle w:val="PargrafodaLista"/>
        <w:numPr>
          <w:ilvl w:val="0"/>
          <w:numId w:val="19"/>
        </w:numPr>
      </w:pPr>
      <w:r>
        <w:t xml:space="preserve">As </w:t>
      </w:r>
      <w:r w:rsidRPr="00317658">
        <w:rPr>
          <w:b/>
        </w:rPr>
        <w:t>funções de ativação</w:t>
      </w:r>
      <w:r>
        <w:t xml:space="preserve"> com maior taxa de acerto para as espécies são as que possuem</w:t>
      </w:r>
      <w:r w:rsidR="002B469E">
        <w:t xml:space="preserve"> a função linear </w:t>
      </w:r>
      <w:r>
        <w:t>(</w:t>
      </w:r>
      <w:r w:rsidR="00A13095">
        <w:t>taxas muito baixas, de 10 e 15%). Para as subespécies, foram de 0, 1 e 3%.</w:t>
      </w:r>
      <w:r>
        <w:t xml:space="preserve"> </w:t>
      </w:r>
    </w:p>
    <w:p w:rsidR="0016307C" w:rsidRDefault="00317658" w:rsidP="0016307C">
      <w:pPr>
        <w:pStyle w:val="PargrafodaLista"/>
        <w:numPr>
          <w:ilvl w:val="0"/>
          <w:numId w:val="18"/>
        </w:numPr>
      </w:pPr>
      <w:r>
        <w:t xml:space="preserve">Os testes foram muito velozes, todos com </w:t>
      </w:r>
      <w:r w:rsidRPr="00317658">
        <w:rPr>
          <w:b/>
        </w:rPr>
        <w:t>duração</w:t>
      </w:r>
      <w:r>
        <w:t xml:space="preserve"> inferior a 1 minuto.</w:t>
      </w:r>
    </w:p>
    <w:p w:rsidR="00BA4C9A" w:rsidRDefault="00AF5C02" w:rsidP="0016307C">
      <w:pPr>
        <w:pStyle w:val="PargrafodaLista"/>
        <w:numPr>
          <w:ilvl w:val="0"/>
          <w:numId w:val="17"/>
        </w:numPr>
      </w:pPr>
      <w:r>
        <w:t xml:space="preserve">A quantidade de </w:t>
      </w:r>
      <w:r w:rsidRPr="00AF5C02">
        <w:rPr>
          <w:b/>
        </w:rPr>
        <w:t>épocas</w:t>
      </w:r>
      <w:r>
        <w:t xml:space="preserve"> foi novamente muito elevada, com vários registos de 1000. </w:t>
      </w:r>
    </w:p>
    <w:p w:rsidR="00284A7F" w:rsidRPr="00BA4C9A" w:rsidRDefault="00284A7F" w:rsidP="00284A7F"/>
    <w:p w:rsidR="0016307C" w:rsidRDefault="0016307C" w:rsidP="0016307C">
      <w:pPr>
        <w:pStyle w:val="Legenda"/>
        <w:keepNext/>
      </w:pPr>
      <w:bookmarkStart w:id="67" w:name="_Ref518485594"/>
      <w:bookmarkStart w:id="68" w:name="_Toc518825357"/>
      <w:r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7</w:t>
      </w:r>
      <w:r w:rsidR="00D545F9">
        <w:rPr>
          <w:noProof/>
        </w:rPr>
        <w:fldChar w:fldCharType="end"/>
      </w:r>
      <w:bookmarkEnd w:id="67"/>
      <w:r w:rsidR="00E94C5A">
        <w:t xml:space="preserve"> </w:t>
      </w:r>
      <w:r w:rsidRPr="007E3128">
        <w:t>Resultados obtidos para Gradient Descent – Folhas_2.</w:t>
      </w:r>
      <w:bookmarkEnd w:id="68"/>
    </w:p>
    <w:p w:rsidR="008E5F5C" w:rsidRDefault="008E5F5C" w:rsidP="008E5F5C">
      <w:pPr>
        <w:keepNext/>
      </w:pPr>
      <w:r w:rsidRPr="008E5F5C">
        <w:rPr>
          <w:noProof/>
        </w:rPr>
        <w:drawing>
          <wp:inline distT="0" distB="0" distL="0" distR="0">
            <wp:extent cx="5398880" cy="19243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93" cy="193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889" w:rsidRDefault="00960889" w:rsidP="00960889"/>
    <w:p w:rsidR="000548F9" w:rsidRPr="00960889" w:rsidRDefault="000548F9" w:rsidP="00960889"/>
    <w:p w:rsidR="009009CF" w:rsidRDefault="009009CF" w:rsidP="0045417A">
      <w:pPr>
        <w:pStyle w:val="Cabealho3"/>
        <w:numPr>
          <w:ilvl w:val="2"/>
          <w:numId w:val="1"/>
        </w:numPr>
        <w:rPr>
          <w:i/>
        </w:rPr>
      </w:pPr>
      <w:bookmarkStart w:id="69" w:name="_Hlk518486105"/>
      <w:bookmarkStart w:id="70" w:name="_Toc518825305"/>
      <w:r w:rsidRPr="0045417A">
        <w:rPr>
          <w:i/>
        </w:rPr>
        <w:t>Stochastic Approximation to Gradient Descent</w:t>
      </w:r>
      <w:bookmarkEnd w:id="69"/>
      <w:bookmarkEnd w:id="70"/>
      <w:r w:rsidRPr="0045417A">
        <w:rPr>
          <w:i/>
        </w:rPr>
        <w:t xml:space="preserve"> </w:t>
      </w:r>
    </w:p>
    <w:p w:rsidR="00F610D9" w:rsidRDefault="00F610D9" w:rsidP="00573229">
      <w:pPr>
        <w:ind w:firstLine="360"/>
      </w:pPr>
      <w:r>
        <w:t xml:space="preserve">Utilizando o algoritmo de </w:t>
      </w:r>
      <w:r w:rsidRPr="00F610D9">
        <w:rPr>
          <w:i/>
        </w:rPr>
        <w:t>Stochastic Approximation to Gradient Descent</w:t>
      </w:r>
      <w:r>
        <w:t>, obtêm-se os resultados apresentados na</w:t>
      </w:r>
      <w:r w:rsidR="00573229">
        <w:t xml:space="preserve"> </w:t>
      </w:r>
      <w:r w:rsidR="00573229">
        <w:fldChar w:fldCharType="begin"/>
      </w:r>
      <w:r w:rsidR="00573229">
        <w:instrText xml:space="preserve"> REF _Ref518486134 \h </w:instrText>
      </w:r>
      <w:r w:rsidR="00573229">
        <w:fldChar w:fldCharType="separate"/>
      </w:r>
      <w:r w:rsidR="006015A0">
        <w:t xml:space="preserve">Tabela </w:t>
      </w:r>
      <w:r w:rsidR="006015A0">
        <w:rPr>
          <w:noProof/>
        </w:rPr>
        <w:t>8</w:t>
      </w:r>
      <w:r w:rsidR="00573229">
        <w:fldChar w:fldCharType="end"/>
      </w:r>
      <w:r>
        <w:t>. Desta se conclui que:</w:t>
      </w:r>
    </w:p>
    <w:p w:rsidR="00F610D9" w:rsidRDefault="00F610D9" w:rsidP="00F610D9">
      <w:pPr>
        <w:pStyle w:val="PargrafodaLista"/>
        <w:numPr>
          <w:ilvl w:val="0"/>
          <w:numId w:val="17"/>
        </w:numPr>
      </w:pPr>
      <w:r>
        <w:t xml:space="preserve">As </w:t>
      </w:r>
      <w:r w:rsidRPr="00F3160A">
        <w:rPr>
          <w:b/>
        </w:rPr>
        <w:t>funções de ativação</w:t>
      </w:r>
      <w:r>
        <w:t xml:space="preserve"> com maior taxa de acerto para as espécies são as que possuem a função linear (taxas</w:t>
      </w:r>
      <w:r w:rsidR="00F3160A">
        <w:t xml:space="preserve"> </w:t>
      </w:r>
      <w:r>
        <w:t xml:space="preserve">de </w:t>
      </w:r>
      <w:r w:rsidR="00F3160A">
        <w:t>45 e 52</w:t>
      </w:r>
      <w:r>
        <w:t xml:space="preserve">%). Para as subespécies, foram de </w:t>
      </w:r>
      <w:r w:rsidR="00F3160A">
        <w:t>10 e 11%.</w:t>
      </w:r>
    </w:p>
    <w:p w:rsidR="00F610D9" w:rsidRDefault="00F3160A" w:rsidP="00F610D9">
      <w:pPr>
        <w:pStyle w:val="PargrafodaLista"/>
        <w:numPr>
          <w:ilvl w:val="0"/>
          <w:numId w:val="17"/>
        </w:numPr>
      </w:pPr>
      <w:r>
        <w:t xml:space="preserve">Em termos de </w:t>
      </w:r>
      <w:r w:rsidRPr="00F97045">
        <w:rPr>
          <w:b/>
        </w:rPr>
        <w:t>duração</w:t>
      </w:r>
      <w:r>
        <w:t xml:space="preserve">, </w:t>
      </w:r>
      <w:r w:rsidR="00F97045">
        <w:t>obtiveram-se tempos superiores a 1 hora nalguns casos.</w:t>
      </w:r>
    </w:p>
    <w:p w:rsidR="00B37A04" w:rsidRDefault="00F610D9" w:rsidP="00F610D9">
      <w:pPr>
        <w:pStyle w:val="PargrafodaLista"/>
        <w:numPr>
          <w:ilvl w:val="0"/>
          <w:numId w:val="17"/>
        </w:numPr>
      </w:pPr>
      <w:r>
        <w:t xml:space="preserve">A quantidade de épocas </w:t>
      </w:r>
      <w:r w:rsidR="00F97045">
        <w:t>variou bastante, entre as 0 e as 155</w:t>
      </w:r>
      <w:r>
        <w:t>.</w:t>
      </w:r>
    </w:p>
    <w:p w:rsidR="00F3160A" w:rsidRDefault="00F3160A" w:rsidP="00F3160A"/>
    <w:p w:rsidR="00F14EC3" w:rsidRDefault="00F14EC3" w:rsidP="00F14EC3">
      <w:pPr>
        <w:pStyle w:val="Legenda"/>
        <w:keepNext/>
      </w:pPr>
      <w:bookmarkStart w:id="71" w:name="_Ref518486134"/>
      <w:bookmarkStart w:id="72" w:name="_Toc518825358"/>
      <w:r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8</w:t>
      </w:r>
      <w:r w:rsidR="00D545F9">
        <w:rPr>
          <w:noProof/>
        </w:rPr>
        <w:fldChar w:fldCharType="end"/>
      </w:r>
      <w:bookmarkEnd w:id="71"/>
      <w:r>
        <w:t xml:space="preserve"> </w:t>
      </w:r>
      <w:r w:rsidRPr="00C47454">
        <w:t xml:space="preserve">Resultados obtidos para </w:t>
      </w:r>
      <w:r w:rsidR="00573E91" w:rsidRPr="00573E91">
        <w:t xml:space="preserve">Stochastic Approximation to Gradient Descent </w:t>
      </w:r>
      <w:r w:rsidRPr="00C47454">
        <w:t>– Folhas_2.</w:t>
      </w:r>
      <w:bookmarkEnd w:id="72"/>
    </w:p>
    <w:p w:rsidR="00F14EC3" w:rsidRDefault="00F14EC3" w:rsidP="00B37A04">
      <w:pPr>
        <w:rPr>
          <w:rFonts w:asciiTheme="minorHAnsi" w:eastAsiaTheme="minorHAnsi" w:hAnsiTheme="minorHAnsi" w:cstheme="minorBidi"/>
          <w:szCs w:val="22"/>
        </w:rPr>
      </w:pPr>
      <w:r w:rsidRPr="00F14EC3">
        <w:rPr>
          <w:noProof/>
        </w:rPr>
        <w:drawing>
          <wp:inline distT="0" distB="0" distL="0" distR="0">
            <wp:extent cx="5400040" cy="1453697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LINK </w:instrText>
      </w:r>
      <w:r w:rsidR="00252A23">
        <w:instrText xml:space="preserve">Excel.Sheet.12 C:\\Users\\Ana\\Downloads\\CR_usar_este\\resultados_editado.xlsx Folha1!L1C1:L111C17 </w:instrText>
      </w:r>
      <w:r>
        <w:instrText xml:space="preserve">\a \f 5 \h </w:instrText>
      </w:r>
      <w:r>
        <w:fldChar w:fldCharType="separate"/>
      </w:r>
    </w:p>
    <w:p w:rsidR="00B37A04" w:rsidRDefault="00F14EC3" w:rsidP="00B37A04">
      <w:r>
        <w:lastRenderedPageBreak/>
        <w:fldChar w:fldCharType="end"/>
      </w:r>
    </w:p>
    <w:p w:rsidR="00284A7F" w:rsidRDefault="00284A7F" w:rsidP="00284A7F">
      <w:pPr>
        <w:pStyle w:val="Cabealho3"/>
        <w:numPr>
          <w:ilvl w:val="2"/>
          <w:numId w:val="1"/>
        </w:numPr>
        <w:ind w:left="0" w:firstLine="0"/>
      </w:pPr>
      <w:bookmarkStart w:id="73" w:name="_Toc518825306"/>
      <w:r>
        <w:t>Conclusão</w:t>
      </w:r>
      <w:r w:rsidR="000956B7">
        <w:t xml:space="preserve"> para Folhas_2</w:t>
      </w:r>
      <w:bookmarkEnd w:id="73"/>
    </w:p>
    <w:p w:rsidR="00284A7F" w:rsidRPr="00EC5731" w:rsidRDefault="00284A7F" w:rsidP="00EC5731">
      <w:pPr>
        <w:pStyle w:val="PargrafodaLista"/>
        <w:numPr>
          <w:ilvl w:val="0"/>
          <w:numId w:val="14"/>
        </w:numPr>
      </w:pPr>
      <w:r w:rsidRPr="00EC5731">
        <w:t xml:space="preserve">O algoritmo que regista maior </w:t>
      </w:r>
      <w:r w:rsidRPr="00EC5731">
        <w:rPr>
          <w:b/>
        </w:rPr>
        <w:t>taxa de acerto</w:t>
      </w:r>
      <w:r w:rsidRPr="00EC5731">
        <w:t xml:space="preserve"> na rede de espécie é </w:t>
      </w:r>
      <w:r w:rsidR="00EC5731">
        <w:t xml:space="preserve">novamente, </w:t>
      </w:r>
      <w:r w:rsidRPr="00EC5731">
        <w:t xml:space="preserve">o </w:t>
      </w:r>
      <w:r w:rsidRPr="00EC5731">
        <w:rPr>
          <w:i/>
        </w:rPr>
        <w:t xml:space="preserve">Perceptron Training Rule. </w:t>
      </w:r>
      <w:r w:rsidRPr="00EC5731">
        <w:t xml:space="preserve">O algoritmo de </w:t>
      </w:r>
      <w:r w:rsidRPr="00EC5731">
        <w:rPr>
          <w:i/>
        </w:rPr>
        <w:t xml:space="preserve">Stochastic Approximation to Gradient Descent </w:t>
      </w:r>
      <w:r w:rsidRPr="00EC5731">
        <w:t xml:space="preserve">também revelou valores </w:t>
      </w:r>
      <w:r w:rsidR="009A2A4F">
        <w:t xml:space="preserve">bons </w:t>
      </w:r>
      <w:r w:rsidRPr="00EC5731">
        <w:t xml:space="preserve">de taxa de acerto, </w:t>
      </w:r>
      <w:r w:rsidR="009A2A4F">
        <w:t xml:space="preserve">apesar de não serem com tanta frequência como o do </w:t>
      </w:r>
      <w:r w:rsidR="009A2A4F" w:rsidRPr="00EC5731">
        <w:rPr>
          <w:i/>
        </w:rPr>
        <w:t>Perceptron Training Rule</w:t>
      </w:r>
      <w:r w:rsidR="009A2A4F">
        <w:t xml:space="preserve">. </w:t>
      </w:r>
      <w:r w:rsidRPr="00EC5731">
        <w:t xml:space="preserve">O </w:t>
      </w:r>
      <w:r w:rsidRPr="00EC5731">
        <w:rPr>
          <w:i/>
        </w:rPr>
        <w:t>Gradient Descent</w:t>
      </w:r>
      <w:r w:rsidRPr="00EC5731">
        <w:t xml:space="preserve"> revelou-se</w:t>
      </w:r>
      <w:r w:rsidR="009A2A4F">
        <w:t>,</w:t>
      </w:r>
      <w:r w:rsidRPr="00EC5731">
        <w:t xml:space="preserve"> </w:t>
      </w:r>
      <w:r w:rsidR="009A2A4F">
        <w:t xml:space="preserve">mais uma vez, </w:t>
      </w:r>
      <w:r w:rsidRPr="00EC5731">
        <w:t xml:space="preserve">mau nos testes realizados. </w:t>
      </w:r>
    </w:p>
    <w:p w:rsidR="00284A7F" w:rsidRPr="00EC5731" w:rsidRDefault="008C05AD" w:rsidP="008C05AD">
      <w:pPr>
        <w:pStyle w:val="PargrafodaLista"/>
        <w:numPr>
          <w:ilvl w:val="0"/>
          <w:numId w:val="14"/>
        </w:numPr>
      </w:pPr>
      <w:r>
        <w:t>Relativamente ao</w:t>
      </w:r>
      <w:r w:rsidR="00284A7F" w:rsidRPr="00EC5731">
        <w:t xml:space="preserve"> </w:t>
      </w:r>
      <w:r w:rsidR="00284A7F" w:rsidRPr="00EC5731">
        <w:rPr>
          <w:b/>
        </w:rPr>
        <w:t>número de épocas</w:t>
      </w:r>
      <w:r w:rsidR="00284A7F" w:rsidRPr="00EC5731">
        <w:t xml:space="preserve">, o </w:t>
      </w:r>
      <w:r w:rsidR="00284A7F" w:rsidRPr="00EC5731">
        <w:rPr>
          <w:i/>
        </w:rPr>
        <w:t xml:space="preserve">Perceptron Training Rule </w:t>
      </w:r>
      <w:r>
        <w:t>realizou ajustes em quantidade inferior, isto é, o máximo atingido foi de 47, apesar de obter números positivos em praticamente todos os testes</w:t>
      </w:r>
      <w:r w:rsidR="00284A7F" w:rsidRPr="00EC5731">
        <w:t xml:space="preserve">. O </w:t>
      </w:r>
      <w:r w:rsidR="00284A7F" w:rsidRPr="00EC5731">
        <w:rPr>
          <w:i/>
        </w:rPr>
        <w:t xml:space="preserve">Stochastic Approximation to Gradient Descent </w:t>
      </w:r>
      <w:r>
        <w:t xml:space="preserve">apresentou valores muito variantes, do 0 ao 155. Novamente, o </w:t>
      </w:r>
      <w:r w:rsidRPr="008C05AD">
        <w:rPr>
          <w:i/>
        </w:rPr>
        <w:t>Gradient Descent</w:t>
      </w:r>
      <w:r w:rsidR="00BD201E">
        <w:t xml:space="preserve"> tem valores muito elevados</w:t>
      </w:r>
      <w:r w:rsidR="00FD7C86">
        <w:t xml:space="preserve"> neste ponto.</w:t>
      </w:r>
      <w:r w:rsidR="00BD201E">
        <w:t xml:space="preserve"> </w:t>
      </w:r>
    </w:p>
    <w:p w:rsidR="00284A7F" w:rsidRDefault="005A719D" w:rsidP="00EC5731">
      <w:pPr>
        <w:pStyle w:val="PargrafodaLista"/>
        <w:numPr>
          <w:ilvl w:val="0"/>
          <w:numId w:val="14"/>
        </w:numPr>
      </w:pPr>
      <w:r>
        <w:t>Quanto</w:t>
      </w:r>
      <w:r w:rsidR="00284A7F" w:rsidRPr="00EC5731">
        <w:t xml:space="preserve"> à </w:t>
      </w:r>
      <w:r w:rsidR="00284A7F" w:rsidRPr="00EC5731">
        <w:rPr>
          <w:b/>
        </w:rPr>
        <w:t>duração</w:t>
      </w:r>
      <w:r w:rsidR="00284A7F" w:rsidRPr="00EC5731">
        <w:t xml:space="preserve">, tanto o </w:t>
      </w:r>
      <w:r w:rsidR="00284A7F" w:rsidRPr="00EC5731">
        <w:rPr>
          <w:i/>
        </w:rPr>
        <w:t xml:space="preserve">Perceptron Training Rule </w:t>
      </w:r>
      <w:r w:rsidR="00284A7F" w:rsidRPr="00EC5731">
        <w:t>como o</w:t>
      </w:r>
      <w:r w:rsidR="00284A7F" w:rsidRPr="00EC5731">
        <w:rPr>
          <w:i/>
        </w:rPr>
        <w:t xml:space="preserve"> </w:t>
      </w:r>
      <w:r w:rsidRPr="00EC5731">
        <w:rPr>
          <w:i/>
        </w:rPr>
        <w:t xml:space="preserve">Stochastic Approximation to Gradient Descent </w:t>
      </w:r>
      <w:r w:rsidRPr="005A719D">
        <w:t>tempos semelhantes, isto é, elevados</w:t>
      </w:r>
      <w:r w:rsidR="00284A7F" w:rsidRPr="005A719D">
        <w:t xml:space="preserve">; </w:t>
      </w:r>
      <w:r w:rsidR="003F48F7">
        <w:t xml:space="preserve">o </w:t>
      </w:r>
      <w:r w:rsidR="003F48F7" w:rsidRPr="00FD7C86">
        <w:rPr>
          <w:i/>
        </w:rPr>
        <w:t>Gradient Descent</w:t>
      </w:r>
      <w:r w:rsidR="003F48F7">
        <w:t xml:space="preserve"> teve ótimos tempos.</w:t>
      </w:r>
      <w:r w:rsidR="00284A7F" w:rsidRPr="00EC5731">
        <w:t xml:space="preserve"> </w:t>
      </w:r>
    </w:p>
    <w:p w:rsidR="00530A1F" w:rsidRDefault="00530A1F" w:rsidP="00530A1F"/>
    <w:p w:rsidR="00152D1A" w:rsidRDefault="00152D1A" w:rsidP="00530A1F"/>
    <w:p w:rsidR="00152D1A" w:rsidRDefault="00152D1A" w:rsidP="00530A1F"/>
    <w:p w:rsidR="00152D1A" w:rsidRDefault="00152D1A" w:rsidP="00530A1F"/>
    <w:p w:rsidR="00152D1A" w:rsidRDefault="00152D1A" w:rsidP="00530A1F"/>
    <w:p w:rsidR="000548F9" w:rsidRPr="00EC5731" w:rsidRDefault="000548F9" w:rsidP="00530A1F"/>
    <w:p w:rsidR="00530A1F" w:rsidRDefault="00530A1F" w:rsidP="00530A1F">
      <w:pPr>
        <w:pStyle w:val="Cabealho2"/>
      </w:pPr>
      <w:bookmarkStart w:id="74" w:name="_Toc518825307"/>
      <w:r>
        <w:t>Comparação de taxas de acerto</w:t>
      </w:r>
      <w:bookmarkEnd w:id="74"/>
    </w:p>
    <w:p w:rsidR="00530A1F" w:rsidRDefault="00530A1F" w:rsidP="00530A1F">
      <w:r>
        <w:t>Pela análise realizada, conclui-se facilmente, que:</w:t>
      </w:r>
    </w:p>
    <w:p w:rsidR="00530A1F" w:rsidRDefault="00530A1F" w:rsidP="00530A1F">
      <w:pPr>
        <w:pStyle w:val="PargrafodaLista"/>
        <w:numPr>
          <w:ilvl w:val="0"/>
          <w:numId w:val="21"/>
        </w:numPr>
      </w:pPr>
      <w:r>
        <w:t xml:space="preserve">Apesar de o algoritmo </w:t>
      </w:r>
      <w:r w:rsidRPr="00571387">
        <w:rPr>
          <w:b/>
          <w:i/>
        </w:rPr>
        <w:t>Gradient Descent</w:t>
      </w:r>
      <w:r>
        <w:rPr>
          <w:i/>
        </w:rPr>
        <w:t xml:space="preserve"> </w:t>
      </w:r>
      <w:r w:rsidRPr="00571EFB">
        <w:t>apresentar ótimos tempos e um elevado número de épocas, não lhe corresponde boas taxas de acerto</w:t>
      </w:r>
      <w:r w:rsidR="001131DF">
        <w:t>, pelo que não se recomenda a sua utilização.</w:t>
      </w:r>
    </w:p>
    <w:p w:rsidR="001131DF" w:rsidRDefault="001131DF" w:rsidP="00530A1F">
      <w:pPr>
        <w:pStyle w:val="PargrafodaLista"/>
        <w:numPr>
          <w:ilvl w:val="0"/>
          <w:numId w:val="21"/>
        </w:numPr>
      </w:pPr>
      <w:r>
        <w:t xml:space="preserve">Ao </w:t>
      </w:r>
      <w:r w:rsidRPr="00571387">
        <w:rPr>
          <w:b/>
          <w:i/>
        </w:rPr>
        <w:t>Perceptron Training Rule</w:t>
      </w:r>
      <w:r>
        <w:rPr>
          <w:i/>
        </w:rPr>
        <w:t xml:space="preserve"> </w:t>
      </w:r>
      <w:r w:rsidRPr="001131DF">
        <w:t>correspondem boas taxas de acerto</w:t>
      </w:r>
      <w:r w:rsidRPr="005059BA">
        <w:t xml:space="preserve">, atingindo uma taxa de 54% para a espécie, e à qual está associada uma de 9% para a subespécie. </w:t>
      </w:r>
      <w:r w:rsidR="00A1753E" w:rsidRPr="005059BA">
        <w:t xml:space="preserve">O </w:t>
      </w:r>
      <w:r w:rsidR="005059BA" w:rsidRPr="005059BA">
        <w:t>numero</w:t>
      </w:r>
      <w:r w:rsidR="00A1753E" w:rsidRPr="005059BA">
        <w:t xml:space="preserve"> de épocas variou entre o 0 e </w:t>
      </w:r>
      <w:r w:rsidR="005059BA" w:rsidRPr="005059BA">
        <w:t>47.</w:t>
      </w:r>
      <w:r w:rsidR="002D0DB9">
        <w:t xml:space="preserve"> Pelos testes realizados não é possível extrapolar se a maior número de épocas ou a maior duração corresponde </w:t>
      </w:r>
      <w:r w:rsidR="00D1465B">
        <w:t xml:space="preserve">uma </w:t>
      </w:r>
      <w:r w:rsidR="002D0DB9">
        <w:t>maior taxa de acerto.</w:t>
      </w:r>
    </w:p>
    <w:p w:rsidR="002D0DB9" w:rsidRPr="00F90B1F" w:rsidRDefault="00D1465B" w:rsidP="00D1465B">
      <w:pPr>
        <w:pStyle w:val="PargrafodaLista"/>
        <w:numPr>
          <w:ilvl w:val="0"/>
          <w:numId w:val="21"/>
        </w:numPr>
      </w:pPr>
      <w:r>
        <w:t xml:space="preserve">Em relação ao </w:t>
      </w:r>
      <w:r w:rsidRPr="00571387">
        <w:rPr>
          <w:b/>
          <w:i/>
        </w:rPr>
        <w:t>Stochastic Approximation to Gradient Descent</w:t>
      </w:r>
      <w:r w:rsidRPr="00D1465B">
        <w:t xml:space="preserve">, as suas taxas de acerto </w:t>
      </w:r>
      <w:r w:rsidRPr="00F90B1F">
        <w:t xml:space="preserve">variaram dos 0 aos 53% para espécie e dos 0 aos 11% para as </w:t>
      </w:r>
      <w:r w:rsidR="001B3101" w:rsidRPr="00F90B1F">
        <w:t>subespécies</w:t>
      </w:r>
      <w:r w:rsidRPr="00F90B1F">
        <w:t xml:space="preserve">. </w:t>
      </w:r>
    </w:p>
    <w:p w:rsidR="001B3101" w:rsidRDefault="00F90B1F" w:rsidP="00D1465B">
      <w:pPr>
        <w:pStyle w:val="PargrafodaLista"/>
        <w:numPr>
          <w:ilvl w:val="0"/>
          <w:numId w:val="21"/>
        </w:numPr>
      </w:pPr>
      <w:r w:rsidRPr="00F90B1F">
        <w:t xml:space="preserve">A uma boa taxa de acerto na rede da espécie não corresponde, necessariamente, uma boa taxa de acerto à subespécie. </w:t>
      </w:r>
      <w:r>
        <w:t xml:space="preserve">Registaram-se casos em que houve taxa de acerto na espécie </w:t>
      </w:r>
      <w:r>
        <w:lastRenderedPageBreak/>
        <w:t xml:space="preserve">de 60% e 0 na subespécie. </w:t>
      </w:r>
      <w:r w:rsidR="006F2C12">
        <w:t xml:space="preserve">Da mesma maneira, a elevada duração </w:t>
      </w:r>
      <w:r w:rsidR="00AA24C6">
        <w:t>ou elevado n</w:t>
      </w:r>
      <w:r w:rsidR="001A6B80">
        <w:t>ú</w:t>
      </w:r>
      <w:r w:rsidR="00AA24C6">
        <w:t>mero de épocas também são inconclusivas em relação a esta taxa</w:t>
      </w:r>
      <w:r w:rsidR="001A6B80">
        <w:t xml:space="preserve"> (</w:t>
      </w:r>
      <w:r w:rsidR="001A6B80">
        <w:fldChar w:fldCharType="begin"/>
      </w:r>
      <w:r w:rsidR="001A6B80">
        <w:instrText xml:space="preserve"> REF _Ref518491147 \h </w:instrText>
      </w:r>
      <w:r w:rsidR="001A6B80">
        <w:fldChar w:fldCharType="separate"/>
      </w:r>
      <w:r w:rsidR="006015A0">
        <w:t xml:space="preserve">Tabela </w:t>
      </w:r>
      <w:r w:rsidR="006015A0">
        <w:rPr>
          <w:noProof/>
        </w:rPr>
        <w:t>9</w:t>
      </w:r>
      <w:r w:rsidR="001A6B80">
        <w:fldChar w:fldCharType="end"/>
      </w:r>
      <w:r w:rsidR="001A6B80">
        <w:t>).</w:t>
      </w:r>
      <w:r w:rsidR="00AA24C6">
        <w:t xml:space="preserve"> </w:t>
      </w:r>
    </w:p>
    <w:p w:rsidR="00284A7F" w:rsidRPr="00F90B1F" w:rsidRDefault="00284A7F" w:rsidP="00B37A04"/>
    <w:p w:rsidR="001A6B80" w:rsidRDefault="001A6B80" w:rsidP="001A6B80">
      <w:pPr>
        <w:pStyle w:val="Legenda"/>
        <w:keepNext/>
      </w:pPr>
      <w:bookmarkStart w:id="75" w:name="_Ref518491147"/>
      <w:bookmarkStart w:id="76" w:name="_Toc518825359"/>
      <w:r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9</w:t>
      </w:r>
      <w:r w:rsidR="00D545F9">
        <w:rPr>
          <w:noProof/>
        </w:rPr>
        <w:fldChar w:fldCharType="end"/>
      </w:r>
      <w:bookmarkEnd w:id="75"/>
      <w:r>
        <w:t xml:space="preserve"> Resumo das melhores taxas de acerto nos testes realizados.</w:t>
      </w:r>
      <w:bookmarkEnd w:id="76"/>
    </w:p>
    <w:p w:rsidR="002044C0" w:rsidRDefault="001A6B80" w:rsidP="002044C0">
      <w:r w:rsidRPr="001A6B80">
        <w:rPr>
          <w:noProof/>
        </w:rPr>
        <w:drawing>
          <wp:inline distT="0" distB="0" distL="0" distR="0">
            <wp:extent cx="5399405" cy="2518012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79" cy="252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B7F" w:rsidRDefault="000B0B7F" w:rsidP="002044C0"/>
    <w:p w:rsidR="000B0B7F" w:rsidRDefault="000B0B7F" w:rsidP="002044C0"/>
    <w:p w:rsidR="000B0B7F" w:rsidRDefault="000B0B7F" w:rsidP="002044C0"/>
    <w:p w:rsidR="00963889" w:rsidRDefault="00963889" w:rsidP="00963889">
      <w:pPr>
        <w:pStyle w:val="Cabealho2"/>
      </w:pPr>
      <w:bookmarkStart w:id="77" w:name="_Toc518825308"/>
      <w:r>
        <w:t>Folhas_3</w:t>
      </w:r>
      <w:r w:rsidR="00501AC8">
        <w:t>: dados de teste</w:t>
      </w:r>
      <w:bookmarkEnd w:id="77"/>
    </w:p>
    <w:p w:rsidR="00D23703" w:rsidRPr="002B209A" w:rsidRDefault="00963889" w:rsidP="00D23703">
      <w:pPr>
        <w:ind w:firstLine="357"/>
      </w:pPr>
      <w:r>
        <w:t xml:space="preserve">Com a pasta de Folhas_3, que contém 20 imagens, testa-se verdadeiramente a melhor rede obtida </w:t>
      </w:r>
      <w:r w:rsidR="00BC33CD">
        <w:t xml:space="preserve">e gravada </w:t>
      </w:r>
      <w:r>
        <w:t>dos treinos anteriormente efetuados</w:t>
      </w:r>
      <w:r w:rsidR="003B0F57">
        <w:t xml:space="preserve"> (</w:t>
      </w:r>
      <w:r w:rsidR="003B0F57">
        <w:fldChar w:fldCharType="begin"/>
      </w:r>
      <w:r w:rsidR="003B0F57">
        <w:instrText xml:space="preserve"> REF _Ref518500379 \h </w:instrText>
      </w:r>
      <w:r w:rsidR="003B0F57">
        <w:fldChar w:fldCharType="separate"/>
      </w:r>
      <w:r w:rsidR="006015A0">
        <w:t xml:space="preserve">Tabela </w:t>
      </w:r>
      <w:r w:rsidR="006015A0">
        <w:rPr>
          <w:noProof/>
        </w:rPr>
        <w:t>15</w:t>
      </w:r>
      <w:r w:rsidR="003B0F57">
        <w:fldChar w:fldCharType="end"/>
      </w:r>
      <w:r w:rsidR="003B0F57">
        <w:t xml:space="preserve">). </w:t>
      </w:r>
      <w:r w:rsidR="00BC33CD">
        <w:t>Com a rede gravada, foi registada uma percentagem de acerto de 21% para as espécies e de 0% para as subespécies.</w:t>
      </w:r>
      <w:r w:rsidR="00D23703">
        <w:t xml:space="preserve"> </w:t>
      </w:r>
      <w:r w:rsidR="00D23703" w:rsidRPr="002B209A">
        <w:t xml:space="preserve">Após </w:t>
      </w:r>
      <w:r w:rsidR="00D23703">
        <w:t xml:space="preserve">esta rede </w:t>
      </w:r>
      <w:r w:rsidR="00D23703" w:rsidRPr="002B209A">
        <w:t xml:space="preserve">ter sido </w:t>
      </w:r>
      <w:r w:rsidR="003C7C6F">
        <w:t xml:space="preserve">novamente </w:t>
      </w:r>
      <w:r w:rsidR="00D23703" w:rsidRPr="002B209A">
        <w:t>treinada conseguiu</w:t>
      </w:r>
      <w:r w:rsidR="00D23703">
        <w:t>-se</w:t>
      </w:r>
      <w:r w:rsidR="00D23703" w:rsidRPr="002B209A">
        <w:t xml:space="preserve"> melhorar a</w:t>
      </w:r>
      <w:r w:rsidR="00D23703">
        <w:t>s taxas de acerto da espécie, além d</w:t>
      </w:r>
      <w:r w:rsidR="00D23703" w:rsidRPr="002B209A">
        <w:t xml:space="preserve">a subespécie </w:t>
      </w:r>
      <w:r w:rsidR="00D23703">
        <w:t>ter deixado de ser nula.</w:t>
      </w:r>
    </w:p>
    <w:p w:rsidR="002B209A" w:rsidRPr="00963889" w:rsidRDefault="002B209A" w:rsidP="008A7C3F">
      <w:pPr>
        <w:ind w:firstLine="357"/>
      </w:pPr>
    </w:p>
    <w:p w:rsidR="00963889" w:rsidRDefault="00963889" w:rsidP="00963889">
      <w:pPr>
        <w:pStyle w:val="Legenda"/>
        <w:keepNext/>
      </w:pPr>
      <w:bookmarkStart w:id="78" w:name="_Ref518486981"/>
      <w:bookmarkStart w:id="79" w:name="_Ref518500379"/>
      <w:bookmarkStart w:id="80" w:name="_Toc518825360"/>
      <w:r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10</w:t>
      </w:r>
      <w:r w:rsidR="00D545F9">
        <w:rPr>
          <w:noProof/>
        </w:rPr>
        <w:fldChar w:fldCharType="end"/>
      </w:r>
      <w:bookmarkEnd w:id="78"/>
      <w:bookmarkEnd w:id="79"/>
      <w:r>
        <w:t xml:space="preserve"> Resultados de Folhas_3.</w:t>
      </w:r>
      <w:bookmarkEnd w:id="80"/>
    </w:p>
    <w:p w:rsidR="00B37A04" w:rsidRPr="00B37A04" w:rsidRDefault="00963889" w:rsidP="00B37A04">
      <w:r w:rsidRPr="00963889">
        <w:rPr>
          <w:noProof/>
        </w:rPr>
        <w:drawing>
          <wp:inline distT="0" distB="0" distL="0" distR="0">
            <wp:extent cx="5396427" cy="416967"/>
            <wp:effectExtent l="0" t="0" r="0" b="254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628" cy="41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889" w:rsidRDefault="00963889" w:rsidP="006F31C0"/>
    <w:p w:rsidR="000B0B7F" w:rsidRDefault="000B0B7F" w:rsidP="003B643D"/>
    <w:p w:rsidR="000B0B7F" w:rsidRDefault="000B0B7F" w:rsidP="003B643D"/>
    <w:p w:rsidR="00206FFD" w:rsidRPr="000A41D6" w:rsidRDefault="00497B5D" w:rsidP="00497B5D">
      <w:pPr>
        <w:pStyle w:val="Cabealho2"/>
      </w:pPr>
      <w:bookmarkStart w:id="81" w:name="_Toc518825309"/>
      <w:r w:rsidRPr="000A41D6">
        <w:t xml:space="preserve">Folhas </w:t>
      </w:r>
      <w:r w:rsidR="002D1CD2">
        <w:t>personalizadas</w:t>
      </w:r>
      <w:bookmarkEnd w:id="81"/>
    </w:p>
    <w:p w:rsidR="00206FFD" w:rsidRDefault="000A41D6" w:rsidP="000A41D6">
      <w:pPr>
        <w:ind w:firstLine="357"/>
      </w:pPr>
      <w:r>
        <w:t>O trabalho desenvolvido permite o reconhecimento de folhas que não tenham sido previamente inseridas, isto é, que não estejam nem em Folhas_1 nem Folhas_2. Para isso, testou-</w:t>
      </w:r>
      <w:r>
        <w:lastRenderedPageBreak/>
        <w:t xml:space="preserve">se com os exemplos da </w:t>
      </w:r>
      <w:r>
        <w:fldChar w:fldCharType="begin"/>
      </w:r>
      <w:r>
        <w:instrText xml:space="preserve"> REF _Ref518503177 \h </w:instrText>
      </w:r>
      <w:r>
        <w:fldChar w:fldCharType="separate"/>
      </w:r>
      <w:r w:rsidR="006015A0">
        <w:t xml:space="preserve">Figura </w:t>
      </w:r>
      <w:r w:rsidR="006015A0">
        <w:rPr>
          <w:noProof/>
        </w:rPr>
        <w:t>16</w:t>
      </w:r>
      <w:r>
        <w:fldChar w:fldCharType="end"/>
      </w:r>
      <w:r>
        <w:t>, onde além de serem imagens a core</w:t>
      </w:r>
      <w:r w:rsidR="00765E57">
        <w:t xml:space="preserve">s, possuem diferentes tamanhos, utilizando a extração de características. </w:t>
      </w:r>
    </w:p>
    <w:p w:rsidR="000A41D6" w:rsidRDefault="000A41D6" w:rsidP="000A41D6">
      <w:pPr>
        <w:ind w:left="357"/>
      </w:pPr>
    </w:p>
    <w:p w:rsidR="000B0B7F" w:rsidRDefault="000B0B7F" w:rsidP="000A41D6">
      <w:pPr>
        <w:ind w:left="357"/>
      </w:pPr>
    </w:p>
    <w:p w:rsidR="000A41D6" w:rsidRDefault="000A41D6" w:rsidP="000A41D6">
      <w:pPr>
        <w:keepNext/>
        <w:ind w:left="357"/>
      </w:pPr>
      <w:r>
        <w:rPr>
          <w:noProof/>
        </w:rPr>
        <w:drawing>
          <wp:inline distT="0" distB="0" distL="0" distR="0" wp14:anchorId="54BA79CE" wp14:editId="7280DCDD">
            <wp:extent cx="5213445" cy="2927352"/>
            <wp:effectExtent l="0" t="0" r="635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1993" cy="29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D6" w:rsidRDefault="000A41D6" w:rsidP="000A41D6">
      <w:pPr>
        <w:pStyle w:val="Legenda"/>
      </w:pPr>
      <w:bookmarkStart w:id="82" w:name="_Ref518503177"/>
      <w:bookmarkStart w:id="83" w:name="_Toc518825338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16</w:t>
      </w:r>
      <w:r w:rsidR="00D545F9">
        <w:rPr>
          <w:noProof/>
        </w:rPr>
        <w:fldChar w:fldCharType="end"/>
      </w:r>
      <w:bookmarkEnd w:id="82"/>
      <w:r>
        <w:t xml:space="preserve"> Folhas </w:t>
      </w:r>
      <w:r w:rsidR="00F96CF6">
        <w:t>personalizadas</w:t>
      </w:r>
      <w:r>
        <w:t>.</w:t>
      </w:r>
      <w:bookmarkEnd w:id="83"/>
    </w:p>
    <w:p w:rsidR="000B0B7F" w:rsidRDefault="000B0B7F" w:rsidP="00F96CF6">
      <w:pPr>
        <w:ind w:firstLine="708"/>
      </w:pPr>
    </w:p>
    <w:p w:rsidR="00090543" w:rsidRDefault="00090543" w:rsidP="00F96CF6">
      <w:pPr>
        <w:ind w:firstLine="708"/>
      </w:pPr>
    </w:p>
    <w:p w:rsidR="00F96CF6" w:rsidRDefault="00F96CF6" w:rsidP="00F96CF6">
      <w:pPr>
        <w:ind w:firstLine="708"/>
      </w:pPr>
      <w:r>
        <w:t>Estas folhas deverão ser colocadas numa pasta específica, a Folhas_Personalizadas, de maneira a que o programa desenvolvido e a rede consiga</w:t>
      </w:r>
      <w:r w:rsidR="002D1CD2">
        <w:t>m</w:t>
      </w:r>
      <w:r>
        <w:t xml:space="preserve"> identificar a espécie e subespécie (</w:t>
      </w:r>
      <w:r>
        <w:fldChar w:fldCharType="begin"/>
      </w:r>
      <w:r>
        <w:instrText xml:space="preserve"> REF _Ref518822448 \h </w:instrText>
      </w:r>
      <w:r>
        <w:fldChar w:fldCharType="separate"/>
      </w:r>
      <w:r>
        <w:t xml:space="preserve">Tabela </w:t>
      </w:r>
      <w:r>
        <w:rPr>
          <w:noProof/>
        </w:rPr>
        <w:t>11</w:t>
      </w:r>
      <w:r>
        <w:fldChar w:fldCharType="end"/>
      </w:r>
      <w:r>
        <w:t>).</w:t>
      </w:r>
    </w:p>
    <w:p w:rsidR="00F96CF6" w:rsidRDefault="00F96CF6" w:rsidP="003B643D"/>
    <w:p w:rsidR="00F96CF6" w:rsidRDefault="00F96CF6" w:rsidP="00F96CF6">
      <w:pPr>
        <w:pStyle w:val="Legenda"/>
        <w:keepNext/>
      </w:pPr>
      <w:bookmarkStart w:id="84" w:name="_Ref518822448"/>
      <w:bookmarkStart w:id="85" w:name="_Toc51882536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B3063">
        <w:rPr>
          <w:noProof/>
        </w:rPr>
        <w:t>11</w:t>
      </w:r>
      <w:r>
        <w:fldChar w:fldCharType="end"/>
      </w:r>
      <w:bookmarkEnd w:id="84"/>
      <w:r>
        <w:t xml:space="preserve"> </w:t>
      </w:r>
      <w:r w:rsidR="00BD467A">
        <w:t xml:space="preserve">Resultados de testes efetuados a </w:t>
      </w:r>
      <w:r>
        <w:t>Folhas personalizadas.</w:t>
      </w:r>
      <w:bookmarkEnd w:id="85"/>
    </w:p>
    <w:p w:rsidR="00D545F9" w:rsidRDefault="00F96CF6" w:rsidP="003B643D">
      <w:r w:rsidRPr="00F96CF6">
        <w:drawing>
          <wp:inline distT="0" distB="0" distL="0" distR="0">
            <wp:extent cx="5400040" cy="1976324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F6" w:rsidRDefault="00F96CF6" w:rsidP="003B643D"/>
    <w:p w:rsidR="00F96CF6" w:rsidRDefault="00F96CF6" w:rsidP="003B643D"/>
    <w:p w:rsidR="00206FFD" w:rsidRDefault="00D545F9" w:rsidP="00D545F9">
      <w:pPr>
        <w:pStyle w:val="Cabealho2"/>
      </w:pPr>
      <w:bookmarkStart w:id="86" w:name="_Toc518825310"/>
      <w:r>
        <w:lastRenderedPageBreak/>
        <w:t>Quantidade de neurónios variável</w:t>
      </w:r>
      <w:bookmarkEnd w:id="86"/>
    </w:p>
    <w:p w:rsidR="00D545F9" w:rsidRDefault="00D545F9" w:rsidP="00D545F9">
      <w:pPr>
        <w:ind w:firstLine="357"/>
      </w:pPr>
      <w:r>
        <w:t>Um dos objetivos a atingir no desenvolvimento deste trabalho prático consistia em testar a rede com diferente número de neurónios</w:t>
      </w:r>
      <w:r w:rsidR="005B3063">
        <w:t xml:space="preserve"> (</w:t>
      </w:r>
      <w:r w:rsidR="005B3063">
        <w:fldChar w:fldCharType="begin"/>
      </w:r>
      <w:r w:rsidR="005B3063">
        <w:instrText xml:space="preserve"> REF _Ref518823759 \h </w:instrText>
      </w:r>
      <w:r w:rsidR="005B3063">
        <w:fldChar w:fldCharType="separate"/>
      </w:r>
      <w:r w:rsidR="005B3063">
        <w:t xml:space="preserve">Tabela </w:t>
      </w:r>
      <w:r w:rsidR="005B3063">
        <w:rPr>
          <w:noProof/>
        </w:rPr>
        <w:t>12</w:t>
      </w:r>
      <w:r w:rsidR="005B3063">
        <w:fldChar w:fldCharType="end"/>
      </w:r>
      <w:r w:rsidR="005B3063">
        <w:t>)</w:t>
      </w:r>
      <w:r>
        <w:t xml:space="preserve">. </w:t>
      </w:r>
      <w:r w:rsidR="005B3063">
        <w:t xml:space="preserve">As redes com melhor taxa de acerto corresponderam às com 8 e 10 neurónios, pelo que, das duas, se optou por utilizar com 10 neurónios. </w:t>
      </w:r>
    </w:p>
    <w:p w:rsidR="00750889" w:rsidRDefault="00750889" w:rsidP="00D545F9">
      <w:pPr>
        <w:ind w:firstLine="357"/>
      </w:pPr>
    </w:p>
    <w:p w:rsidR="005B3063" w:rsidRDefault="005B3063" w:rsidP="005B3063">
      <w:pPr>
        <w:pStyle w:val="Legenda"/>
        <w:keepNext/>
      </w:pPr>
      <w:bookmarkStart w:id="87" w:name="_Ref518823759"/>
      <w:bookmarkStart w:id="88" w:name="_Toc51882536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87"/>
      <w:r>
        <w:t xml:space="preserve"> Testes com diferente quantidade de neurónios.</w:t>
      </w:r>
      <w:bookmarkEnd w:id="88"/>
    </w:p>
    <w:p w:rsidR="00750889" w:rsidRDefault="005B3063" w:rsidP="005B3063">
      <w:r w:rsidRPr="005B3063">
        <w:drawing>
          <wp:inline distT="0" distB="0" distL="0" distR="0">
            <wp:extent cx="5397688" cy="2033626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61" cy="204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5F9" w:rsidRDefault="00D545F9" w:rsidP="00D545F9">
      <w:pPr>
        <w:ind w:firstLine="357"/>
      </w:pPr>
    </w:p>
    <w:p w:rsidR="00D545F9" w:rsidRDefault="00D545F9" w:rsidP="003B643D">
      <w:r>
        <w:br w:type="page"/>
      </w:r>
    </w:p>
    <w:p w:rsidR="004461D4" w:rsidRDefault="00206FFD" w:rsidP="004461D4">
      <w:pPr>
        <w:pStyle w:val="Cabealho1"/>
        <w:numPr>
          <w:ilvl w:val="0"/>
          <w:numId w:val="1"/>
        </w:numPr>
      </w:pPr>
      <w:bookmarkStart w:id="89" w:name="_Toc518825311"/>
      <w:r>
        <w:lastRenderedPageBreak/>
        <w:t>I</w:t>
      </w:r>
      <w:r w:rsidR="004461D4">
        <w:t>NTERFACE GRÁFICA</w:t>
      </w:r>
      <w:bookmarkEnd w:id="89"/>
    </w:p>
    <w:p w:rsidR="00F70C38" w:rsidRDefault="00D84ACD" w:rsidP="003C4465">
      <w:pPr>
        <w:ind w:firstLine="357"/>
      </w:pPr>
      <w:r>
        <w:t xml:space="preserve">Através da utilização do </w:t>
      </w:r>
      <w:r w:rsidRPr="0058731F">
        <w:rPr>
          <w:i/>
        </w:rPr>
        <w:t>guide</w:t>
      </w:r>
      <w:r>
        <w:t xml:space="preserve"> do Matlab criou-se a interface gráfica do programa. Nesta, o</w:t>
      </w:r>
      <w:r w:rsidR="004461D4">
        <w:t xml:space="preserve"> utilizador começará </w:t>
      </w:r>
      <w:r w:rsidR="00F70C38">
        <w:t>por escolher se pretende consultar os dados dos autores do trabalho, ir para o programa ou ler o relatório</w:t>
      </w:r>
      <w:r w:rsidR="000B7599">
        <w:t xml:space="preserve"> (</w:t>
      </w:r>
      <w:r w:rsidR="000B7599">
        <w:fldChar w:fldCharType="begin"/>
      </w:r>
      <w:r w:rsidR="000B7599">
        <w:instrText xml:space="preserve"> REF _Ref518503245 \h </w:instrText>
      </w:r>
      <w:r w:rsidR="000B7599">
        <w:fldChar w:fldCharType="separate"/>
      </w:r>
      <w:r w:rsidR="006015A0">
        <w:t xml:space="preserve">Figura </w:t>
      </w:r>
      <w:r w:rsidR="006015A0">
        <w:rPr>
          <w:noProof/>
        </w:rPr>
        <w:t>17</w:t>
      </w:r>
      <w:r w:rsidR="000B7599">
        <w:fldChar w:fldCharType="end"/>
      </w:r>
      <w:r w:rsidR="000B7599">
        <w:t>)</w:t>
      </w:r>
      <w:r w:rsidR="00F70C38">
        <w:t>:</w:t>
      </w:r>
    </w:p>
    <w:p w:rsidR="00F70C38" w:rsidRDefault="00F70C38" w:rsidP="00F70C38">
      <w:pPr>
        <w:pStyle w:val="Legenda"/>
        <w:keepNext/>
      </w:pPr>
    </w:p>
    <w:p w:rsidR="00F70C38" w:rsidRDefault="00F70C38" w:rsidP="00F70C38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451B0235" wp14:editId="5A545C0D">
            <wp:extent cx="2971800" cy="2478268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9587" cy="249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FD" w:rsidRDefault="00F70C38" w:rsidP="00F70C38">
      <w:pPr>
        <w:pStyle w:val="Legenda"/>
        <w:jc w:val="center"/>
      </w:pPr>
      <w:bookmarkStart w:id="90" w:name="_Ref518503245"/>
      <w:bookmarkStart w:id="91" w:name="_Toc518825339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17</w:t>
      </w:r>
      <w:r w:rsidR="00D545F9">
        <w:rPr>
          <w:noProof/>
        </w:rPr>
        <w:fldChar w:fldCharType="end"/>
      </w:r>
      <w:bookmarkEnd w:id="90"/>
      <w:r>
        <w:t xml:space="preserve"> </w:t>
      </w:r>
      <w:r w:rsidRPr="00F7090C">
        <w:t>Interface - janela inicial.</w:t>
      </w:r>
      <w:bookmarkEnd w:id="91"/>
    </w:p>
    <w:p w:rsidR="00F70C38" w:rsidRDefault="00F70C38" w:rsidP="00F70C38">
      <w:pPr>
        <w:pStyle w:val="Legenda"/>
        <w:jc w:val="center"/>
      </w:pPr>
    </w:p>
    <w:p w:rsidR="00F70C38" w:rsidRDefault="00F70C38" w:rsidP="00F70C38">
      <w:pPr>
        <w:pStyle w:val="Cabealho2"/>
      </w:pPr>
      <w:bookmarkStart w:id="92" w:name="_Toc518825312"/>
      <w:r>
        <w:t>Autores</w:t>
      </w:r>
      <w:bookmarkEnd w:id="92"/>
    </w:p>
    <w:p w:rsidR="00F70C38" w:rsidRDefault="00F70C38" w:rsidP="00F70C38">
      <w:pPr>
        <w:ind w:firstLine="357"/>
      </w:pPr>
      <w:r>
        <w:t>Na janela de autores, escolhe de qual dos dois pretende obter mais informação, incluindo os contactos em redes sociais</w:t>
      </w:r>
      <w:r w:rsidR="000B7599">
        <w:t xml:space="preserve"> (</w:t>
      </w:r>
      <w:r w:rsidR="000B7599">
        <w:fldChar w:fldCharType="begin"/>
      </w:r>
      <w:r w:rsidR="000B7599">
        <w:instrText xml:space="preserve"> REF _Ref518503260 \h </w:instrText>
      </w:r>
      <w:r w:rsidR="000B7599">
        <w:fldChar w:fldCharType="separate"/>
      </w:r>
      <w:r w:rsidR="006015A0">
        <w:t xml:space="preserve">Figura </w:t>
      </w:r>
      <w:r w:rsidR="006015A0">
        <w:rPr>
          <w:noProof/>
        </w:rPr>
        <w:t>18</w:t>
      </w:r>
      <w:r w:rsidR="000B7599">
        <w:fldChar w:fldCharType="end"/>
      </w:r>
      <w:r w:rsidR="000B7599">
        <w:t>)</w:t>
      </w:r>
      <w:r>
        <w:t xml:space="preserve">. </w:t>
      </w:r>
    </w:p>
    <w:p w:rsidR="00F70C38" w:rsidRDefault="00F70C38" w:rsidP="00F70C38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2613DA6A" wp14:editId="776E612D">
            <wp:extent cx="2743200" cy="1937724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3270" cy="194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38" w:rsidRDefault="00F70C38" w:rsidP="00F70C38">
      <w:pPr>
        <w:pStyle w:val="Legenda"/>
      </w:pPr>
      <w:bookmarkStart w:id="93" w:name="_Ref518503260"/>
      <w:bookmarkStart w:id="94" w:name="_Toc518825340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18</w:t>
      </w:r>
      <w:r w:rsidR="00D545F9">
        <w:rPr>
          <w:noProof/>
        </w:rPr>
        <w:fldChar w:fldCharType="end"/>
      </w:r>
      <w:bookmarkEnd w:id="93"/>
      <w:r>
        <w:t xml:space="preserve"> Interface - autores.</w:t>
      </w:r>
      <w:bookmarkEnd w:id="94"/>
    </w:p>
    <w:p w:rsidR="00D07502" w:rsidRPr="00D07502" w:rsidRDefault="00D07502" w:rsidP="00D07502"/>
    <w:p w:rsidR="00854214" w:rsidRDefault="00D07502" w:rsidP="00D07502">
      <w:pPr>
        <w:pStyle w:val="Cabealho2"/>
      </w:pPr>
      <w:bookmarkStart w:id="95" w:name="_Toc518825313"/>
      <w:r>
        <w:t>Relatório</w:t>
      </w:r>
      <w:bookmarkEnd w:id="95"/>
    </w:p>
    <w:p w:rsidR="00D07502" w:rsidRDefault="00D07502" w:rsidP="00D07502">
      <w:pPr>
        <w:ind w:firstLine="357"/>
      </w:pPr>
      <w:r>
        <w:t>Clicando em “Relatório”, abre o</w:t>
      </w:r>
      <w:r w:rsidR="00206FFD">
        <w:t xml:space="preserve"> ficheiro</w:t>
      </w:r>
      <w:r>
        <w:t xml:space="preserve"> </w:t>
      </w:r>
      <w:r w:rsidR="00206FFD">
        <w:t>.</w:t>
      </w:r>
      <w:r>
        <w:t xml:space="preserve">pdf deste relatório. </w:t>
      </w:r>
    </w:p>
    <w:p w:rsidR="00206FFD" w:rsidRDefault="00206FFD" w:rsidP="00D07502">
      <w:pPr>
        <w:ind w:firstLine="357"/>
      </w:pPr>
    </w:p>
    <w:p w:rsidR="00206FFD" w:rsidRPr="00D07502" w:rsidRDefault="00206FFD" w:rsidP="00206FFD">
      <w:pPr>
        <w:pStyle w:val="Cabealho2"/>
      </w:pPr>
      <w:bookmarkStart w:id="96" w:name="_Toc518825314"/>
      <w:r>
        <w:lastRenderedPageBreak/>
        <w:t>Programa</w:t>
      </w:r>
      <w:bookmarkEnd w:id="96"/>
    </w:p>
    <w:p w:rsidR="004461D4" w:rsidRDefault="00206FFD" w:rsidP="003C4465">
      <w:pPr>
        <w:ind w:firstLine="357"/>
      </w:pPr>
      <w:r>
        <w:t>Nesta nova janela, local de seleção das características desejadas, escolhe-se</w:t>
      </w:r>
      <w:r w:rsidR="004461D4">
        <w:t xml:space="preserve"> a pasta da qual pretende ler as imagens que, ao pressionar o botão “tratar imagens”, co</w:t>
      </w:r>
      <w:r>
        <w:t xml:space="preserve">nverterá para matrizes binárias </w:t>
      </w:r>
      <w:r w:rsidR="0016687D">
        <w:t>(</w:t>
      </w:r>
      <w:r w:rsidR="0016687D">
        <w:fldChar w:fldCharType="begin"/>
      </w:r>
      <w:r w:rsidR="0016687D">
        <w:instrText xml:space="preserve"> REF _Ref518500912 \h </w:instrText>
      </w:r>
      <w:r w:rsidR="0016687D">
        <w:fldChar w:fldCharType="separate"/>
      </w:r>
      <w:r w:rsidR="006015A0">
        <w:t xml:space="preserve">Figura </w:t>
      </w:r>
      <w:r w:rsidR="006015A0">
        <w:rPr>
          <w:noProof/>
        </w:rPr>
        <w:t>19</w:t>
      </w:r>
      <w:r w:rsidR="0016687D">
        <w:fldChar w:fldCharType="end"/>
      </w:r>
      <w:r w:rsidR="0016687D">
        <w:t>).</w:t>
      </w:r>
    </w:p>
    <w:p w:rsidR="004E5F9F" w:rsidRDefault="004E5F9F" w:rsidP="004461D4">
      <w:pPr>
        <w:ind w:firstLine="708"/>
      </w:pPr>
    </w:p>
    <w:p w:rsidR="004461D4" w:rsidRDefault="004461D4" w:rsidP="004461D4">
      <w:pPr>
        <w:keepNext/>
        <w:jc w:val="center"/>
      </w:pPr>
      <w:r>
        <w:rPr>
          <w:noProof/>
        </w:rPr>
        <w:drawing>
          <wp:inline distT="0" distB="0" distL="0" distR="0" wp14:anchorId="3CBA8228" wp14:editId="5A200435">
            <wp:extent cx="3105150" cy="22415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6425" cy="24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D4" w:rsidRPr="0027794A" w:rsidRDefault="004461D4" w:rsidP="004461D4">
      <w:pPr>
        <w:pStyle w:val="Legenda"/>
      </w:pPr>
      <w:bookmarkStart w:id="97" w:name="_Ref518500912"/>
      <w:bookmarkStart w:id="98" w:name="_Toc518825341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19</w:t>
      </w:r>
      <w:r w:rsidR="00D545F9">
        <w:rPr>
          <w:noProof/>
        </w:rPr>
        <w:fldChar w:fldCharType="end"/>
      </w:r>
      <w:bookmarkEnd w:id="97"/>
      <w:r>
        <w:t xml:space="preserve"> Interface - inserir imagem e seu tratamento.</w:t>
      </w:r>
      <w:bookmarkEnd w:id="98"/>
    </w:p>
    <w:p w:rsidR="007F55DC" w:rsidRDefault="007F55DC" w:rsidP="003C4465">
      <w:pPr>
        <w:ind w:firstLine="357"/>
      </w:pPr>
    </w:p>
    <w:p w:rsidR="004461D4" w:rsidRDefault="004461D4" w:rsidP="003C4465">
      <w:pPr>
        <w:ind w:firstLine="357"/>
      </w:pPr>
      <w:r>
        <w:t xml:space="preserve">O utilizador poderá configurar a rede selecionando as funções de treino desejadas </w:t>
      </w:r>
      <w:r w:rsidRPr="004E5F9F">
        <w:t>para duas</w:t>
      </w:r>
      <w:r>
        <w:t xml:space="preserve"> camadas (</w:t>
      </w:r>
      <w:r>
        <w:fldChar w:fldCharType="begin"/>
      </w:r>
      <w:r>
        <w:instrText xml:space="preserve"> REF _Ref517446299 \h </w:instrText>
      </w:r>
      <w:r w:rsidR="003C4465">
        <w:instrText xml:space="preserve"> \* MERGEFORMAT </w:instrText>
      </w:r>
      <w:r>
        <w:fldChar w:fldCharType="separate"/>
      </w:r>
      <w:r w:rsidR="006015A0">
        <w:t>Figura 20</w:t>
      </w:r>
      <w:r>
        <w:fldChar w:fldCharType="end"/>
      </w:r>
      <w:r>
        <w:t>):</w:t>
      </w:r>
      <w:r w:rsidR="004E5F9F">
        <w:t xml:space="preserve"> Step, Linear, Sigmoide, Tangente hiperbólica, </w:t>
      </w:r>
      <w:r>
        <w:t>Sinal.</w:t>
      </w:r>
    </w:p>
    <w:p w:rsidR="004E5F9F" w:rsidRDefault="004E5F9F" w:rsidP="004E5F9F">
      <w:pPr>
        <w:ind w:firstLine="360"/>
      </w:pPr>
    </w:p>
    <w:p w:rsidR="004461D4" w:rsidRDefault="004461D4" w:rsidP="004461D4">
      <w:pPr>
        <w:keepNext/>
        <w:jc w:val="center"/>
      </w:pPr>
      <w:r>
        <w:rPr>
          <w:noProof/>
        </w:rPr>
        <w:drawing>
          <wp:inline distT="0" distB="0" distL="0" distR="0" wp14:anchorId="194E50A1" wp14:editId="6C77EF20">
            <wp:extent cx="1289538" cy="838200"/>
            <wp:effectExtent l="0" t="0" r="635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96504" cy="8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D4" w:rsidRDefault="004461D4" w:rsidP="004461D4">
      <w:pPr>
        <w:pStyle w:val="Legenda"/>
      </w:pPr>
      <w:bookmarkStart w:id="99" w:name="_Ref517446299"/>
      <w:bookmarkStart w:id="100" w:name="_Toc518825342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20</w:t>
      </w:r>
      <w:r w:rsidR="00D545F9">
        <w:rPr>
          <w:noProof/>
        </w:rPr>
        <w:fldChar w:fldCharType="end"/>
      </w:r>
      <w:bookmarkEnd w:id="99"/>
      <w:r>
        <w:t xml:space="preserve"> Interface - escolha de funções de ativação.</w:t>
      </w:r>
      <w:bookmarkEnd w:id="100"/>
    </w:p>
    <w:p w:rsidR="00CD17EE" w:rsidRPr="00CD17EE" w:rsidRDefault="00CD17EE" w:rsidP="00CD17EE"/>
    <w:p w:rsidR="004461D4" w:rsidRDefault="0016687D" w:rsidP="004461D4">
      <w:pPr>
        <w:ind w:firstLine="420"/>
      </w:pPr>
      <w:r>
        <w:t>Escolhe</w:t>
      </w:r>
      <w:r w:rsidR="004461D4">
        <w:t xml:space="preserve"> o algoritmo de treino (</w:t>
      </w:r>
      <w:r w:rsidR="004461D4">
        <w:fldChar w:fldCharType="begin"/>
      </w:r>
      <w:r w:rsidR="004461D4">
        <w:instrText xml:space="preserve"> REF _Ref517446331 \h </w:instrText>
      </w:r>
      <w:r w:rsidR="004461D4">
        <w:fldChar w:fldCharType="separate"/>
      </w:r>
      <w:r w:rsidR="006015A0">
        <w:t xml:space="preserve">Figura </w:t>
      </w:r>
      <w:r w:rsidR="006015A0">
        <w:rPr>
          <w:noProof/>
        </w:rPr>
        <w:t>21</w:t>
      </w:r>
      <w:r w:rsidR="004461D4">
        <w:fldChar w:fldCharType="end"/>
      </w:r>
      <w:r w:rsidR="004461D4">
        <w:t xml:space="preserve">): </w:t>
      </w:r>
    </w:p>
    <w:p w:rsidR="004461D4" w:rsidRPr="00C36634" w:rsidRDefault="004461D4" w:rsidP="004461D4">
      <w:pPr>
        <w:pStyle w:val="PargrafodaLista"/>
        <w:numPr>
          <w:ilvl w:val="0"/>
          <w:numId w:val="12"/>
        </w:numPr>
        <w:rPr>
          <w:i/>
        </w:rPr>
      </w:pPr>
      <w:r w:rsidRPr="00C36634">
        <w:rPr>
          <w:i/>
        </w:rPr>
        <w:t>Perceptron training rule.</w:t>
      </w:r>
    </w:p>
    <w:p w:rsidR="004461D4" w:rsidRPr="00C36634" w:rsidRDefault="004461D4" w:rsidP="004461D4">
      <w:pPr>
        <w:pStyle w:val="PargrafodaLista"/>
        <w:numPr>
          <w:ilvl w:val="0"/>
          <w:numId w:val="12"/>
        </w:numPr>
        <w:rPr>
          <w:i/>
        </w:rPr>
      </w:pPr>
      <w:r w:rsidRPr="00C36634">
        <w:rPr>
          <w:i/>
        </w:rPr>
        <w:t>Gradient Descent.</w:t>
      </w:r>
    </w:p>
    <w:p w:rsidR="004461D4" w:rsidRDefault="004461D4" w:rsidP="004461D4">
      <w:pPr>
        <w:pStyle w:val="PargrafodaLista"/>
        <w:numPr>
          <w:ilvl w:val="0"/>
          <w:numId w:val="12"/>
        </w:numPr>
      </w:pPr>
      <w:r w:rsidRPr="005E053F">
        <w:rPr>
          <w:i/>
        </w:rPr>
        <w:t>Stochastic approximation to gradient descent</w:t>
      </w:r>
      <w:r>
        <w:t xml:space="preserve">. </w:t>
      </w:r>
    </w:p>
    <w:p w:rsidR="007F55DC" w:rsidRPr="00C36634" w:rsidRDefault="007F55DC" w:rsidP="007F55DC"/>
    <w:p w:rsidR="004461D4" w:rsidRDefault="004461D4" w:rsidP="004461D4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01D9922" wp14:editId="1A888698">
            <wp:extent cx="2616200" cy="582018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0578" cy="5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D4" w:rsidRDefault="004461D4" w:rsidP="004461D4">
      <w:pPr>
        <w:pStyle w:val="Legenda"/>
      </w:pPr>
      <w:bookmarkStart w:id="101" w:name="_Ref517446331"/>
      <w:bookmarkStart w:id="102" w:name="_Toc518825343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21</w:t>
      </w:r>
      <w:r w:rsidR="00D545F9">
        <w:rPr>
          <w:noProof/>
        </w:rPr>
        <w:fldChar w:fldCharType="end"/>
      </w:r>
      <w:bookmarkEnd w:id="101"/>
      <w:r>
        <w:t xml:space="preserve"> Interface - algoritmos de treino da rede.</w:t>
      </w:r>
      <w:bookmarkEnd w:id="102"/>
    </w:p>
    <w:p w:rsidR="004461D4" w:rsidRDefault="004461D4" w:rsidP="004461D4">
      <w:pPr>
        <w:ind w:firstLine="360"/>
      </w:pPr>
    </w:p>
    <w:p w:rsidR="004461D4" w:rsidRDefault="004461D4" w:rsidP="004461D4">
      <w:pPr>
        <w:ind w:firstLine="360"/>
      </w:pPr>
      <w:r>
        <w:t>E a percentagem atribuída ao treino, validação e teste (</w:t>
      </w:r>
      <w:r>
        <w:fldChar w:fldCharType="begin"/>
      </w:r>
      <w:r>
        <w:instrText xml:space="preserve"> REF _Ref517446461 \h </w:instrText>
      </w:r>
      <w:r>
        <w:fldChar w:fldCharType="separate"/>
      </w:r>
      <w:r w:rsidR="006015A0">
        <w:t xml:space="preserve">Figura </w:t>
      </w:r>
      <w:r w:rsidR="006015A0">
        <w:rPr>
          <w:noProof/>
        </w:rPr>
        <w:t>22</w:t>
      </w:r>
      <w:r>
        <w:fldChar w:fldCharType="end"/>
      </w:r>
      <w:r>
        <w:t>).</w:t>
      </w:r>
    </w:p>
    <w:p w:rsidR="007F55DC" w:rsidRDefault="007F55DC" w:rsidP="004461D4">
      <w:pPr>
        <w:ind w:firstLine="360"/>
      </w:pPr>
    </w:p>
    <w:p w:rsidR="004461D4" w:rsidRDefault="004461D4" w:rsidP="004461D4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2A03583" wp14:editId="57319038">
            <wp:extent cx="2578100" cy="470291"/>
            <wp:effectExtent l="0" t="0" r="0" b="63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3770" cy="47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D4" w:rsidRPr="000D4F21" w:rsidRDefault="004461D4" w:rsidP="004461D4">
      <w:pPr>
        <w:pStyle w:val="Legenda"/>
      </w:pPr>
      <w:bookmarkStart w:id="103" w:name="_Ref517446461"/>
      <w:bookmarkStart w:id="104" w:name="_Toc518825344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22</w:t>
      </w:r>
      <w:r w:rsidR="00D545F9">
        <w:rPr>
          <w:noProof/>
        </w:rPr>
        <w:fldChar w:fldCharType="end"/>
      </w:r>
      <w:bookmarkEnd w:id="103"/>
      <w:r>
        <w:t xml:space="preserve"> Interface - percentagem atribuída a treino, validação e teste.</w:t>
      </w:r>
      <w:bookmarkEnd w:id="104"/>
    </w:p>
    <w:p w:rsidR="0016687D" w:rsidRDefault="0016687D" w:rsidP="004461D4">
      <w:pPr>
        <w:ind w:firstLine="360"/>
      </w:pPr>
    </w:p>
    <w:p w:rsidR="004461D4" w:rsidRDefault="004461D4" w:rsidP="004461D4">
      <w:pPr>
        <w:ind w:firstLine="360"/>
      </w:pPr>
      <w:r>
        <w:lastRenderedPageBreak/>
        <w:t>No output sairá o total de imagens lidas e a taxa de acerto (</w:t>
      </w:r>
      <w:r>
        <w:fldChar w:fldCharType="begin"/>
      </w:r>
      <w:r>
        <w:instrText xml:space="preserve"> REF _Ref517447308 \h  \* MERGEFORMAT </w:instrText>
      </w:r>
      <w:r>
        <w:fldChar w:fldCharType="separate"/>
      </w:r>
      <w:r w:rsidR="006015A0">
        <w:t>Figura 23</w:t>
      </w:r>
      <w:r>
        <w:fldChar w:fldCharType="end"/>
      </w:r>
      <w:r>
        <w:t>). Pressionando o botão “visualizar”, surge uma tabela com os dados das redes gravadas (</w:t>
      </w:r>
      <w:r>
        <w:fldChar w:fldCharType="begin"/>
      </w:r>
      <w:r>
        <w:instrText xml:space="preserve"> REF _Ref517447420 \h  \* MERGEFORMAT </w:instrText>
      </w:r>
      <w:r>
        <w:fldChar w:fldCharType="separate"/>
      </w:r>
      <w:r w:rsidR="006015A0">
        <w:t>Tabela 16</w:t>
      </w:r>
      <w:r>
        <w:fldChar w:fldCharType="end"/>
      </w:r>
      <w:r>
        <w:t>), onde o campo “Tempo” corresponde ao tempo necessário para processar os dados.</w:t>
      </w:r>
    </w:p>
    <w:p w:rsidR="00946620" w:rsidRDefault="00946620" w:rsidP="004461D4">
      <w:pPr>
        <w:ind w:firstLine="360"/>
      </w:pPr>
    </w:p>
    <w:p w:rsidR="004461D4" w:rsidRDefault="004461D4" w:rsidP="004461D4">
      <w:pPr>
        <w:keepNext/>
        <w:jc w:val="center"/>
      </w:pPr>
      <w:r>
        <w:rPr>
          <w:noProof/>
        </w:rPr>
        <w:drawing>
          <wp:inline distT="0" distB="0" distL="0" distR="0" wp14:anchorId="2376A5F0" wp14:editId="19C8C0C1">
            <wp:extent cx="2705100" cy="1597578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4699" cy="16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D4" w:rsidRDefault="004461D4" w:rsidP="004461D4">
      <w:pPr>
        <w:pStyle w:val="Legenda"/>
      </w:pPr>
      <w:bookmarkStart w:id="105" w:name="_Ref517447308"/>
      <w:bookmarkStart w:id="106" w:name="_Toc518825345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23</w:t>
      </w:r>
      <w:r w:rsidR="00D545F9">
        <w:rPr>
          <w:noProof/>
        </w:rPr>
        <w:fldChar w:fldCharType="end"/>
      </w:r>
      <w:bookmarkEnd w:id="105"/>
      <w:r>
        <w:t xml:space="preserve"> Interface - output.</w:t>
      </w:r>
      <w:bookmarkEnd w:id="106"/>
    </w:p>
    <w:p w:rsidR="00CD17EE" w:rsidRDefault="00CD17EE" w:rsidP="00CD17EE"/>
    <w:p w:rsidR="00946620" w:rsidRDefault="00946620" w:rsidP="00CD17EE"/>
    <w:p w:rsidR="00946620" w:rsidRPr="00CD17EE" w:rsidRDefault="00946620" w:rsidP="00CD17EE"/>
    <w:p w:rsidR="004461D4" w:rsidRDefault="004461D4" w:rsidP="004461D4">
      <w:pPr>
        <w:pStyle w:val="Legenda"/>
        <w:keepNext/>
      </w:pPr>
      <w:bookmarkStart w:id="107" w:name="_Ref517447420"/>
      <w:bookmarkStart w:id="108" w:name="_Ref517447367"/>
      <w:bookmarkStart w:id="109" w:name="_Toc518825363"/>
      <w:r>
        <w:t xml:space="preserve">Tabela </w:t>
      </w:r>
      <w:r w:rsidR="00D545F9">
        <w:fldChar w:fldCharType="begin"/>
      </w:r>
      <w:r w:rsidR="00D545F9">
        <w:instrText xml:space="preserve"> SEQ Tabela \* ARABIC </w:instrText>
      </w:r>
      <w:r w:rsidR="00D545F9">
        <w:fldChar w:fldCharType="separate"/>
      </w:r>
      <w:r w:rsidR="005B3063">
        <w:rPr>
          <w:noProof/>
        </w:rPr>
        <w:t>13</w:t>
      </w:r>
      <w:r w:rsidR="00D545F9">
        <w:rPr>
          <w:noProof/>
        </w:rPr>
        <w:fldChar w:fldCharType="end"/>
      </w:r>
      <w:bookmarkEnd w:id="107"/>
      <w:r>
        <w:t xml:space="preserve"> Resultado das redes gravadas.</w:t>
      </w:r>
      <w:bookmarkEnd w:id="108"/>
      <w:bookmarkEnd w:id="109"/>
    </w:p>
    <w:p w:rsidR="007F55DC" w:rsidRDefault="004461D4" w:rsidP="004461D4">
      <w:r>
        <w:rPr>
          <w:noProof/>
        </w:rPr>
        <w:drawing>
          <wp:inline distT="0" distB="0" distL="0" distR="0" wp14:anchorId="45977A6A" wp14:editId="5F40073A">
            <wp:extent cx="5400040" cy="1365250"/>
            <wp:effectExtent l="0" t="0" r="0" b="63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99" w:rsidRDefault="000B7599" w:rsidP="004461D4"/>
    <w:p w:rsidR="000B7599" w:rsidRDefault="000B7599" w:rsidP="004461D4">
      <w:r>
        <w:br w:type="page"/>
      </w:r>
    </w:p>
    <w:p w:rsidR="004461D4" w:rsidRDefault="004461D4" w:rsidP="00D827DC">
      <w:pPr>
        <w:pStyle w:val="Cabealho2"/>
      </w:pPr>
      <w:bookmarkStart w:id="110" w:name="_Toc518825315"/>
      <w:r>
        <w:lastRenderedPageBreak/>
        <w:t>Exemplos de interface no decorrer de testes</w:t>
      </w:r>
      <w:bookmarkEnd w:id="110"/>
    </w:p>
    <w:p w:rsidR="00B8625E" w:rsidRPr="00B8625E" w:rsidRDefault="00E84BA2" w:rsidP="00E84BA2">
      <w:pPr>
        <w:ind w:firstLine="357"/>
      </w:pPr>
      <w:r>
        <w:t>Painel inicial de seleção de características da rede ou importação de rede previamente gravada (</w:t>
      </w:r>
      <w:r>
        <w:fldChar w:fldCharType="begin"/>
      </w:r>
      <w:r>
        <w:instrText xml:space="preserve"> REF _Ref518501015 \h </w:instrText>
      </w:r>
      <w:r>
        <w:fldChar w:fldCharType="separate"/>
      </w:r>
      <w:r w:rsidR="006015A0">
        <w:t xml:space="preserve">Figura </w:t>
      </w:r>
      <w:r w:rsidR="006015A0">
        <w:rPr>
          <w:noProof/>
        </w:rPr>
        <w:t>24</w:t>
      </w:r>
      <w:r>
        <w:fldChar w:fldCharType="end"/>
      </w:r>
      <w:r>
        <w:t>).</w:t>
      </w:r>
    </w:p>
    <w:p w:rsidR="004461D4" w:rsidRDefault="004461D4" w:rsidP="00815B4A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36622A4A" wp14:editId="6EFD3A23">
            <wp:extent cx="2838616" cy="3372610"/>
            <wp:effectExtent l="0" t="0" r="0" b="0"/>
            <wp:docPr id="8" name="Imagem 8" descr="https://scontent.fopo2-1.fna.fbcdn.net/v/t1.15752-9/35963575_2117246108304372_7464753198826258432_n.jpg?_nc_cat=0&amp;oh=b84fce4886219a4a26d53f98c187dc45&amp;oe=5BA48F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opo2-1.fna.fbcdn.net/v/t1.15752-9/35963575_2117246108304372_7464753198826258432_n.jpg?_nc_cat=0&amp;oh=b84fce4886219a4a26d53f98c187dc45&amp;oe=5BA48F6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52" cy="341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D4" w:rsidRDefault="004461D4" w:rsidP="004461D4">
      <w:pPr>
        <w:pStyle w:val="Legenda"/>
      </w:pPr>
      <w:bookmarkStart w:id="111" w:name="_Ref518501015"/>
      <w:bookmarkStart w:id="112" w:name="_Toc518825346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24</w:t>
      </w:r>
      <w:r w:rsidR="00D545F9">
        <w:rPr>
          <w:noProof/>
        </w:rPr>
        <w:fldChar w:fldCharType="end"/>
      </w:r>
      <w:bookmarkEnd w:id="111"/>
      <w:r>
        <w:t xml:space="preserve"> Resultado de treino de rede utilizando a função sigmoide.</w:t>
      </w:r>
      <w:bookmarkEnd w:id="112"/>
    </w:p>
    <w:p w:rsidR="004461D4" w:rsidRPr="004461D4" w:rsidRDefault="004461D4" w:rsidP="004461D4"/>
    <w:p w:rsidR="004E4DC2" w:rsidRDefault="00E84BA2" w:rsidP="00496104">
      <w:pPr>
        <w:ind w:firstLine="357"/>
      </w:pPr>
      <w:r>
        <w:t>Exemplo de um teste efetuado, neste caso, para Folhas_2 (</w:t>
      </w:r>
      <w:r>
        <w:fldChar w:fldCharType="begin"/>
      </w:r>
      <w:r>
        <w:instrText xml:space="preserve"> REF _Ref518501058 \h </w:instrText>
      </w:r>
      <w:r w:rsidR="00496104">
        <w:instrText xml:space="preserve"> \* MERGEFORMAT </w:instrText>
      </w:r>
      <w:r>
        <w:fldChar w:fldCharType="separate"/>
      </w:r>
      <w:r w:rsidR="006015A0">
        <w:t>Figura 25</w:t>
      </w:r>
      <w:r>
        <w:fldChar w:fldCharType="end"/>
      </w:r>
      <w:r>
        <w:t>).</w:t>
      </w:r>
    </w:p>
    <w:p w:rsidR="00B8625E" w:rsidRDefault="00E65B02" w:rsidP="00B8625E">
      <w:pPr>
        <w:keepNext/>
        <w:jc w:val="center"/>
      </w:pPr>
      <w:r>
        <w:rPr>
          <w:noProof/>
        </w:rPr>
        <w:drawing>
          <wp:inline distT="0" distB="0" distL="0" distR="0">
            <wp:extent cx="3498574" cy="3185840"/>
            <wp:effectExtent l="0" t="0" r="6985" b="0"/>
            <wp:docPr id="23" name="Imagem 23" descr="C:\Users\Ana\AppData\Local\Microsoft\Windows\INetCache\Content.Word\1f255e11-be8a-451f-accd-99596cb158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\AppData\Local\Microsoft\Windows\INetCache\Content.Word\1f255e11-be8a-451f-accd-99596cb1585e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488" cy="320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D4" w:rsidRDefault="00B8625E" w:rsidP="00E84BA2">
      <w:pPr>
        <w:pStyle w:val="Legenda"/>
      </w:pPr>
      <w:bookmarkStart w:id="113" w:name="_Ref518501058"/>
      <w:bookmarkStart w:id="114" w:name="_Toc518825347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25</w:t>
      </w:r>
      <w:r w:rsidR="00D545F9">
        <w:rPr>
          <w:noProof/>
        </w:rPr>
        <w:fldChar w:fldCharType="end"/>
      </w:r>
      <w:bookmarkEnd w:id="113"/>
      <w:r>
        <w:t xml:space="preserve"> Teste efetuado para a pasta Folhas_2.</w:t>
      </w:r>
      <w:bookmarkEnd w:id="114"/>
    </w:p>
    <w:p w:rsidR="00A41F30" w:rsidRDefault="00E84BA2" w:rsidP="008C5E4B">
      <w:pPr>
        <w:ind w:firstLine="360"/>
      </w:pPr>
      <w:r>
        <w:lastRenderedPageBreak/>
        <w:t xml:space="preserve">Pressionando o botão do </w:t>
      </w:r>
      <w:r w:rsidRPr="00E84BA2">
        <w:rPr>
          <w:i/>
        </w:rPr>
        <w:t>Error Histogram</w:t>
      </w:r>
      <w:r>
        <w:t>, na janela automática do Matlab, acima apresentada, surge um gráfico de barras semelhante ao que abaixo se apresenta (</w:t>
      </w:r>
      <w:r>
        <w:fldChar w:fldCharType="begin"/>
      </w:r>
      <w:r>
        <w:instrText xml:space="preserve"> REF _Ref518501166 \h  \* MERGEFORMAT </w:instrText>
      </w:r>
      <w:r>
        <w:fldChar w:fldCharType="separate"/>
      </w:r>
      <w:r w:rsidR="006015A0">
        <w:t xml:space="preserve">Figura </w:t>
      </w:r>
      <w:r w:rsidR="006015A0">
        <w:rPr>
          <w:noProof/>
        </w:rPr>
        <w:t>26</w:t>
      </w:r>
      <w:r>
        <w:fldChar w:fldCharType="end"/>
      </w:r>
      <w:r>
        <w:t>).</w:t>
      </w:r>
    </w:p>
    <w:p w:rsidR="00591955" w:rsidRDefault="00591955" w:rsidP="008C5E4B">
      <w:pPr>
        <w:ind w:firstLine="360"/>
        <w:rPr>
          <w:noProof/>
        </w:rPr>
      </w:pPr>
    </w:p>
    <w:p w:rsidR="00B8625E" w:rsidRDefault="00B8625E" w:rsidP="00B8625E">
      <w:pPr>
        <w:keepNext/>
        <w:jc w:val="center"/>
      </w:pPr>
      <w:r>
        <w:rPr>
          <w:noProof/>
        </w:rPr>
        <w:drawing>
          <wp:inline distT="0" distB="0" distL="0" distR="0">
            <wp:extent cx="3472009" cy="2948025"/>
            <wp:effectExtent l="0" t="0" r="0" b="5080"/>
            <wp:docPr id="29" name="Imagem 29" descr="C:\Users\Ana\AppData\Local\Microsoft\Windows\INetCache\Content.Word\a3af726f-fcdf-451d-b4bf-8e51ea4cb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a\AppData\Local\Microsoft\Windows\INetCache\Content.Word\a3af726f-fcdf-451d-b4bf-8e51ea4cb713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666" cy="295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5E" w:rsidRDefault="00B8625E" w:rsidP="00B8625E">
      <w:pPr>
        <w:pStyle w:val="Legenda"/>
        <w:jc w:val="center"/>
      </w:pPr>
      <w:bookmarkStart w:id="115" w:name="_Ref518501166"/>
      <w:bookmarkStart w:id="116" w:name="_Toc518825348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26</w:t>
      </w:r>
      <w:r w:rsidR="00D545F9">
        <w:rPr>
          <w:noProof/>
        </w:rPr>
        <w:fldChar w:fldCharType="end"/>
      </w:r>
      <w:bookmarkEnd w:id="115"/>
      <w:r>
        <w:t xml:space="preserve"> Histograma de erros para um dos testes efetuados</w:t>
      </w:r>
      <w:r w:rsidR="002A122E">
        <w:t>.</w:t>
      </w:r>
      <w:bookmarkEnd w:id="116"/>
    </w:p>
    <w:p w:rsidR="009B40E1" w:rsidRPr="00E84BA2" w:rsidRDefault="009B40E1" w:rsidP="00C271F1">
      <w:pPr>
        <w:ind w:firstLine="708"/>
        <w:rPr>
          <w:sz w:val="8"/>
        </w:rPr>
      </w:pPr>
    </w:p>
    <w:p w:rsidR="00E84BA2" w:rsidRDefault="000B0C8B" w:rsidP="008C5E4B">
      <w:pPr>
        <w:ind w:firstLine="360"/>
      </w:pPr>
      <w:r>
        <w:t>A matriz de confusão obtida diretamente pelo Matlab não poderá ser aplicada num trabalho com tantas entradas e</w:t>
      </w:r>
      <w:r w:rsidR="00E84BA2">
        <w:t xml:space="preserve"> saídas na rede neuronal por se tornar</w:t>
      </w:r>
      <w:r>
        <w:t xml:space="preserve"> ilegível (</w:t>
      </w:r>
      <w:r>
        <w:fldChar w:fldCharType="begin"/>
      </w:r>
      <w:r>
        <w:instrText xml:space="preserve"> REF _Ref518480414 \h </w:instrText>
      </w:r>
      <w:r>
        <w:fldChar w:fldCharType="separate"/>
      </w:r>
      <w:r w:rsidR="006015A0">
        <w:t xml:space="preserve">Figura </w:t>
      </w:r>
      <w:r w:rsidR="006015A0">
        <w:rPr>
          <w:noProof/>
        </w:rPr>
        <w:t>27</w:t>
      </w:r>
      <w:r>
        <w:fldChar w:fldCharType="end"/>
      </w:r>
      <w:r w:rsidR="00E84BA2">
        <w:t>), piorando para a subespécie (</w:t>
      </w:r>
      <w:r w:rsidR="00E84BA2">
        <w:fldChar w:fldCharType="begin"/>
      </w:r>
      <w:r w:rsidR="00E84BA2">
        <w:instrText xml:space="preserve"> REF _Ref518501268 \h </w:instrText>
      </w:r>
      <w:r w:rsidR="00E84BA2">
        <w:fldChar w:fldCharType="separate"/>
      </w:r>
      <w:r w:rsidR="006015A0">
        <w:t xml:space="preserve">Figura </w:t>
      </w:r>
      <w:r w:rsidR="006015A0">
        <w:rPr>
          <w:noProof/>
        </w:rPr>
        <w:t>28</w:t>
      </w:r>
      <w:r w:rsidR="00E84BA2">
        <w:fldChar w:fldCharType="end"/>
      </w:r>
      <w:r w:rsidR="00E84BA2">
        <w:t>).</w:t>
      </w:r>
    </w:p>
    <w:p w:rsidR="00591955" w:rsidRDefault="00591955" w:rsidP="008C5E4B">
      <w:pPr>
        <w:ind w:firstLine="360"/>
      </w:pPr>
    </w:p>
    <w:p w:rsidR="000B0C8B" w:rsidRDefault="000B0C8B" w:rsidP="00B65756">
      <w:pPr>
        <w:ind w:firstLine="708"/>
        <w:jc w:val="center"/>
      </w:pPr>
      <w:r>
        <w:rPr>
          <w:noProof/>
        </w:rPr>
        <w:drawing>
          <wp:inline distT="0" distB="0" distL="0" distR="0">
            <wp:extent cx="3261590" cy="3277589"/>
            <wp:effectExtent l="0" t="0" r="0" b="0"/>
            <wp:docPr id="21" name="Imagem 21" descr="C:\Users\Ana\AppData\Local\Microsoft\Windows\INetCache\Content.Word\matriz de confus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\AppData\Local\Microsoft\Windows\INetCache\Content.Word\matriz de confusa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87" cy="329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22E" w:rsidRDefault="000B0C8B" w:rsidP="000B0C8B">
      <w:pPr>
        <w:pStyle w:val="Legenda"/>
      </w:pPr>
      <w:bookmarkStart w:id="117" w:name="_Ref518480414"/>
      <w:bookmarkStart w:id="118" w:name="_Toc518825349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27</w:t>
      </w:r>
      <w:r w:rsidR="00D545F9">
        <w:rPr>
          <w:noProof/>
        </w:rPr>
        <w:fldChar w:fldCharType="end"/>
      </w:r>
      <w:bookmarkEnd w:id="117"/>
      <w:r>
        <w:t xml:space="preserve"> Matriz de confusão </w:t>
      </w:r>
      <w:r w:rsidR="00AC4C6A">
        <w:t>para espécies fornecida pelo Matla</w:t>
      </w:r>
      <w:r w:rsidR="009B40E1">
        <w:t>b</w:t>
      </w:r>
      <w:r w:rsidR="00AC4C6A">
        <w:t>, com taxa de acerto de</w:t>
      </w:r>
      <w:r w:rsidR="009B40E1">
        <w:t xml:space="preserve"> </w:t>
      </w:r>
      <w:r w:rsidR="009B40E1" w:rsidRPr="009B40E1">
        <w:t>60,96%</w:t>
      </w:r>
      <w:r w:rsidR="00AC4C6A">
        <w:t>.</w:t>
      </w:r>
      <w:bookmarkEnd w:id="118"/>
    </w:p>
    <w:p w:rsidR="000947EF" w:rsidRDefault="000947EF" w:rsidP="00B65756">
      <w:pPr>
        <w:keepNext/>
        <w:jc w:val="center"/>
        <w:rPr>
          <w:noProof/>
        </w:rPr>
      </w:pPr>
    </w:p>
    <w:p w:rsidR="000947EF" w:rsidRDefault="000947EF" w:rsidP="00B65756">
      <w:pPr>
        <w:keepNext/>
        <w:jc w:val="center"/>
        <w:rPr>
          <w:noProof/>
        </w:rPr>
      </w:pPr>
    </w:p>
    <w:p w:rsidR="000947EF" w:rsidRDefault="000947EF" w:rsidP="00B65756">
      <w:pPr>
        <w:keepNext/>
        <w:jc w:val="center"/>
        <w:rPr>
          <w:noProof/>
        </w:rPr>
      </w:pPr>
    </w:p>
    <w:p w:rsidR="009B40E1" w:rsidRDefault="009B40E1" w:rsidP="00B65756">
      <w:pPr>
        <w:keepNext/>
        <w:jc w:val="center"/>
      </w:pPr>
      <w:r>
        <w:rPr>
          <w:noProof/>
        </w:rPr>
        <w:drawing>
          <wp:inline distT="0" distB="0" distL="0" distR="0">
            <wp:extent cx="4198497" cy="4643252"/>
            <wp:effectExtent l="0" t="0" r="0" b="5080"/>
            <wp:docPr id="36" name="Imagem 36" descr="C:\Users\Ana\AppData\Local\Microsoft\Windows\INetCache\Content.Word\matriz de confusao_subespecie_22,92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\AppData\Local\Microsoft\Windows\INetCache\Content.Word\matriz de confusao_subespecie_22,92%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683" cy="465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0E1" w:rsidRDefault="009B40E1" w:rsidP="009B40E1">
      <w:pPr>
        <w:pStyle w:val="Legenda"/>
        <w:rPr>
          <w:rStyle w:val="5yl5"/>
        </w:rPr>
      </w:pPr>
      <w:bookmarkStart w:id="119" w:name="_Ref518501268"/>
      <w:bookmarkStart w:id="120" w:name="_Toc518825350"/>
      <w:r>
        <w:t xml:space="preserve">Figura </w:t>
      </w:r>
      <w:r w:rsidR="00D545F9">
        <w:fldChar w:fldCharType="begin"/>
      </w:r>
      <w:r w:rsidR="00D545F9">
        <w:instrText xml:space="preserve"> SEQ Figura \* ARABIC </w:instrText>
      </w:r>
      <w:r w:rsidR="00D545F9">
        <w:fldChar w:fldCharType="separate"/>
      </w:r>
      <w:r w:rsidR="006015A0">
        <w:rPr>
          <w:noProof/>
        </w:rPr>
        <w:t>28</w:t>
      </w:r>
      <w:r w:rsidR="00D545F9">
        <w:rPr>
          <w:noProof/>
        </w:rPr>
        <w:fldChar w:fldCharType="end"/>
      </w:r>
      <w:bookmarkEnd w:id="119"/>
      <w:r>
        <w:t xml:space="preserve"> </w:t>
      </w:r>
      <w:r w:rsidRPr="004930AB">
        <w:t>Matriz de confusão para espécies fornecida pelo Matla</w:t>
      </w:r>
      <w:r>
        <w:t>b</w:t>
      </w:r>
      <w:r w:rsidRPr="004930AB">
        <w:t xml:space="preserve">, com taxa de acerto de </w:t>
      </w:r>
      <w:r w:rsidR="00D44230">
        <w:rPr>
          <w:rStyle w:val="5yl5"/>
        </w:rPr>
        <w:t>22,92%</w:t>
      </w:r>
      <w:r w:rsidR="004E4DC2">
        <w:rPr>
          <w:rStyle w:val="5yl5"/>
        </w:rPr>
        <w:t>.</w:t>
      </w:r>
      <w:bookmarkEnd w:id="120"/>
    </w:p>
    <w:p w:rsidR="000B7599" w:rsidRDefault="000B7599" w:rsidP="004E4DC2"/>
    <w:p w:rsidR="000B0B7F" w:rsidRDefault="000B0B7F" w:rsidP="004E4DC2">
      <w:pPr>
        <w:sectPr w:rsidR="000B0B7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E4DC2" w:rsidRDefault="004E4DC2" w:rsidP="00F87763">
      <w:pPr>
        <w:pStyle w:val="Cabealho1"/>
        <w:numPr>
          <w:ilvl w:val="0"/>
          <w:numId w:val="1"/>
        </w:numPr>
      </w:pPr>
      <w:bookmarkStart w:id="121" w:name="_Toc518825316"/>
      <w:r>
        <w:lastRenderedPageBreak/>
        <w:t>CONCLUSÃO</w:t>
      </w:r>
      <w:bookmarkEnd w:id="121"/>
    </w:p>
    <w:p w:rsidR="00332E22" w:rsidRDefault="00332E22" w:rsidP="006C673C">
      <w:pPr>
        <w:ind w:firstLine="360"/>
      </w:pPr>
      <w:r>
        <w:t>Às redes neuronais estão associadas 3 fases</w:t>
      </w:r>
      <w:r w:rsidR="001C025C">
        <w:t>, às quais são atribuídas percentagens distintas</w:t>
      </w:r>
      <w:r>
        <w:t>:</w:t>
      </w:r>
    </w:p>
    <w:p w:rsidR="00332E22" w:rsidRDefault="00332E22" w:rsidP="00332E22">
      <w:pPr>
        <w:pStyle w:val="PargrafodaLista"/>
        <w:numPr>
          <w:ilvl w:val="0"/>
          <w:numId w:val="23"/>
        </w:numPr>
      </w:pPr>
      <w:r>
        <w:t>Treino.</w:t>
      </w:r>
    </w:p>
    <w:p w:rsidR="00332E22" w:rsidRDefault="00332E22" w:rsidP="00332E22">
      <w:pPr>
        <w:pStyle w:val="PargrafodaLista"/>
        <w:numPr>
          <w:ilvl w:val="0"/>
          <w:numId w:val="23"/>
        </w:numPr>
      </w:pPr>
      <w:r>
        <w:t>Validação.</w:t>
      </w:r>
    </w:p>
    <w:p w:rsidR="00332E22" w:rsidRDefault="00332E22" w:rsidP="00332E22">
      <w:pPr>
        <w:pStyle w:val="PargrafodaLista"/>
        <w:numPr>
          <w:ilvl w:val="0"/>
          <w:numId w:val="23"/>
        </w:numPr>
      </w:pPr>
      <w:r>
        <w:t>Teste.</w:t>
      </w:r>
    </w:p>
    <w:p w:rsidR="001C025C" w:rsidRPr="00332E22" w:rsidRDefault="001C025C" w:rsidP="001C025C">
      <w:pPr>
        <w:ind w:firstLine="360"/>
      </w:pPr>
      <w:r>
        <w:t>Habitualmente o Matlab atribui-lhas aleatoriamente, mas na pr</w:t>
      </w:r>
      <w:r w:rsidR="008E22BE">
        <w:t>á</w:t>
      </w:r>
      <w:r>
        <w:t xml:space="preserve">tica, costumam ser definidos valores à partida para cada fase: treino, com 70%, validação, com 15% e teste, também com 15%. </w:t>
      </w:r>
      <w:r w:rsidR="00C6208C">
        <w:t xml:space="preserve">Estas percentagens são utilizadas para verificar se a rede trabalha convenientemente e para se ter um termo de comparação entre os algoritmos utilizados.  </w:t>
      </w:r>
    </w:p>
    <w:p w:rsidR="004E4DC2" w:rsidRDefault="00D27F12" w:rsidP="00D27F12">
      <w:pPr>
        <w:ind w:firstLine="360"/>
      </w:pPr>
      <w:r>
        <w:t xml:space="preserve">As matrizes de confusão obtidas diretamente em Matlab são ilegíveis para redes com elevado numero de inputs e outputs. Por esta razão, tem de se criar à parte, as matrizes correspondentes.  </w:t>
      </w:r>
    </w:p>
    <w:p w:rsidR="00F425F3" w:rsidRDefault="00F425F3" w:rsidP="00F425F3">
      <w:pPr>
        <w:ind w:firstLine="360"/>
      </w:pPr>
      <w:r>
        <w:t xml:space="preserve">Constata-te pela utilização do algoritmo </w:t>
      </w:r>
      <w:r w:rsidRPr="00F425F3">
        <w:rPr>
          <w:b/>
          <w:i/>
        </w:rPr>
        <w:t>Gradient Descent</w:t>
      </w:r>
      <w:r>
        <w:rPr>
          <w:b/>
          <w:i/>
        </w:rPr>
        <w:t xml:space="preserve"> </w:t>
      </w:r>
      <w:r w:rsidRPr="00F425F3">
        <w:t>que</w:t>
      </w:r>
      <w:r w:rsidRPr="00F425F3">
        <w:rPr>
          <w:i/>
        </w:rPr>
        <w:t xml:space="preserve"> </w:t>
      </w:r>
      <w:r>
        <w:t>apresenta</w:t>
      </w:r>
      <w:r w:rsidRPr="00571EFB">
        <w:t xml:space="preserve"> ótimos tempos</w:t>
      </w:r>
      <w:r>
        <w:t xml:space="preserve"> e um elevado número de épocas. Contudo, </w:t>
      </w:r>
      <w:r w:rsidRPr="00571EFB">
        <w:t>não lhe corresponde boas taxas de acerto</w:t>
      </w:r>
      <w:r>
        <w:t xml:space="preserve">, pelo que não se recomenda a sua utilização. </w:t>
      </w:r>
    </w:p>
    <w:p w:rsidR="00F425F3" w:rsidRDefault="00F425F3" w:rsidP="00F425F3">
      <w:pPr>
        <w:ind w:firstLine="360"/>
      </w:pPr>
      <w:r>
        <w:t xml:space="preserve">Ao </w:t>
      </w:r>
      <w:r w:rsidRPr="00F425F3">
        <w:rPr>
          <w:b/>
          <w:i/>
        </w:rPr>
        <w:t>Perceptron Training Rule</w:t>
      </w:r>
      <w:r w:rsidRPr="00F425F3">
        <w:rPr>
          <w:i/>
        </w:rPr>
        <w:t xml:space="preserve"> </w:t>
      </w:r>
      <w:r>
        <w:t>atribuem-se</w:t>
      </w:r>
      <w:r w:rsidRPr="001131DF">
        <w:t xml:space="preserve"> boas taxas de acerto</w:t>
      </w:r>
      <w:r w:rsidRPr="005059BA">
        <w:t>, atingindo</w:t>
      </w:r>
      <w:r>
        <w:t xml:space="preserve"> uma taxa de 54% para a espécie</w:t>
      </w:r>
      <w:r w:rsidRPr="005059BA">
        <w:t>. O numero de épocas variou entre o 0 e 47.</w:t>
      </w:r>
      <w:r>
        <w:t xml:space="preserve"> Pelos testes realizados não é possível extrapolar se a maior número de épocas ou a maior duração corresponde uma maior taxa de acerto.</w:t>
      </w:r>
    </w:p>
    <w:p w:rsidR="00F425F3" w:rsidRPr="00F90B1F" w:rsidRDefault="00F425F3" w:rsidP="00F425F3">
      <w:pPr>
        <w:ind w:firstLine="360"/>
      </w:pPr>
      <w:r>
        <w:t xml:space="preserve">Em relação ao </w:t>
      </w:r>
      <w:r w:rsidRPr="00F425F3">
        <w:rPr>
          <w:b/>
          <w:i/>
        </w:rPr>
        <w:t>Stochastic Approximation to Gradient Descent</w:t>
      </w:r>
      <w:r w:rsidRPr="00D1465B">
        <w:t xml:space="preserve">, as suas taxas de acerto </w:t>
      </w:r>
      <w:r w:rsidRPr="00F90B1F">
        <w:t xml:space="preserve">variaram dos 0 aos 53% para espécie e dos 0 aos 11% para as subespécies. </w:t>
      </w:r>
    </w:p>
    <w:p w:rsidR="00F425F3" w:rsidRDefault="00F425F3" w:rsidP="00F425F3">
      <w:pPr>
        <w:ind w:firstLine="360"/>
      </w:pPr>
      <w:r w:rsidRPr="00F90B1F">
        <w:t xml:space="preserve">A uma boa taxa de acerto na rede da espécie não corresponde, necessariamente, uma boa taxa de acerto à subespécie. </w:t>
      </w:r>
      <w:r>
        <w:t xml:space="preserve">Registaram-se casos em que houve taxa de acerto na espécie de 60% e 0 na subespécie. Da mesma maneira, a elevada duração ou elevado número de épocas também são inconclusivas em relação a esta taxa. </w:t>
      </w:r>
    </w:p>
    <w:p w:rsidR="000B7599" w:rsidRDefault="007B0996" w:rsidP="007B0996">
      <w:pPr>
        <w:ind w:firstLine="360"/>
      </w:pPr>
      <w:r>
        <w:t xml:space="preserve">Além dos testes supramencionados, também se testaram os resultados através da </w:t>
      </w:r>
      <w:r w:rsidRPr="00136281">
        <w:rPr>
          <w:b/>
        </w:rPr>
        <w:t>variação do número de neurónios</w:t>
      </w:r>
      <w:r>
        <w:t xml:space="preserve">, concluindo-se que, para o trabalho em causa, o ideal será utilizar 8 ou 10 neurónios. Neste trabalho, optou-se por se escolher rede com 10 neurónios, pelos bons resultados registados e por ser o modo </w:t>
      </w:r>
      <w:r w:rsidRPr="007B0996">
        <w:rPr>
          <w:i/>
        </w:rPr>
        <w:t>default</w:t>
      </w:r>
      <w:r>
        <w:t xml:space="preserve"> do Matlab. </w:t>
      </w:r>
      <w:r w:rsidR="007D1AC4">
        <w:t xml:space="preserve">Aparentemente, a um maior número de neurónios, corresponde </w:t>
      </w:r>
      <w:r w:rsidR="00E35C7E">
        <w:t xml:space="preserve">maior duração de testes. </w:t>
      </w:r>
    </w:p>
    <w:p w:rsidR="000B7599" w:rsidRDefault="000B7599" w:rsidP="000B7599">
      <w:pPr>
        <w:tabs>
          <w:tab w:val="left" w:pos="2154"/>
        </w:tabs>
      </w:pPr>
    </w:p>
    <w:p w:rsidR="000B7599" w:rsidRDefault="000B7599" w:rsidP="000B7599">
      <w:pPr>
        <w:tabs>
          <w:tab w:val="left" w:pos="2154"/>
        </w:tabs>
      </w:pPr>
    </w:p>
    <w:bookmarkStart w:id="122" w:name="_Toc518825317" w:displacedByCustomXml="next"/>
    <w:sdt>
      <w:sdtPr>
        <w:rPr>
          <w:rFonts w:ascii="Times New Roman" w:eastAsia="Times New Roman" w:hAnsi="Times New Roman" w:cs="Times New Roman"/>
          <w:b w:val="0"/>
          <w:caps w:val="0"/>
          <w:sz w:val="22"/>
          <w:szCs w:val="24"/>
        </w:rPr>
        <w:id w:val="952369345"/>
        <w:docPartObj>
          <w:docPartGallery w:val="Bibliographies"/>
          <w:docPartUnique/>
        </w:docPartObj>
      </w:sdtPr>
      <w:sdtContent>
        <w:p w:rsidR="008854A5" w:rsidRDefault="00BC63DA" w:rsidP="006751B2">
          <w:pPr>
            <w:pStyle w:val="Cabealho1"/>
            <w:numPr>
              <w:ilvl w:val="0"/>
              <w:numId w:val="1"/>
            </w:numPr>
          </w:pPr>
          <w:r>
            <w:t>BIBLIOGRAFIA</w:t>
          </w:r>
          <w:bookmarkEnd w:id="122"/>
        </w:p>
        <w:sdt>
          <w:sdtPr>
            <w:id w:val="111145805"/>
            <w:bibliography/>
          </w:sdtPr>
          <w:sdtContent>
            <w:p w:rsidR="00D3014F" w:rsidRDefault="008854A5" w:rsidP="00D3014F">
              <w:pPr>
                <w:pStyle w:val="Bibliografia"/>
                <w:ind w:left="720" w:hanging="720"/>
                <w:rPr>
                  <w:noProof/>
                  <w:sz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3014F">
                <w:rPr>
                  <w:noProof/>
                </w:rPr>
                <w:t xml:space="preserve">Cortez, V. T. (janeiro de 2015). Aplicação de redes neuronais artificiais à deteção e isolamento de falhas em processos industriais. </w:t>
              </w:r>
              <w:r w:rsidR="00D3014F">
                <w:rPr>
                  <w:i/>
                  <w:iCs/>
                  <w:noProof/>
                </w:rPr>
                <w:t>Dissertação de Mestrado</w:t>
              </w:r>
              <w:r w:rsidR="00D3014F">
                <w:rPr>
                  <w:noProof/>
                </w:rPr>
                <w:t>. Lisboa: Instituto Superior de Engenharia de Lisboa.</w:t>
              </w:r>
            </w:p>
            <w:p w:rsidR="00D3014F" w:rsidRDefault="00D3014F" w:rsidP="00D3014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 xml:space="preserve">How to build your own Neural Network </w:t>
              </w:r>
              <w:r>
                <w:rPr>
                  <w:noProof/>
                </w:rPr>
                <w:t>. (s.d.). Obtido de towardsdatascience: https://towardsdatascience.com/how-to-build-your-own-neural-network-from-scratch-in-python-68998a08e4f6</w:t>
              </w:r>
            </w:p>
            <w:p w:rsidR="00D3014F" w:rsidRDefault="00D3014F" w:rsidP="00D3014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Marques, V. (s.d.). Redes Neuronais. </w:t>
              </w:r>
              <w:r>
                <w:rPr>
                  <w:i/>
                  <w:iCs/>
                  <w:noProof/>
                </w:rPr>
                <w:t>Aula 1 - Redes Neuronais</w:t>
              </w:r>
              <w:r>
                <w:rPr>
                  <w:noProof/>
                </w:rPr>
                <w:t>. Instituto Superior de Engenharia de Coimbra.</w:t>
              </w:r>
            </w:p>
            <w:p w:rsidR="00D3014F" w:rsidRDefault="00D3014F" w:rsidP="00D3014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Matlab. (s.d.). </w:t>
              </w:r>
              <w:r>
                <w:rPr>
                  <w:i/>
                  <w:iCs/>
                  <w:noProof/>
                </w:rPr>
                <w:t>regionprops</w:t>
              </w:r>
              <w:r>
                <w:rPr>
                  <w:noProof/>
                </w:rPr>
                <w:t>. Obtido de MathWorks: https://www.mathworks.com/help/images/ref/regionprops.html</w:t>
              </w:r>
            </w:p>
            <w:p w:rsidR="00D3014F" w:rsidRDefault="00D3014F" w:rsidP="00D3014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Menezes, P. (s.d.). </w:t>
              </w:r>
              <w:r>
                <w:rPr>
                  <w:i/>
                  <w:iCs/>
                  <w:noProof/>
                </w:rPr>
                <w:t>O Que é uma Rede Neuronal?</w:t>
              </w:r>
              <w:r>
                <w:rPr>
                  <w:noProof/>
                </w:rPr>
                <w:t xml:space="preserve"> Obtido de Instituto de Sistemas e Robótica - Universidade de Coimbra: http://home.isr.uc.pt/~paulo/PROJ/NN95/node24.html</w:t>
              </w:r>
            </w:p>
            <w:p w:rsidR="00D3014F" w:rsidRDefault="00D3014F" w:rsidP="00D3014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Moura, W. (4 de setembro de 2016). </w:t>
              </w:r>
              <w:r>
                <w:rPr>
                  <w:i/>
                  <w:iCs/>
                  <w:noProof/>
                </w:rPr>
                <w:t>Resampling: separando os dados entre treino, validação e teste</w:t>
              </w:r>
              <w:r>
                <w:rPr>
                  <w:noProof/>
                </w:rPr>
                <w:t>. Obtido de hacking analytics: https://hackinganalytics.com/2016/09/04/resampling-separando-os-dados-entre-treino-validacao-e-teste/</w:t>
              </w:r>
            </w:p>
            <w:p w:rsidR="00D3014F" w:rsidRDefault="00D3014F" w:rsidP="00D3014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Redes neuronais</w:t>
              </w:r>
              <w:r>
                <w:rPr>
                  <w:noProof/>
                </w:rPr>
                <w:t>. (s.d.).</w:t>
              </w:r>
            </w:p>
            <w:p w:rsidR="00D3014F" w:rsidRDefault="00D3014F" w:rsidP="00D3014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Santos, J. M. (s.d.). </w:t>
              </w:r>
              <w:r>
                <w:rPr>
                  <w:i/>
                  <w:iCs/>
                  <w:noProof/>
                </w:rPr>
                <w:t>Redes neuronais - conceitos</w:t>
              </w:r>
              <w:r>
                <w:rPr>
                  <w:noProof/>
                </w:rPr>
                <w:t>. Obtido de Instituto Superior de Engenharia do Porto: http://www.isep.ipp.pt/files/Redes%20Neuronais%20-%20Conceitos%20-%20JMS%20(vers%C3%A3o_final).pdf</w:t>
              </w:r>
            </w:p>
            <w:p w:rsidR="00D3014F" w:rsidRDefault="00D3014F" w:rsidP="00D3014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Sharma, S. (22 de setembro de 2017). </w:t>
              </w:r>
              <w:r>
                <w:rPr>
                  <w:i/>
                  <w:iCs/>
                  <w:noProof/>
                </w:rPr>
                <w:t>Epoch vs Batch Size vs Iterations</w:t>
              </w:r>
              <w:r>
                <w:rPr>
                  <w:noProof/>
                </w:rPr>
                <w:t>. Obtido de Towards Data Science: https://towardsdatascience.com/epoch-vs-iterations-vs-batch-size-4dfb9c7ce9c9</w:t>
              </w:r>
            </w:p>
            <w:p w:rsidR="008854A5" w:rsidRDefault="008854A5" w:rsidP="00D3014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62A3E" w:rsidRDefault="00D62A3E" w:rsidP="00D62A3E"/>
    <w:p w:rsidR="008854A5" w:rsidRDefault="008854A5" w:rsidP="00D62A3E"/>
    <w:p w:rsidR="008854A5" w:rsidRDefault="008854A5" w:rsidP="00D62A3E"/>
    <w:p w:rsidR="008854A5" w:rsidRDefault="008854A5" w:rsidP="00D62A3E"/>
    <w:p w:rsidR="008854A5" w:rsidRPr="00D62A3E" w:rsidRDefault="008854A5" w:rsidP="00D62A3E">
      <w:pPr>
        <w:sectPr w:rsidR="008854A5" w:rsidRPr="00D62A3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64543" w:rsidRDefault="00264543" w:rsidP="00264543">
      <w:pPr>
        <w:pStyle w:val="Cabealho1"/>
      </w:pPr>
      <w:bookmarkStart w:id="123" w:name="_Toc518825318"/>
      <w:r>
        <w:lastRenderedPageBreak/>
        <w:t>ANEXOS</w:t>
      </w:r>
      <w:bookmarkEnd w:id="123"/>
    </w:p>
    <w:p w:rsidR="00264543" w:rsidRDefault="00264543" w:rsidP="00264543"/>
    <w:p w:rsidR="00264543" w:rsidRDefault="00264543" w:rsidP="00264543">
      <w:pPr>
        <w:sectPr w:rsidR="0026454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A7EB1" w:rsidRDefault="00CA7EB1" w:rsidP="00CA7EB1">
      <w:pPr>
        <w:pStyle w:val="Cabealho1"/>
      </w:pPr>
      <w:bookmarkStart w:id="124" w:name="_Ref517391498"/>
      <w:bookmarkStart w:id="125" w:name="_Ref517391388"/>
      <w:bookmarkStart w:id="126" w:name="_Toc518825319"/>
      <w:r>
        <w:lastRenderedPageBreak/>
        <w:t>Anexo A</w:t>
      </w:r>
      <w:bookmarkEnd w:id="124"/>
      <w:bookmarkEnd w:id="126"/>
      <w:r>
        <w:t xml:space="preserve"> </w:t>
      </w:r>
    </w:p>
    <w:p w:rsidR="00264543" w:rsidRDefault="00D87D3C" w:rsidP="002D1CD2">
      <w:pPr>
        <w:pStyle w:val="Cabealho2"/>
        <w:numPr>
          <w:ilvl w:val="0"/>
          <w:numId w:val="0"/>
        </w:numPr>
        <w:ind w:left="708"/>
      </w:pPr>
      <w:bookmarkStart w:id="127" w:name="_Toc518825320"/>
      <w:r>
        <w:t>ID’s</w:t>
      </w:r>
      <w:r w:rsidR="00587E03">
        <w:t xml:space="preserve"> correspondentes às espécies</w:t>
      </w:r>
      <w:bookmarkEnd w:id="125"/>
      <w:bookmarkEnd w:id="127"/>
      <w:r w:rsidR="00587E03">
        <w:t xml:space="preserve"> </w:t>
      </w:r>
    </w:p>
    <w:tbl>
      <w:tblPr>
        <w:tblW w:w="21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3"/>
        <w:gridCol w:w="1200"/>
      </w:tblGrid>
      <w:tr w:rsidR="00587E03" w:rsidRPr="00652A7A" w:rsidTr="00652A7A">
        <w:trPr>
          <w:trHeight w:val="475"/>
          <w:jc w:val="center"/>
        </w:trPr>
        <w:tc>
          <w:tcPr>
            <w:tcW w:w="923" w:type="dxa"/>
            <w:shd w:val="clear" w:color="auto" w:fill="auto"/>
            <w:noWrap/>
            <w:vAlign w:val="center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b/>
                <w:bCs/>
                <w:sz w:val="16"/>
                <w:lang w:eastAsia="pt-PT"/>
              </w:rPr>
              <w:t>id_especie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b/>
                <w:bCs/>
                <w:sz w:val="16"/>
                <w:lang w:eastAsia="pt-PT"/>
              </w:rPr>
              <w:t>especie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Acer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Alnus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3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Arundinaria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4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Betula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5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Callicarpa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6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Castanea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7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Celtis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8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Cercis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9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Cornus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10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Cotinus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11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Crataegus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12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Cytisus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13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Eucalyptus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14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Fagus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15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Ginkgo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16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Ilex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17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Liquidambar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18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Liriodendron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19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Lithocarpus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20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Magnolia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21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Morus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22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Olea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23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Phildelphus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24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Populus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25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Prunus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26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Pterocarya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27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Quercus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28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Rhododendron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29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Salix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30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Sorbus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31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Tilia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32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Ulmus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33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Viburnum</w:t>
            </w:r>
          </w:p>
        </w:tc>
      </w:tr>
      <w:tr w:rsidR="00587E03" w:rsidRPr="00652A7A" w:rsidTr="00652A7A">
        <w:trPr>
          <w:trHeight w:val="315"/>
          <w:jc w:val="center"/>
        </w:trPr>
        <w:tc>
          <w:tcPr>
            <w:tcW w:w="923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34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587E03" w:rsidRPr="00652A7A" w:rsidRDefault="00587E03" w:rsidP="001D1E91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6"/>
                <w:lang w:eastAsia="pt-PT"/>
              </w:rPr>
              <w:t>Zelkova</w:t>
            </w:r>
          </w:p>
        </w:tc>
      </w:tr>
    </w:tbl>
    <w:p w:rsidR="00587E03" w:rsidRDefault="00587E03" w:rsidP="00264543"/>
    <w:p w:rsidR="00587E03" w:rsidRDefault="00587E03" w:rsidP="00264543">
      <w:pPr>
        <w:sectPr w:rsidR="00587E0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A7EB1" w:rsidRDefault="00CA7EB1" w:rsidP="00CA7EB1">
      <w:pPr>
        <w:pStyle w:val="Cabealho1"/>
      </w:pPr>
      <w:bookmarkStart w:id="128" w:name="_Ref517431828"/>
      <w:bookmarkStart w:id="129" w:name="_Toc518825321"/>
      <w:r>
        <w:lastRenderedPageBreak/>
        <w:t>Anexo B</w:t>
      </w:r>
      <w:bookmarkEnd w:id="128"/>
      <w:bookmarkEnd w:id="129"/>
      <w:r>
        <w:t xml:space="preserve"> </w:t>
      </w:r>
    </w:p>
    <w:p w:rsidR="00587E03" w:rsidRDefault="00D87D3C" w:rsidP="002D1CD2">
      <w:pPr>
        <w:pStyle w:val="Cabealho2"/>
        <w:numPr>
          <w:ilvl w:val="0"/>
          <w:numId w:val="0"/>
        </w:numPr>
        <w:ind w:left="708"/>
      </w:pPr>
      <w:bookmarkStart w:id="130" w:name="_Toc518825322"/>
      <w:r>
        <w:t>ID’s</w:t>
      </w:r>
      <w:r w:rsidR="00587E03">
        <w:t xml:space="preserve"> correspondentes às subespécies</w:t>
      </w:r>
      <w:bookmarkEnd w:id="130"/>
    </w:p>
    <w:p w:rsidR="00652A7A" w:rsidRDefault="00652A7A" w:rsidP="00652A7A">
      <w:pPr>
        <w:spacing w:line="240" w:lineRule="auto"/>
        <w:jc w:val="center"/>
        <w:rPr>
          <w:rFonts w:ascii="Calibri" w:hAnsi="Calibri" w:cs="Calibri"/>
          <w:b/>
          <w:bCs/>
          <w:color w:val="000000"/>
          <w:sz w:val="18"/>
          <w:szCs w:val="18"/>
          <w:lang w:eastAsia="pt-PT"/>
        </w:rPr>
      </w:pPr>
    </w:p>
    <w:p w:rsidR="00652A7A" w:rsidRDefault="00652A7A" w:rsidP="00652A7A">
      <w:pPr>
        <w:spacing w:line="240" w:lineRule="auto"/>
        <w:jc w:val="center"/>
        <w:rPr>
          <w:rFonts w:ascii="Calibri" w:hAnsi="Calibri" w:cs="Calibri"/>
          <w:b/>
          <w:bCs/>
          <w:color w:val="000000"/>
          <w:sz w:val="18"/>
          <w:szCs w:val="18"/>
          <w:lang w:eastAsia="pt-PT"/>
        </w:rPr>
        <w:sectPr w:rsidR="00652A7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W w:w="2645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6"/>
        <w:gridCol w:w="1449"/>
      </w:tblGrid>
      <w:tr w:rsidR="00652A7A" w:rsidRPr="00652A7A" w:rsidTr="00B602CA">
        <w:trPr>
          <w:trHeight w:val="843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  <w:t>id_subespecie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  <w:t>subespecie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Capillipes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Circinatum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Mono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Opalus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Palmatum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Pictum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Platanoids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Rubrum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9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Rufinerve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10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Saccharinum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11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Cordata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12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Maximowiczii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13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Rubra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14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Sieboldiana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15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Viridis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16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Simonii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17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Austrosinensis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18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Pendula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19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Bodinieri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20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Sativa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21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Koraiensis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22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Siliquastrum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23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Chinensis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24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Controversa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25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Macrophylla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26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Coggygria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27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Monogyna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28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Battandieri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29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Glaucescens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30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Neglecta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31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Urnigera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32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Sylvatica</w:t>
            </w:r>
          </w:p>
        </w:tc>
      </w:tr>
      <w:tr w:rsidR="00652A7A" w:rsidRPr="00652A7A" w:rsidTr="00B602CA">
        <w:trPr>
          <w:trHeight w:val="843"/>
        </w:trPr>
        <w:tc>
          <w:tcPr>
            <w:tcW w:w="1196" w:type="dxa"/>
            <w:shd w:val="clear" w:color="auto" w:fill="auto"/>
            <w:noWrap/>
            <w:vAlign w:val="center"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  <w:t>id_subespecie</w:t>
            </w:r>
          </w:p>
        </w:tc>
        <w:tc>
          <w:tcPr>
            <w:tcW w:w="1449" w:type="dxa"/>
            <w:shd w:val="clear" w:color="auto" w:fill="auto"/>
            <w:noWrap/>
            <w:vAlign w:val="center"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  <w:t>subespecie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33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Biloba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34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Aquifolium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35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Cornuta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36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Styraciflua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37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Tulipifera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38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Cleistocarpus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39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Edulis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40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Heptapeta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41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Salicifolia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42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Nigra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43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Europaea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44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Adenopoda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45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Grandidentata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46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Nigra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47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Avium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48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Shmittii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49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Stenoptera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50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Afares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51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Agrifolia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52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Alnifolia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53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Brantii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54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Canariensis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55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Castaneifolia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56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Cerris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57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Chrysolepis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58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Coccifera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59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Coccinea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60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Crassifolia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61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Crassipes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62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Dolicholepis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63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Ellipsoidalis</w:t>
            </w:r>
          </w:p>
        </w:tc>
      </w:tr>
      <w:tr w:rsidR="00652A7A" w:rsidRPr="00652A7A" w:rsidTr="00B602CA">
        <w:trPr>
          <w:trHeight w:val="523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64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Greggii</w:t>
            </w:r>
          </w:p>
        </w:tc>
      </w:tr>
      <w:tr w:rsidR="00652A7A" w:rsidRPr="00652A7A" w:rsidTr="00B602CA">
        <w:trPr>
          <w:trHeight w:val="692"/>
        </w:trPr>
        <w:tc>
          <w:tcPr>
            <w:tcW w:w="1196" w:type="dxa"/>
            <w:shd w:val="clear" w:color="auto" w:fill="auto"/>
            <w:noWrap/>
            <w:vAlign w:val="center"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  <w:t>id_subespecie</w:t>
            </w:r>
          </w:p>
        </w:tc>
        <w:tc>
          <w:tcPr>
            <w:tcW w:w="1449" w:type="dxa"/>
            <w:shd w:val="clear" w:color="auto" w:fill="auto"/>
            <w:noWrap/>
            <w:vAlign w:val="center"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eastAsia="pt-PT"/>
              </w:rPr>
              <w:t>subespecie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65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Hartwissiana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66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Hispanica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67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Ilex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68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Imbricaria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69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Infectoria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70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Kewensis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71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Nigra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72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Palustris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73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Phellos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74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Phillyraeoides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75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Pontica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76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Pubescens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77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Pyrenaica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78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Rhysophylla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79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Rubra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80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Semecarpifolia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81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Shumardii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82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Suber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83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Texana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84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Trojana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85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Turneri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86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Variabilis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87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Vulcanica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88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Russellianum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89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Fragilis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90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Intergra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91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Aria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92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Oliveri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93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Platyphyllos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94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Tomentosa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95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Bergmanniana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96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Rhytidophylloides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97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Tinus</w:t>
            </w:r>
          </w:p>
        </w:tc>
      </w:tr>
      <w:tr w:rsidR="00652A7A" w:rsidRPr="00652A7A" w:rsidTr="00B602CA">
        <w:trPr>
          <w:trHeight w:val="315"/>
        </w:trPr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98</w:t>
            </w:r>
          </w:p>
        </w:tc>
        <w:tc>
          <w:tcPr>
            <w:tcW w:w="1449" w:type="dxa"/>
            <w:shd w:val="clear" w:color="auto" w:fill="auto"/>
            <w:noWrap/>
            <w:vAlign w:val="center"/>
            <w:hideMark/>
          </w:tcPr>
          <w:p w:rsidR="00652A7A" w:rsidRPr="00652A7A" w:rsidRDefault="00652A7A" w:rsidP="00652A7A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</w:pPr>
            <w:r w:rsidRPr="00652A7A">
              <w:rPr>
                <w:rFonts w:ascii="Calibri" w:hAnsi="Calibri" w:cs="Calibri"/>
                <w:color w:val="000000"/>
                <w:sz w:val="18"/>
                <w:szCs w:val="18"/>
                <w:lang w:eastAsia="pt-PT"/>
              </w:rPr>
              <w:t>Serrata</w:t>
            </w:r>
          </w:p>
        </w:tc>
      </w:tr>
    </w:tbl>
    <w:p w:rsidR="00252A23" w:rsidRDefault="00252A23" w:rsidP="006E1E15">
      <w:pPr>
        <w:sectPr w:rsidR="00252A23" w:rsidSect="00252A23">
          <w:type w:val="continuous"/>
          <w:pgSz w:w="11906" w:h="16838"/>
          <w:pgMar w:top="1417" w:right="1701" w:bottom="1417" w:left="1701" w:header="708" w:footer="708" w:gutter="0"/>
          <w:cols w:num="3" w:space="708"/>
          <w:docGrid w:linePitch="360"/>
        </w:sectPr>
      </w:pPr>
    </w:p>
    <w:p w:rsidR="00264543" w:rsidRDefault="00264543" w:rsidP="00252A23"/>
    <w:sectPr w:rsidR="00264543" w:rsidSect="00652A7A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73CD" w:rsidRDefault="004073CD">
      <w:pPr>
        <w:spacing w:line="240" w:lineRule="auto"/>
      </w:pPr>
      <w:r>
        <w:separator/>
      </w:r>
    </w:p>
  </w:endnote>
  <w:endnote w:type="continuationSeparator" w:id="0">
    <w:p w:rsidR="004073CD" w:rsidRDefault="004073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FCA" w:rsidRDefault="00614FCA" w:rsidP="00DF4EBC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FCA" w:rsidRDefault="00614FCA" w:rsidP="00DF4EBC">
    <w:pPr>
      <w:pStyle w:val="Rodap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FCA" w:rsidRDefault="00614FCA" w:rsidP="00892729">
    <w:pPr>
      <w:pStyle w:val="Rodap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ED855BE" wp14:editId="7C5E4DA2">
              <wp:simplePos x="0" y="0"/>
              <wp:positionH relativeFrom="margin">
                <wp:align>left</wp:align>
              </wp:positionH>
              <wp:positionV relativeFrom="paragraph">
                <wp:posOffset>-80171</wp:posOffset>
              </wp:positionV>
              <wp:extent cx="5472752" cy="0"/>
              <wp:effectExtent l="0" t="0" r="0" b="0"/>
              <wp:wrapNone/>
              <wp:docPr id="18" name="Conexão reta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72752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0FDA74" id="Conexão reta 18" o:spid="_x0000_s1026" style="position:absolute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-6.3pt" to="430.95pt,-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" strokecolor="black [3200]" strokeweight=".5pt">
              <v:stroke joinstyle="miter"/>
              <w10:wrap anchorx="margin"/>
            </v:line>
          </w:pict>
        </mc:Fallback>
      </mc:AlternateContent>
    </w:r>
    <w:sdt>
      <w:sdtPr>
        <w:id w:val="-1851100366"/>
        <w:docPartObj>
          <w:docPartGallery w:val="Page Numbers (Bottom of Page)"/>
          <w:docPartUnique/>
        </w:docPartObj>
      </w:sdtPr>
      <w:sdtContent>
        <w:r>
          <w:t>Ana Farinha Alves e Ricardo Belinha</w:t>
        </w:r>
        <w:r>
          <w:tab/>
        </w:r>
        <w:r>
          <w:tab/>
        </w:r>
        <w:r>
          <w:rPr>
            <w:noProof/>
          </w:rP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03BF5">
          <w:rPr>
            <w:noProof/>
          </w:rPr>
          <w:t>19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73CD" w:rsidRDefault="004073CD">
      <w:pPr>
        <w:spacing w:line="240" w:lineRule="auto"/>
      </w:pPr>
      <w:r>
        <w:separator/>
      </w:r>
    </w:p>
  </w:footnote>
  <w:footnote w:type="continuationSeparator" w:id="0">
    <w:p w:rsidR="004073CD" w:rsidRDefault="004073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FCA" w:rsidRDefault="00614FC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FCA" w:rsidRDefault="00614FCA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DEF861C" wp14:editId="58F8AFF8">
              <wp:simplePos x="0" y="0"/>
              <wp:positionH relativeFrom="margin">
                <wp:align>left</wp:align>
              </wp:positionH>
              <wp:positionV relativeFrom="paragraph">
                <wp:posOffset>249663</wp:posOffset>
              </wp:positionV>
              <wp:extent cx="5384042" cy="34119"/>
              <wp:effectExtent l="0" t="0" r="26670" b="23495"/>
              <wp:wrapNone/>
              <wp:docPr id="5" name="Conexão reta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384042" cy="34119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241AD4" id="Conexão reta 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9.65pt" to="423.9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" strokecolor="black [3200]" strokeweight=".5pt">
              <v:stroke joinstyle="miter"/>
              <w10:wrap anchorx="margin"/>
            </v:line>
          </w:pict>
        </mc:Fallback>
      </mc:AlternateContent>
    </w:r>
    <w:r>
      <w:t>Conhecimento e Raciocínio</w:t>
    </w:r>
    <w:r>
      <w:tab/>
    </w:r>
    <w:r>
      <w:tab/>
      <w:t>Redes Neuronais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6B21"/>
    <w:multiLevelType w:val="hybridMultilevel"/>
    <w:tmpl w:val="2D2AF0FE"/>
    <w:lvl w:ilvl="0" w:tplc="E020C3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897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8E32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703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700D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04CA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BEB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F48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B8FF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1A4427"/>
    <w:multiLevelType w:val="hybridMultilevel"/>
    <w:tmpl w:val="AE28A7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77A00"/>
    <w:multiLevelType w:val="hybridMultilevel"/>
    <w:tmpl w:val="418AC080"/>
    <w:lvl w:ilvl="0" w:tplc="08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  <w:rPr>
        <w:rFonts w:hint="default"/>
      </w:rPr>
    </w:lvl>
    <w:lvl w:ilvl="1" w:tplc="C9F8DDFA">
      <w:start w:val="1"/>
      <w:numFmt w:val="decimal"/>
      <w:lvlText w:val="%2."/>
      <w:lvlJc w:val="left"/>
      <w:pPr>
        <w:tabs>
          <w:tab w:val="num" w:pos="1428"/>
        </w:tabs>
        <w:ind w:left="1428" w:hanging="360"/>
      </w:pPr>
    </w:lvl>
    <w:lvl w:ilvl="2" w:tplc="7FA0B350" w:tentative="1">
      <w:start w:val="1"/>
      <w:numFmt w:val="bullet"/>
      <w:lvlText w:val="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78283C02" w:tentative="1">
      <w:start w:val="1"/>
      <w:numFmt w:val="bullet"/>
      <w:lvlText w:val="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4" w:tplc="AB9E3AFC" w:tentative="1">
      <w:start w:val="1"/>
      <w:numFmt w:val="bullet"/>
      <w:lvlText w:val="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</w:rPr>
    </w:lvl>
    <w:lvl w:ilvl="5" w:tplc="2442704A" w:tentative="1">
      <w:start w:val="1"/>
      <w:numFmt w:val="bullet"/>
      <w:lvlText w:val="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2C062B06" w:tentative="1">
      <w:start w:val="1"/>
      <w:numFmt w:val="bullet"/>
      <w:lvlText w:val="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7" w:tplc="0F8CBB50" w:tentative="1">
      <w:start w:val="1"/>
      <w:numFmt w:val="bullet"/>
      <w:lvlText w:val="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</w:rPr>
    </w:lvl>
    <w:lvl w:ilvl="8" w:tplc="8BCCA612" w:tentative="1">
      <w:start w:val="1"/>
      <w:numFmt w:val="bullet"/>
      <w:lvlText w:val="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3" w15:restartNumberingAfterBreak="0">
    <w:nsid w:val="0F9C7E71"/>
    <w:multiLevelType w:val="hybridMultilevel"/>
    <w:tmpl w:val="01485F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63814"/>
    <w:multiLevelType w:val="hybridMultilevel"/>
    <w:tmpl w:val="4DAADB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C1CBC"/>
    <w:multiLevelType w:val="hybridMultilevel"/>
    <w:tmpl w:val="44500C4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BC621D"/>
    <w:multiLevelType w:val="hybridMultilevel"/>
    <w:tmpl w:val="86EA4734"/>
    <w:lvl w:ilvl="0" w:tplc="0816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7" w15:restartNumberingAfterBreak="0">
    <w:nsid w:val="32621695"/>
    <w:multiLevelType w:val="hybridMultilevel"/>
    <w:tmpl w:val="2B00F5F6"/>
    <w:lvl w:ilvl="0" w:tplc="08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334A6E39"/>
    <w:multiLevelType w:val="multilevel"/>
    <w:tmpl w:val="250C8066"/>
    <w:lvl w:ilvl="0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5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32" w:hanging="1800"/>
      </w:pPr>
      <w:rPr>
        <w:rFonts w:hint="default"/>
      </w:rPr>
    </w:lvl>
  </w:abstractNum>
  <w:abstractNum w:abstractNumId="9" w15:restartNumberingAfterBreak="0">
    <w:nsid w:val="3590157B"/>
    <w:multiLevelType w:val="hybridMultilevel"/>
    <w:tmpl w:val="F3327E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A1F5B"/>
    <w:multiLevelType w:val="hybridMultilevel"/>
    <w:tmpl w:val="3AB2350C"/>
    <w:lvl w:ilvl="0" w:tplc="8C1466E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E6A6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CCB7D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485C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56072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A21B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DA55C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CE5F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AC43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20152A"/>
    <w:multiLevelType w:val="hybridMultilevel"/>
    <w:tmpl w:val="1B643BA8"/>
    <w:lvl w:ilvl="0" w:tplc="0F8E180C">
      <w:start w:val="1"/>
      <w:numFmt w:val="bullet"/>
      <w:lvlText w:val=""/>
      <w:lvlJc w:val="left"/>
      <w:pPr>
        <w:tabs>
          <w:tab w:val="num" w:pos="708"/>
        </w:tabs>
        <w:ind w:left="708" w:hanging="360"/>
      </w:pPr>
      <w:rPr>
        <w:rFonts w:ascii="Wingdings" w:hAnsi="Wingdings" w:hint="default"/>
      </w:rPr>
    </w:lvl>
    <w:lvl w:ilvl="1" w:tplc="C9F8DDFA">
      <w:start w:val="1"/>
      <w:numFmt w:val="decimal"/>
      <w:lvlText w:val="%2."/>
      <w:lvlJc w:val="left"/>
      <w:pPr>
        <w:tabs>
          <w:tab w:val="num" w:pos="1428"/>
        </w:tabs>
        <w:ind w:left="1428" w:hanging="360"/>
      </w:pPr>
    </w:lvl>
    <w:lvl w:ilvl="2" w:tplc="7FA0B350" w:tentative="1">
      <w:start w:val="1"/>
      <w:numFmt w:val="bullet"/>
      <w:lvlText w:val="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78283C02" w:tentative="1">
      <w:start w:val="1"/>
      <w:numFmt w:val="bullet"/>
      <w:lvlText w:val="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4" w:tplc="AB9E3AFC" w:tentative="1">
      <w:start w:val="1"/>
      <w:numFmt w:val="bullet"/>
      <w:lvlText w:val="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</w:rPr>
    </w:lvl>
    <w:lvl w:ilvl="5" w:tplc="2442704A" w:tentative="1">
      <w:start w:val="1"/>
      <w:numFmt w:val="bullet"/>
      <w:lvlText w:val="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2C062B06" w:tentative="1">
      <w:start w:val="1"/>
      <w:numFmt w:val="bullet"/>
      <w:lvlText w:val="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7" w:tplc="0F8CBB50" w:tentative="1">
      <w:start w:val="1"/>
      <w:numFmt w:val="bullet"/>
      <w:lvlText w:val="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</w:rPr>
    </w:lvl>
    <w:lvl w:ilvl="8" w:tplc="8BCCA612" w:tentative="1">
      <w:start w:val="1"/>
      <w:numFmt w:val="bullet"/>
      <w:lvlText w:val="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12" w15:restartNumberingAfterBreak="0">
    <w:nsid w:val="47F832D0"/>
    <w:multiLevelType w:val="hybridMultilevel"/>
    <w:tmpl w:val="3D44A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C95716"/>
    <w:multiLevelType w:val="hybridMultilevel"/>
    <w:tmpl w:val="42564570"/>
    <w:lvl w:ilvl="0" w:tplc="08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4" w15:restartNumberingAfterBreak="0">
    <w:nsid w:val="52053E40"/>
    <w:multiLevelType w:val="hybridMultilevel"/>
    <w:tmpl w:val="A038EC3C"/>
    <w:lvl w:ilvl="0" w:tplc="0816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5" w15:restartNumberingAfterBreak="0">
    <w:nsid w:val="565E265A"/>
    <w:multiLevelType w:val="hybridMultilevel"/>
    <w:tmpl w:val="F182B598"/>
    <w:lvl w:ilvl="0" w:tplc="0816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6" w15:restartNumberingAfterBreak="0">
    <w:nsid w:val="581A1DB4"/>
    <w:multiLevelType w:val="hybridMultilevel"/>
    <w:tmpl w:val="971201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6C6797"/>
    <w:multiLevelType w:val="hybridMultilevel"/>
    <w:tmpl w:val="D3C22F30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61DF6AF1"/>
    <w:multiLevelType w:val="hybridMultilevel"/>
    <w:tmpl w:val="C100C3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995269"/>
    <w:multiLevelType w:val="hybridMultilevel"/>
    <w:tmpl w:val="9EE2E5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2B10A2"/>
    <w:multiLevelType w:val="hybridMultilevel"/>
    <w:tmpl w:val="7B0C0D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391DD9"/>
    <w:multiLevelType w:val="hybridMultilevel"/>
    <w:tmpl w:val="72D4A9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AB3E96"/>
    <w:multiLevelType w:val="multilevel"/>
    <w:tmpl w:val="ABC431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abealho2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num w:numId="1">
    <w:abstractNumId w:val="22"/>
  </w:num>
  <w:num w:numId="2">
    <w:abstractNumId w:val="16"/>
  </w:num>
  <w:num w:numId="3">
    <w:abstractNumId w:val="10"/>
  </w:num>
  <w:num w:numId="4">
    <w:abstractNumId w:val="6"/>
  </w:num>
  <w:num w:numId="5">
    <w:abstractNumId w:val="20"/>
  </w:num>
  <w:num w:numId="6">
    <w:abstractNumId w:val="18"/>
  </w:num>
  <w:num w:numId="7">
    <w:abstractNumId w:val="11"/>
  </w:num>
  <w:num w:numId="8">
    <w:abstractNumId w:val="5"/>
  </w:num>
  <w:num w:numId="9">
    <w:abstractNumId w:val="8"/>
  </w:num>
  <w:num w:numId="10">
    <w:abstractNumId w:val="0"/>
  </w:num>
  <w:num w:numId="11">
    <w:abstractNumId w:val="7"/>
  </w:num>
  <w:num w:numId="12">
    <w:abstractNumId w:val="17"/>
  </w:num>
  <w:num w:numId="13">
    <w:abstractNumId w:val="14"/>
  </w:num>
  <w:num w:numId="14">
    <w:abstractNumId w:val="3"/>
  </w:num>
  <w:num w:numId="15">
    <w:abstractNumId w:val="15"/>
  </w:num>
  <w:num w:numId="16">
    <w:abstractNumId w:val="13"/>
  </w:num>
  <w:num w:numId="17">
    <w:abstractNumId w:val="9"/>
  </w:num>
  <w:num w:numId="18">
    <w:abstractNumId w:val="21"/>
  </w:num>
  <w:num w:numId="19">
    <w:abstractNumId w:val="19"/>
  </w:num>
  <w:num w:numId="20">
    <w:abstractNumId w:val="1"/>
  </w:num>
  <w:num w:numId="21">
    <w:abstractNumId w:val="12"/>
  </w:num>
  <w:num w:numId="22">
    <w:abstractNumId w:val="2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8EA"/>
    <w:rsid w:val="000100AD"/>
    <w:rsid w:val="00026F7F"/>
    <w:rsid w:val="00047EE5"/>
    <w:rsid w:val="0005190E"/>
    <w:rsid w:val="000548F9"/>
    <w:rsid w:val="000624A3"/>
    <w:rsid w:val="00065049"/>
    <w:rsid w:val="00071450"/>
    <w:rsid w:val="00075BC2"/>
    <w:rsid w:val="00075EB6"/>
    <w:rsid w:val="00090543"/>
    <w:rsid w:val="00092C92"/>
    <w:rsid w:val="000947EF"/>
    <w:rsid w:val="00095350"/>
    <w:rsid w:val="000956B7"/>
    <w:rsid w:val="000A131F"/>
    <w:rsid w:val="000A404B"/>
    <w:rsid w:val="000A41D6"/>
    <w:rsid w:val="000B0B7F"/>
    <w:rsid w:val="000B0C8B"/>
    <w:rsid w:val="000B7599"/>
    <w:rsid w:val="000C5680"/>
    <w:rsid w:val="000D0B73"/>
    <w:rsid w:val="000D31FF"/>
    <w:rsid w:val="000D4F21"/>
    <w:rsid w:val="000E1853"/>
    <w:rsid w:val="000E457F"/>
    <w:rsid w:val="000F1066"/>
    <w:rsid w:val="000F1C07"/>
    <w:rsid w:val="000F1E21"/>
    <w:rsid w:val="00104BFF"/>
    <w:rsid w:val="001131DF"/>
    <w:rsid w:val="00117211"/>
    <w:rsid w:val="00121CA6"/>
    <w:rsid w:val="00136281"/>
    <w:rsid w:val="00145C0A"/>
    <w:rsid w:val="00152D1A"/>
    <w:rsid w:val="00156F91"/>
    <w:rsid w:val="0016307C"/>
    <w:rsid w:val="00165572"/>
    <w:rsid w:val="0016687D"/>
    <w:rsid w:val="00172CFF"/>
    <w:rsid w:val="00185FDA"/>
    <w:rsid w:val="001950DB"/>
    <w:rsid w:val="001A14B8"/>
    <w:rsid w:val="001A38EA"/>
    <w:rsid w:val="001A47EF"/>
    <w:rsid w:val="001A60C3"/>
    <w:rsid w:val="001A6B80"/>
    <w:rsid w:val="001B3101"/>
    <w:rsid w:val="001C025C"/>
    <w:rsid w:val="001C3EFC"/>
    <w:rsid w:val="001C5354"/>
    <w:rsid w:val="001C7318"/>
    <w:rsid w:val="001D1E91"/>
    <w:rsid w:val="001D2314"/>
    <w:rsid w:val="001E1AC8"/>
    <w:rsid w:val="001E427A"/>
    <w:rsid w:val="001F032C"/>
    <w:rsid w:val="00201EC3"/>
    <w:rsid w:val="00203B85"/>
    <w:rsid w:val="002044C0"/>
    <w:rsid w:val="00206655"/>
    <w:rsid w:val="00206FFD"/>
    <w:rsid w:val="0020788B"/>
    <w:rsid w:val="00214717"/>
    <w:rsid w:val="002162F7"/>
    <w:rsid w:val="00232129"/>
    <w:rsid w:val="00235DFD"/>
    <w:rsid w:val="00236079"/>
    <w:rsid w:val="00237709"/>
    <w:rsid w:val="00240310"/>
    <w:rsid w:val="0024399C"/>
    <w:rsid w:val="00244ECC"/>
    <w:rsid w:val="00246003"/>
    <w:rsid w:val="00247DEB"/>
    <w:rsid w:val="0025062E"/>
    <w:rsid w:val="00252A23"/>
    <w:rsid w:val="002541E7"/>
    <w:rsid w:val="00263C18"/>
    <w:rsid w:val="00264543"/>
    <w:rsid w:val="0026528A"/>
    <w:rsid w:val="00266D07"/>
    <w:rsid w:val="0027756B"/>
    <w:rsid w:val="0027794A"/>
    <w:rsid w:val="00284A7F"/>
    <w:rsid w:val="00286EFE"/>
    <w:rsid w:val="00287BF1"/>
    <w:rsid w:val="00290BEB"/>
    <w:rsid w:val="00294C50"/>
    <w:rsid w:val="0029730A"/>
    <w:rsid w:val="002A122E"/>
    <w:rsid w:val="002A502B"/>
    <w:rsid w:val="002A51D1"/>
    <w:rsid w:val="002B0659"/>
    <w:rsid w:val="002B209A"/>
    <w:rsid w:val="002B469E"/>
    <w:rsid w:val="002C0BB4"/>
    <w:rsid w:val="002D0DB9"/>
    <w:rsid w:val="002D1CD2"/>
    <w:rsid w:val="002D6F58"/>
    <w:rsid w:val="002F46C6"/>
    <w:rsid w:val="002F7CA3"/>
    <w:rsid w:val="00300A30"/>
    <w:rsid w:val="003058B1"/>
    <w:rsid w:val="00315218"/>
    <w:rsid w:val="00317658"/>
    <w:rsid w:val="0032272F"/>
    <w:rsid w:val="00327F80"/>
    <w:rsid w:val="00332E22"/>
    <w:rsid w:val="00342F6B"/>
    <w:rsid w:val="0035230D"/>
    <w:rsid w:val="0035712C"/>
    <w:rsid w:val="0036343C"/>
    <w:rsid w:val="00363E2D"/>
    <w:rsid w:val="00393CE2"/>
    <w:rsid w:val="003A0FEE"/>
    <w:rsid w:val="003A7C38"/>
    <w:rsid w:val="003B0F57"/>
    <w:rsid w:val="003B1AE8"/>
    <w:rsid w:val="003B1E85"/>
    <w:rsid w:val="003B643D"/>
    <w:rsid w:val="003C3BE7"/>
    <w:rsid w:val="003C4465"/>
    <w:rsid w:val="003C7C6F"/>
    <w:rsid w:val="003F03E5"/>
    <w:rsid w:val="003F48F7"/>
    <w:rsid w:val="004073CD"/>
    <w:rsid w:val="00411B51"/>
    <w:rsid w:val="00413071"/>
    <w:rsid w:val="00413424"/>
    <w:rsid w:val="004149C5"/>
    <w:rsid w:val="0041591D"/>
    <w:rsid w:val="004168E9"/>
    <w:rsid w:val="004175BD"/>
    <w:rsid w:val="00423DC8"/>
    <w:rsid w:val="004242AD"/>
    <w:rsid w:val="00426A06"/>
    <w:rsid w:val="00431154"/>
    <w:rsid w:val="004375E8"/>
    <w:rsid w:val="00443953"/>
    <w:rsid w:val="004447DF"/>
    <w:rsid w:val="004459F8"/>
    <w:rsid w:val="004461D4"/>
    <w:rsid w:val="004502BD"/>
    <w:rsid w:val="0045130D"/>
    <w:rsid w:val="0045313A"/>
    <w:rsid w:val="0045417A"/>
    <w:rsid w:val="0045617F"/>
    <w:rsid w:val="004566A4"/>
    <w:rsid w:val="004629DE"/>
    <w:rsid w:val="00462BA2"/>
    <w:rsid w:val="00470483"/>
    <w:rsid w:val="00472C92"/>
    <w:rsid w:val="00473F25"/>
    <w:rsid w:val="004828EA"/>
    <w:rsid w:val="004919DC"/>
    <w:rsid w:val="00496104"/>
    <w:rsid w:val="00497B5D"/>
    <w:rsid w:val="004A1D9C"/>
    <w:rsid w:val="004A4296"/>
    <w:rsid w:val="004A560C"/>
    <w:rsid w:val="004B5A08"/>
    <w:rsid w:val="004B5D39"/>
    <w:rsid w:val="004C1AAC"/>
    <w:rsid w:val="004C1AC3"/>
    <w:rsid w:val="004C418C"/>
    <w:rsid w:val="004D1B60"/>
    <w:rsid w:val="004E4DC2"/>
    <w:rsid w:val="004E51D2"/>
    <w:rsid w:val="004E5F9F"/>
    <w:rsid w:val="00501AC8"/>
    <w:rsid w:val="005059BA"/>
    <w:rsid w:val="00514E65"/>
    <w:rsid w:val="00517D62"/>
    <w:rsid w:val="0052521F"/>
    <w:rsid w:val="00530463"/>
    <w:rsid w:val="00530A1F"/>
    <w:rsid w:val="00531CF4"/>
    <w:rsid w:val="00531DF0"/>
    <w:rsid w:val="00533989"/>
    <w:rsid w:val="005401E9"/>
    <w:rsid w:val="00554242"/>
    <w:rsid w:val="005547B1"/>
    <w:rsid w:val="00554C9C"/>
    <w:rsid w:val="00555807"/>
    <w:rsid w:val="00564703"/>
    <w:rsid w:val="00567846"/>
    <w:rsid w:val="00571387"/>
    <w:rsid w:val="00571EFB"/>
    <w:rsid w:val="00573229"/>
    <w:rsid w:val="00573E91"/>
    <w:rsid w:val="00581E30"/>
    <w:rsid w:val="00582150"/>
    <w:rsid w:val="00585AB8"/>
    <w:rsid w:val="0058731F"/>
    <w:rsid w:val="00587E03"/>
    <w:rsid w:val="00590EEA"/>
    <w:rsid w:val="00591955"/>
    <w:rsid w:val="0059341F"/>
    <w:rsid w:val="0059522F"/>
    <w:rsid w:val="005966C7"/>
    <w:rsid w:val="005A23D0"/>
    <w:rsid w:val="005A3F59"/>
    <w:rsid w:val="005A4019"/>
    <w:rsid w:val="005A719D"/>
    <w:rsid w:val="005B3063"/>
    <w:rsid w:val="005C47D3"/>
    <w:rsid w:val="005C6C20"/>
    <w:rsid w:val="005D129C"/>
    <w:rsid w:val="005D408C"/>
    <w:rsid w:val="005D6CA6"/>
    <w:rsid w:val="005E053F"/>
    <w:rsid w:val="005E056A"/>
    <w:rsid w:val="005E3BC1"/>
    <w:rsid w:val="005E5F18"/>
    <w:rsid w:val="005E7791"/>
    <w:rsid w:val="005F1C4A"/>
    <w:rsid w:val="006015A0"/>
    <w:rsid w:val="00605FCF"/>
    <w:rsid w:val="0060741A"/>
    <w:rsid w:val="00607C21"/>
    <w:rsid w:val="006100EF"/>
    <w:rsid w:val="00613AA2"/>
    <w:rsid w:val="00614FCA"/>
    <w:rsid w:val="00622521"/>
    <w:rsid w:val="006255BB"/>
    <w:rsid w:val="00625FCF"/>
    <w:rsid w:val="00627528"/>
    <w:rsid w:val="00636244"/>
    <w:rsid w:val="0063694A"/>
    <w:rsid w:val="0064069B"/>
    <w:rsid w:val="006439D0"/>
    <w:rsid w:val="00652A7A"/>
    <w:rsid w:val="006536AF"/>
    <w:rsid w:val="0065435A"/>
    <w:rsid w:val="00655390"/>
    <w:rsid w:val="006751B2"/>
    <w:rsid w:val="0067699C"/>
    <w:rsid w:val="0067785C"/>
    <w:rsid w:val="0068480F"/>
    <w:rsid w:val="00690486"/>
    <w:rsid w:val="00690E09"/>
    <w:rsid w:val="00691042"/>
    <w:rsid w:val="006947B3"/>
    <w:rsid w:val="006A1EB4"/>
    <w:rsid w:val="006A366F"/>
    <w:rsid w:val="006A3E24"/>
    <w:rsid w:val="006B16C3"/>
    <w:rsid w:val="006B5588"/>
    <w:rsid w:val="006B743E"/>
    <w:rsid w:val="006C19DC"/>
    <w:rsid w:val="006C626A"/>
    <w:rsid w:val="006C673C"/>
    <w:rsid w:val="006D6A82"/>
    <w:rsid w:val="006E1E15"/>
    <w:rsid w:val="006E6DC8"/>
    <w:rsid w:val="006F2C12"/>
    <w:rsid w:val="006F2CD3"/>
    <w:rsid w:val="006F31C0"/>
    <w:rsid w:val="006F4FEC"/>
    <w:rsid w:val="0070546D"/>
    <w:rsid w:val="00705CD6"/>
    <w:rsid w:val="007100B0"/>
    <w:rsid w:val="0071253E"/>
    <w:rsid w:val="00713DBB"/>
    <w:rsid w:val="00713E42"/>
    <w:rsid w:val="00723C4F"/>
    <w:rsid w:val="00725FEF"/>
    <w:rsid w:val="007340A7"/>
    <w:rsid w:val="00741B3B"/>
    <w:rsid w:val="00750889"/>
    <w:rsid w:val="00765E57"/>
    <w:rsid w:val="0077132F"/>
    <w:rsid w:val="00780EB1"/>
    <w:rsid w:val="00786509"/>
    <w:rsid w:val="00786B34"/>
    <w:rsid w:val="00794927"/>
    <w:rsid w:val="007954A3"/>
    <w:rsid w:val="007970B7"/>
    <w:rsid w:val="007A49AA"/>
    <w:rsid w:val="007B0996"/>
    <w:rsid w:val="007B2F98"/>
    <w:rsid w:val="007B5485"/>
    <w:rsid w:val="007C3ED7"/>
    <w:rsid w:val="007C68AA"/>
    <w:rsid w:val="007D0E71"/>
    <w:rsid w:val="007D1AC4"/>
    <w:rsid w:val="007E6546"/>
    <w:rsid w:val="007F4638"/>
    <w:rsid w:val="007F55DC"/>
    <w:rsid w:val="007F7908"/>
    <w:rsid w:val="008002EB"/>
    <w:rsid w:val="00802794"/>
    <w:rsid w:val="00804AC8"/>
    <w:rsid w:val="00815B4A"/>
    <w:rsid w:val="00824447"/>
    <w:rsid w:val="00830729"/>
    <w:rsid w:val="00832A76"/>
    <w:rsid w:val="008415DD"/>
    <w:rsid w:val="00841D58"/>
    <w:rsid w:val="00844879"/>
    <w:rsid w:val="00854214"/>
    <w:rsid w:val="00856BF9"/>
    <w:rsid w:val="0086344A"/>
    <w:rsid w:val="00865397"/>
    <w:rsid w:val="00867396"/>
    <w:rsid w:val="008753E0"/>
    <w:rsid w:val="00875B9D"/>
    <w:rsid w:val="008854A5"/>
    <w:rsid w:val="0088739E"/>
    <w:rsid w:val="00887492"/>
    <w:rsid w:val="00892729"/>
    <w:rsid w:val="00892DE3"/>
    <w:rsid w:val="00894467"/>
    <w:rsid w:val="0089767E"/>
    <w:rsid w:val="008A7C3F"/>
    <w:rsid w:val="008B7F4B"/>
    <w:rsid w:val="008C05AD"/>
    <w:rsid w:val="008C3ADC"/>
    <w:rsid w:val="008C534C"/>
    <w:rsid w:val="008C5E4B"/>
    <w:rsid w:val="008D3290"/>
    <w:rsid w:val="008E22BE"/>
    <w:rsid w:val="008E2C68"/>
    <w:rsid w:val="008E594E"/>
    <w:rsid w:val="008E5F5C"/>
    <w:rsid w:val="008E6AC2"/>
    <w:rsid w:val="008F0A63"/>
    <w:rsid w:val="008F3248"/>
    <w:rsid w:val="009009CF"/>
    <w:rsid w:val="00903BF5"/>
    <w:rsid w:val="00907669"/>
    <w:rsid w:val="0091462C"/>
    <w:rsid w:val="00916F0A"/>
    <w:rsid w:val="00917710"/>
    <w:rsid w:val="00923FF5"/>
    <w:rsid w:val="0092722C"/>
    <w:rsid w:val="00932B32"/>
    <w:rsid w:val="00935E81"/>
    <w:rsid w:val="00936FD7"/>
    <w:rsid w:val="00946620"/>
    <w:rsid w:val="0095660D"/>
    <w:rsid w:val="00960737"/>
    <w:rsid w:val="00960795"/>
    <w:rsid w:val="00960889"/>
    <w:rsid w:val="00963889"/>
    <w:rsid w:val="00963A44"/>
    <w:rsid w:val="0096737B"/>
    <w:rsid w:val="00972F16"/>
    <w:rsid w:val="00973EAB"/>
    <w:rsid w:val="00977DFC"/>
    <w:rsid w:val="00980529"/>
    <w:rsid w:val="00987300"/>
    <w:rsid w:val="009A21A5"/>
    <w:rsid w:val="009A2424"/>
    <w:rsid w:val="009A2A4F"/>
    <w:rsid w:val="009A3679"/>
    <w:rsid w:val="009B3424"/>
    <w:rsid w:val="009B40E1"/>
    <w:rsid w:val="009B6E12"/>
    <w:rsid w:val="009B73B1"/>
    <w:rsid w:val="009C0EFE"/>
    <w:rsid w:val="009C3CA9"/>
    <w:rsid w:val="009C4554"/>
    <w:rsid w:val="009E7E46"/>
    <w:rsid w:val="009F4503"/>
    <w:rsid w:val="009F6533"/>
    <w:rsid w:val="009F77F2"/>
    <w:rsid w:val="00A04389"/>
    <w:rsid w:val="00A111CA"/>
    <w:rsid w:val="00A11E4C"/>
    <w:rsid w:val="00A13095"/>
    <w:rsid w:val="00A133D7"/>
    <w:rsid w:val="00A155D2"/>
    <w:rsid w:val="00A1753E"/>
    <w:rsid w:val="00A23EBB"/>
    <w:rsid w:val="00A40E9F"/>
    <w:rsid w:val="00A41537"/>
    <w:rsid w:val="00A41F30"/>
    <w:rsid w:val="00A46BFC"/>
    <w:rsid w:val="00A46DFF"/>
    <w:rsid w:val="00A54AF4"/>
    <w:rsid w:val="00A5570E"/>
    <w:rsid w:val="00A64FFB"/>
    <w:rsid w:val="00A7004E"/>
    <w:rsid w:val="00A7693D"/>
    <w:rsid w:val="00A834CA"/>
    <w:rsid w:val="00A86C06"/>
    <w:rsid w:val="00A9722E"/>
    <w:rsid w:val="00AA24C6"/>
    <w:rsid w:val="00AA6845"/>
    <w:rsid w:val="00AA6DEB"/>
    <w:rsid w:val="00AA7E3C"/>
    <w:rsid w:val="00AB04CA"/>
    <w:rsid w:val="00AB4008"/>
    <w:rsid w:val="00AB7AE3"/>
    <w:rsid w:val="00AC4C6A"/>
    <w:rsid w:val="00AD36E0"/>
    <w:rsid w:val="00AD3A5B"/>
    <w:rsid w:val="00AE2109"/>
    <w:rsid w:val="00AF5C02"/>
    <w:rsid w:val="00B11676"/>
    <w:rsid w:val="00B127B0"/>
    <w:rsid w:val="00B15B0E"/>
    <w:rsid w:val="00B22979"/>
    <w:rsid w:val="00B347DD"/>
    <w:rsid w:val="00B37A04"/>
    <w:rsid w:val="00B41646"/>
    <w:rsid w:val="00B42C6E"/>
    <w:rsid w:val="00B43171"/>
    <w:rsid w:val="00B4396A"/>
    <w:rsid w:val="00B44446"/>
    <w:rsid w:val="00B44B67"/>
    <w:rsid w:val="00B602CA"/>
    <w:rsid w:val="00B65756"/>
    <w:rsid w:val="00B67104"/>
    <w:rsid w:val="00B676B8"/>
    <w:rsid w:val="00B71208"/>
    <w:rsid w:val="00B73808"/>
    <w:rsid w:val="00B75CBD"/>
    <w:rsid w:val="00B7762D"/>
    <w:rsid w:val="00B8625E"/>
    <w:rsid w:val="00B86F2F"/>
    <w:rsid w:val="00B8701E"/>
    <w:rsid w:val="00B90132"/>
    <w:rsid w:val="00B92E02"/>
    <w:rsid w:val="00B97273"/>
    <w:rsid w:val="00BA4C9A"/>
    <w:rsid w:val="00BB62BD"/>
    <w:rsid w:val="00BC33CD"/>
    <w:rsid w:val="00BC63DA"/>
    <w:rsid w:val="00BC7FF5"/>
    <w:rsid w:val="00BD1A0F"/>
    <w:rsid w:val="00BD201E"/>
    <w:rsid w:val="00BD2288"/>
    <w:rsid w:val="00BD3DE5"/>
    <w:rsid w:val="00BD467A"/>
    <w:rsid w:val="00BE3BFE"/>
    <w:rsid w:val="00BE73A3"/>
    <w:rsid w:val="00BE7854"/>
    <w:rsid w:val="00C01F7A"/>
    <w:rsid w:val="00C0328E"/>
    <w:rsid w:val="00C13FDC"/>
    <w:rsid w:val="00C14E5A"/>
    <w:rsid w:val="00C16CBC"/>
    <w:rsid w:val="00C1730F"/>
    <w:rsid w:val="00C2031B"/>
    <w:rsid w:val="00C271F1"/>
    <w:rsid w:val="00C338B6"/>
    <w:rsid w:val="00C36634"/>
    <w:rsid w:val="00C4227A"/>
    <w:rsid w:val="00C46DCD"/>
    <w:rsid w:val="00C47BB6"/>
    <w:rsid w:val="00C47C70"/>
    <w:rsid w:val="00C51FB7"/>
    <w:rsid w:val="00C541E6"/>
    <w:rsid w:val="00C6208C"/>
    <w:rsid w:val="00C62ED6"/>
    <w:rsid w:val="00C677E6"/>
    <w:rsid w:val="00C77A1D"/>
    <w:rsid w:val="00C84CE6"/>
    <w:rsid w:val="00C867B8"/>
    <w:rsid w:val="00C90A69"/>
    <w:rsid w:val="00C967E1"/>
    <w:rsid w:val="00CA2B0A"/>
    <w:rsid w:val="00CA395C"/>
    <w:rsid w:val="00CA5E75"/>
    <w:rsid w:val="00CA76F1"/>
    <w:rsid w:val="00CA7EB1"/>
    <w:rsid w:val="00CB0697"/>
    <w:rsid w:val="00CB64D6"/>
    <w:rsid w:val="00CC2F0D"/>
    <w:rsid w:val="00CC48FA"/>
    <w:rsid w:val="00CC5DDD"/>
    <w:rsid w:val="00CD17EE"/>
    <w:rsid w:val="00CE40E8"/>
    <w:rsid w:val="00CF1B33"/>
    <w:rsid w:val="00CF3115"/>
    <w:rsid w:val="00CF4B8A"/>
    <w:rsid w:val="00CF733E"/>
    <w:rsid w:val="00CF75FF"/>
    <w:rsid w:val="00D02A9C"/>
    <w:rsid w:val="00D02BF1"/>
    <w:rsid w:val="00D07502"/>
    <w:rsid w:val="00D12B1E"/>
    <w:rsid w:val="00D1465B"/>
    <w:rsid w:val="00D23703"/>
    <w:rsid w:val="00D23DFD"/>
    <w:rsid w:val="00D2728C"/>
    <w:rsid w:val="00D27F12"/>
    <w:rsid w:val="00D3014F"/>
    <w:rsid w:val="00D337B7"/>
    <w:rsid w:val="00D44230"/>
    <w:rsid w:val="00D545F9"/>
    <w:rsid w:val="00D5779D"/>
    <w:rsid w:val="00D62A3E"/>
    <w:rsid w:val="00D661CC"/>
    <w:rsid w:val="00D748B9"/>
    <w:rsid w:val="00D827DC"/>
    <w:rsid w:val="00D84ACD"/>
    <w:rsid w:val="00D8510B"/>
    <w:rsid w:val="00D87D3C"/>
    <w:rsid w:val="00D91325"/>
    <w:rsid w:val="00DA135C"/>
    <w:rsid w:val="00DA1EE8"/>
    <w:rsid w:val="00DB0DBF"/>
    <w:rsid w:val="00DB1911"/>
    <w:rsid w:val="00DB5C02"/>
    <w:rsid w:val="00DC637B"/>
    <w:rsid w:val="00DC6547"/>
    <w:rsid w:val="00DD1ED4"/>
    <w:rsid w:val="00DD6623"/>
    <w:rsid w:val="00DF0218"/>
    <w:rsid w:val="00DF1AA5"/>
    <w:rsid w:val="00DF3D16"/>
    <w:rsid w:val="00DF4EBC"/>
    <w:rsid w:val="00DF5906"/>
    <w:rsid w:val="00E055D3"/>
    <w:rsid w:val="00E0592A"/>
    <w:rsid w:val="00E06396"/>
    <w:rsid w:val="00E06A0D"/>
    <w:rsid w:val="00E13459"/>
    <w:rsid w:val="00E20646"/>
    <w:rsid w:val="00E21922"/>
    <w:rsid w:val="00E21E7A"/>
    <w:rsid w:val="00E222C6"/>
    <w:rsid w:val="00E23D78"/>
    <w:rsid w:val="00E24C4E"/>
    <w:rsid w:val="00E27FFE"/>
    <w:rsid w:val="00E30AAE"/>
    <w:rsid w:val="00E35C7E"/>
    <w:rsid w:val="00E374DA"/>
    <w:rsid w:val="00E379EB"/>
    <w:rsid w:val="00E41DEF"/>
    <w:rsid w:val="00E44D28"/>
    <w:rsid w:val="00E52FCF"/>
    <w:rsid w:val="00E62725"/>
    <w:rsid w:val="00E6543D"/>
    <w:rsid w:val="00E65B02"/>
    <w:rsid w:val="00E65C53"/>
    <w:rsid w:val="00E66D22"/>
    <w:rsid w:val="00E66DA6"/>
    <w:rsid w:val="00E74960"/>
    <w:rsid w:val="00E76F23"/>
    <w:rsid w:val="00E83DE7"/>
    <w:rsid w:val="00E84BA2"/>
    <w:rsid w:val="00E92720"/>
    <w:rsid w:val="00E94C5A"/>
    <w:rsid w:val="00EA18A1"/>
    <w:rsid w:val="00EA2B79"/>
    <w:rsid w:val="00EB3325"/>
    <w:rsid w:val="00EB3441"/>
    <w:rsid w:val="00EB37FD"/>
    <w:rsid w:val="00EB3C60"/>
    <w:rsid w:val="00EB61CA"/>
    <w:rsid w:val="00EB790C"/>
    <w:rsid w:val="00EC1882"/>
    <w:rsid w:val="00EC1899"/>
    <w:rsid w:val="00EC5731"/>
    <w:rsid w:val="00EC5C16"/>
    <w:rsid w:val="00ED5350"/>
    <w:rsid w:val="00ED70BC"/>
    <w:rsid w:val="00EE4720"/>
    <w:rsid w:val="00EF00BA"/>
    <w:rsid w:val="00EF08A7"/>
    <w:rsid w:val="00EF65A4"/>
    <w:rsid w:val="00F0029C"/>
    <w:rsid w:val="00F01DF3"/>
    <w:rsid w:val="00F037C2"/>
    <w:rsid w:val="00F04F56"/>
    <w:rsid w:val="00F0681A"/>
    <w:rsid w:val="00F10FE3"/>
    <w:rsid w:val="00F12446"/>
    <w:rsid w:val="00F14EC3"/>
    <w:rsid w:val="00F17E54"/>
    <w:rsid w:val="00F21155"/>
    <w:rsid w:val="00F26D3F"/>
    <w:rsid w:val="00F3160A"/>
    <w:rsid w:val="00F40C5C"/>
    <w:rsid w:val="00F425F3"/>
    <w:rsid w:val="00F43EC4"/>
    <w:rsid w:val="00F50A74"/>
    <w:rsid w:val="00F56B12"/>
    <w:rsid w:val="00F56EA1"/>
    <w:rsid w:val="00F610D9"/>
    <w:rsid w:val="00F6188C"/>
    <w:rsid w:val="00F6370A"/>
    <w:rsid w:val="00F7047D"/>
    <w:rsid w:val="00F70C38"/>
    <w:rsid w:val="00F8071E"/>
    <w:rsid w:val="00F80D8C"/>
    <w:rsid w:val="00F83DB6"/>
    <w:rsid w:val="00F87763"/>
    <w:rsid w:val="00F90B1F"/>
    <w:rsid w:val="00F96CF6"/>
    <w:rsid w:val="00F97045"/>
    <w:rsid w:val="00FA2B82"/>
    <w:rsid w:val="00FA6D45"/>
    <w:rsid w:val="00FA7AEA"/>
    <w:rsid w:val="00FB145D"/>
    <w:rsid w:val="00FB34A7"/>
    <w:rsid w:val="00FB421E"/>
    <w:rsid w:val="00FD2357"/>
    <w:rsid w:val="00FD2966"/>
    <w:rsid w:val="00FD7C86"/>
    <w:rsid w:val="00FF3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D84674"/>
  <w15:chartTrackingRefBased/>
  <w15:docId w15:val="{E7439F88-4795-48CE-ABE5-7969D8556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4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1154"/>
    <w:rPr>
      <w:rFonts w:ascii="Times New Roman" w:eastAsia="Times New Roman" w:hAnsi="Times New Roman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FD29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Cabealho2">
    <w:name w:val="heading 2"/>
    <w:basedOn w:val="Normal"/>
    <w:next w:val="Normal"/>
    <w:link w:val="Cabealho2Carter"/>
    <w:autoRedefine/>
    <w:uiPriority w:val="9"/>
    <w:unhideWhenUsed/>
    <w:qFormat/>
    <w:rsid w:val="00D827DC"/>
    <w:pPr>
      <w:keepNext/>
      <w:keepLines/>
      <w:numPr>
        <w:ilvl w:val="1"/>
        <w:numId w:val="1"/>
      </w:numPr>
      <w:ind w:left="357" w:hanging="357"/>
      <w:jc w:val="left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4375E8"/>
    <w:pPr>
      <w:keepNext/>
      <w:keepLines/>
      <w:outlineLvl w:val="2"/>
    </w:pPr>
    <w:rPr>
      <w:rFonts w:asciiTheme="majorHAnsi" w:eastAsiaTheme="majorEastAsia" w:hAnsiTheme="majorHAnsi" w:cstheme="majorBidi"/>
      <w:sz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6543D"/>
    <w:pPr>
      <w:keepNext/>
      <w:keepLines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4828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arter"/>
    <w:uiPriority w:val="99"/>
    <w:unhideWhenUsed/>
    <w:rsid w:val="004828EA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828EA"/>
    <w:rPr>
      <w:rFonts w:ascii="Times New Roman" w:eastAsia="Times New Roman" w:hAnsi="Times New Roman" w:cs="Times New Roman"/>
      <w:szCs w:val="24"/>
    </w:rPr>
  </w:style>
  <w:style w:type="paragraph" w:customStyle="1" w:styleId="Default">
    <w:name w:val="Default"/>
    <w:rsid w:val="004828EA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D2966"/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Legenda">
    <w:name w:val="caption"/>
    <w:basedOn w:val="Normal"/>
    <w:next w:val="Normal"/>
    <w:uiPriority w:val="35"/>
    <w:unhideWhenUsed/>
    <w:qFormat/>
    <w:rsid w:val="00E23D78"/>
    <w:pPr>
      <w:spacing w:after="200" w:line="240" w:lineRule="auto"/>
    </w:pPr>
    <w:rPr>
      <w:i/>
      <w:iCs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65397"/>
    <w:pPr>
      <w:spacing w:before="100" w:beforeAutospacing="1" w:after="100" w:afterAutospacing="1" w:line="240" w:lineRule="auto"/>
      <w:jc w:val="left"/>
    </w:pPr>
    <w:rPr>
      <w:sz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865397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725FEF"/>
    <w:pPr>
      <w:ind w:left="720"/>
      <w:contextualSpacing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827DC"/>
    <w:rPr>
      <w:rFonts w:asciiTheme="majorHAnsi" w:eastAsiaTheme="majorEastAsia" w:hAnsiTheme="majorHAnsi" w:cstheme="majorBidi"/>
      <w:b/>
      <w:sz w:val="26"/>
      <w:szCs w:val="26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733E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733E"/>
    <w:rPr>
      <w:rFonts w:ascii="Times New Roman" w:eastAsia="Times New Roman" w:hAnsi="Times New Roman" w:cs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733E"/>
    <w:rPr>
      <w:vertAlign w:val="superscript"/>
    </w:rPr>
  </w:style>
  <w:style w:type="character" w:styleId="CdigoHTML">
    <w:name w:val="HTML Code"/>
    <w:basedOn w:val="Tipodeletrapredefinidodopargrafo"/>
    <w:uiPriority w:val="99"/>
    <w:semiHidden/>
    <w:unhideWhenUsed/>
    <w:rsid w:val="00CF733E"/>
    <w:rPr>
      <w:rFonts w:ascii="Courier New" w:eastAsia="Times New Roman" w:hAnsi="Courier New" w:cs="Courier New"/>
      <w:sz w:val="20"/>
      <w:szCs w:val="2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6C626A"/>
    <w:pPr>
      <w:spacing w:line="259" w:lineRule="auto"/>
      <w:jc w:val="left"/>
      <w:outlineLvl w:val="9"/>
    </w:pPr>
    <w:rPr>
      <w:b w:val="0"/>
      <w:caps w:val="0"/>
      <w:color w:val="2F5496" w:themeColor="accent1" w:themeShade="BF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C626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C626A"/>
    <w:pPr>
      <w:spacing w:after="100"/>
      <w:ind w:left="220"/>
    </w:pPr>
  </w:style>
  <w:style w:type="paragraph" w:styleId="Cabealho">
    <w:name w:val="header"/>
    <w:basedOn w:val="Normal"/>
    <w:link w:val="CabealhoCarter"/>
    <w:uiPriority w:val="99"/>
    <w:unhideWhenUsed/>
    <w:rsid w:val="0024031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40310"/>
    <w:rPr>
      <w:rFonts w:ascii="Times New Roman" w:eastAsia="Times New Roman" w:hAnsi="Times New Roman" w:cs="Times New Roman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472C92"/>
  </w:style>
  <w:style w:type="paragraph" w:styleId="Bibliografia">
    <w:name w:val="Bibliography"/>
    <w:basedOn w:val="Normal"/>
    <w:next w:val="Normal"/>
    <w:uiPriority w:val="37"/>
    <w:unhideWhenUsed/>
    <w:rsid w:val="008854A5"/>
  </w:style>
  <w:style w:type="character" w:customStyle="1" w:styleId="Cabealho3Carter">
    <w:name w:val="Cabeçalho 3 Caráter"/>
    <w:basedOn w:val="Tipodeletrapredefinidodopargrafo"/>
    <w:link w:val="Cabealho3"/>
    <w:uiPriority w:val="9"/>
    <w:rsid w:val="004375E8"/>
    <w:rPr>
      <w:rFonts w:asciiTheme="majorHAnsi" w:eastAsiaTheme="majorEastAsia" w:hAnsiTheme="majorHAnsi" w:cstheme="majorBidi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7B5485"/>
    <w:pPr>
      <w:spacing w:after="100"/>
      <w:ind w:left="440"/>
    </w:pPr>
  </w:style>
  <w:style w:type="table" w:styleId="ListaClara-Cor3">
    <w:name w:val="Light List Accent 3"/>
    <w:basedOn w:val="Tabelanormal"/>
    <w:uiPriority w:val="61"/>
    <w:rsid w:val="001D1E91"/>
    <w:pPr>
      <w:spacing w:line="240" w:lineRule="auto"/>
    </w:pPr>
    <w:rPr>
      <w:rFonts w:eastAsiaTheme="minorEastAsia"/>
      <w:lang w:eastAsia="pt-PT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Forte">
    <w:name w:val="Strong"/>
    <w:basedOn w:val="Tipodeletrapredefinidodopargrafo"/>
    <w:uiPriority w:val="22"/>
    <w:qFormat/>
    <w:rsid w:val="00FD2357"/>
    <w:rPr>
      <w:b/>
      <w:bCs/>
    </w:rPr>
  </w:style>
  <w:style w:type="character" w:customStyle="1" w:styleId="5yl5">
    <w:name w:val="_5yl5"/>
    <w:basedOn w:val="Tipodeletrapredefinidodopargrafo"/>
    <w:rsid w:val="00AC4C6A"/>
  </w:style>
  <w:style w:type="character" w:customStyle="1" w:styleId="Cabealho4Carter">
    <w:name w:val="Cabeçalho 4 Caráter"/>
    <w:basedOn w:val="Tipodeletrapredefinidodopargrafo"/>
    <w:link w:val="Cabealho4"/>
    <w:uiPriority w:val="9"/>
    <w:rsid w:val="00E6543D"/>
    <w:rPr>
      <w:rFonts w:asciiTheme="majorHAnsi" w:eastAsiaTheme="majorEastAsia" w:hAnsiTheme="majorHAnsi" w:cstheme="majorBidi"/>
      <w:i/>
      <w:i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14160">
          <w:marLeft w:val="72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4440">
          <w:marLeft w:val="72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7458">
          <w:marLeft w:val="72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0276">
          <w:marLeft w:val="72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410">
          <w:marLeft w:val="144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3936">
          <w:marLeft w:val="144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8478">
          <w:marLeft w:val="144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200">
          <w:marLeft w:val="144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4227">
          <w:marLeft w:val="72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10284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581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533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1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6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emf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emf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07/relationships/hdphoto" Target="media/hdphoto2.wdp"/><Relationship Id="rId41" Type="http://schemas.openxmlformats.org/officeDocument/2006/relationships/image" Target="media/image26.emf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microsoft.com/office/2007/relationships/hdphoto" Target="media/hdphoto3.wdp"/><Relationship Id="rId37" Type="http://schemas.openxmlformats.org/officeDocument/2006/relationships/image" Target="media/image22.emf"/><Relationship Id="rId40" Type="http://schemas.openxmlformats.org/officeDocument/2006/relationships/image" Target="media/image25.emf"/><Relationship Id="rId45" Type="http://schemas.openxmlformats.org/officeDocument/2006/relationships/image" Target="media/image30.emf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emf"/><Relationship Id="rId49" Type="http://schemas.openxmlformats.org/officeDocument/2006/relationships/image" Target="media/image34.png"/><Relationship Id="rId57" Type="http://schemas.openxmlformats.org/officeDocument/2006/relationships/image" Target="media/image42.jpeg"/><Relationship Id="rId61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microsoft.com/office/2007/relationships/hdphoto" Target="media/hdphoto1.wdp"/><Relationship Id="rId30" Type="http://schemas.openxmlformats.org/officeDocument/2006/relationships/image" Target="media/image16.jpeg"/><Relationship Id="rId35" Type="http://schemas.openxmlformats.org/officeDocument/2006/relationships/image" Target="media/image20.emf"/><Relationship Id="rId43" Type="http://schemas.openxmlformats.org/officeDocument/2006/relationships/image" Target="media/image28.emf"/><Relationship Id="rId48" Type="http://schemas.openxmlformats.org/officeDocument/2006/relationships/image" Target="media/image33.png"/><Relationship Id="rId56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emf"/><Relationship Id="rId46" Type="http://schemas.openxmlformats.org/officeDocument/2006/relationships/image" Target="media/image31.emf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Red</b:Tag>
    <b:SourceType>InternetSite</b:SourceType>
    <b:Guid>{46F02394-235C-447F-A1D6-F4E917E69E46}</b:Guid>
    <b:Title>Redes neuronais</b:Title>
    <b:RefOrder>8</b:RefOrder>
  </b:Source>
  <b:Source>
    <b:Tag>How</b:Tag>
    <b:SourceType>InternetSite</b:SourceType>
    <b:Guid>{23FBACAC-D9D7-4D03-994C-CAF22E94A5D0}</b:Guid>
    <b:Title>How to build your own Neural Network </b:Title>
    <b:InternetSiteTitle>towardsdatascience</b:InternetSiteTitle>
    <b:URL>https://towardsdatascience.com/how-to-build-your-own-neural-network-from-scratch-in-python-68998a08e4f6</b:URL>
    <b:RefOrder>9</b:RefOrder>
  </b:Source>
  <b:Source>
    <b:Tag>Pau</b:Tag>
    <b:SourceType>InternetSite</b:SourceType>
    <b:Guid>{2DA6F3A7-5712-467F-BEC6-A97455BBAEB4}</b:Guid>
    <b:Author>
      <b:Author>
        <b:NameList>
          <b:Person>
            <b:Last>Menezes</b:Last>
            <b:First>Paulo</b:First>
          </b:Person>
        </b:NameList>
      </b:Author>
    </b:Author>
    <b:Title>O Que é uma Rede Neuronal?</b:Title>
    <b:InternetSiteTitle>Instituto de Sistemas e Robótica - Universidade de Coimbra</b:InternetSiteTitle>
    <b:URL>http://home.isr.uc.pt/~paulo/PROJ/NN95/node24.html</b:URL>
    <b:RefOrder>1</b:RefOrder>
  </b:Source>
  <b:Source>
    <b:Tag>Jor</b:Tag>
    <b:SourceType>InternetSite</b:SourceType>
    <b:Guid>{9F6DE889-0740-453F-877E-DA61EEE6E945}</b:Guid>
    <b:Author>
      <b:Author>
        <b:NameList>
          <b:Person>
            <b:Last>Santos</b:Last>
            <b:First>Jorge</b:First>
            <b:Middle>M.</b:Middle>
          </b:Person>
        </b:NameList>
      </b:Author>
    </b:Author>
    <b:Title>Redes neuronais - conceitos</b:Title>
    <b:InternetSiteTitle>Instituto Superior de Engenharia do Porto</b:InternetSiteTitle>
    <b:URL>http://www.isep.ipp.pt/files/Redes%20Neuronais%20-%20Conceitos%20-%20JMS%20(vers%C3%A3o_final).pdf</b:URL>
    <b:RefOrder>2</b:RefOrder>
  </b:Source>
  <b:Source>
    <b:Tag>Vir</b:Tag>
    <b:SourceType>Misc</b:SourceType>
    <b:Guid>{B40D4BA9-38A0-486A-9F3F-4C880A76B08E}</b:Guid>
    <b:Title>Redes Neuronais</b:Title>
    <b:Author>
      <b:Author>
        <b:NameList>
          <b:Person>
            <b:Last>Marques</b:Last>
            <b:First>Viriato</b:First>
          </b:Person>
        </b:NameList>
      </b:Author>
    </b:Author>
    <b:PublicationTitle>Aula 1 - Redes Neuronais</b:PublicationTitle>
    <b:Publisher>Instituto Superior de Engenharia de Coimbra</b:Publisher>
    <b:RefOrder>4</b:RefOrder>
  </b:Source>
  <b:Source>
    <b:Tag>Van15</b:Tag>
    <b:SourceType>Misc</b:SourceType>
    <b:Guid>{A345F77B-EAB0-43EF-8365-AF81D690ABB5}</b:Guid>
    <b:Author>
      <b:Author>
        <b:NameList>
          <b:Person>
            <b:Last>Cortez</b:Last>
            <b:First>Vanusa</b:First>
            <b:Middle>Tavares</b:Middle>
          </b:Person>
        </b:NameList>
      </b:Author>
    </b:Author>
    <b:Title>Aplicação de redes neuronais artificiais à deteção e isolamento de falhas em processos industriais</b:Title>
    <b:PublicationTitle>Dissertação de Mestrado</b:PublicationTitle>
    <b:Year>2015</b:Year>
    <b:Month>janeiro</b:Month>
    <b:City>Lisboa</b:City>
    <b:Publisher>Instituto Superior de Engenharia de Lisboa</b:Publisher>
    <b:RefOrder>6</b:RefOrder>
  </b:Source>
  <b:Source>
    <b:Tag>Mat</b:Tag>
    <b:SourceType>InternetSite</b:SourceType>
    <b:Guid>{1B21DB56-25FA-48CD-9F2A-F1F492FD83BB}</b:Guid>
    <b:Title>regionprops</b:Title>
    <b:Author>
      <b:Author>
        <b:Corporate>Matlab</b:Corporate>
      </b:Author>
    </b:Author>
    <b:InternetSiteTitle>MathWorks</b:InternetSiteTitle>
    <b:URL>https://www.mathworks.com/help/images/ref/regionprops.html</b:URL>
    <b:RefOrder>7</b:RefOrder>
  </b:Source>
  <b:Source>
    <b:Tag>Sag17</b:Tag>
    <b:SourceType>InternetSite</b:SourceType>
    <b:Guid>{19B97D12-1B6B-4CE5-A2B7-F44A5530CC8C}</b:Guid>
    <b:Author>
      <b:Author>
        <b:NameList>
          <b:Person>
            <b:Last>Sharma</b:Last>
            <b:First>Sagar</b:First>
          </b:Person>
        </b:NameList>
      </b:Author>
    </b:Author>
    <b:Title>Epoch vs Batch Size vs Iterations</b:Title>
    <b:InternetSiteTitle>Towards Data Science</b:InternetSiteTitle>
    <b:Year>2017</b:Year>
    <b:Month>setembro</b:Month>
    <b:Day>22</b:Day>
    <b:URL>https://towardsdatascience.com/epoch-vs-iterations-vs-batch-size-4dfb9c7ce9c9</b:URL>
    <b:RefOrder>3</b:RefOrder>
  </b:Source>
  <b:Source>
    <b:Tag>Wes16</b:Tag>
    <b:SourceType>InternetSite</b:SourceType>
    <b:Guid>{8B7A19E1-029E-49EA-B37B-3BB0119A2483}</b:Guid>
    <b:Author>
      <b:Author>
        <b:NameList>
          <b:Person>
            <b:Last>Moura</b:Last>
            <b:First>Weslley</b:First>
          </b:Person>
        </b:NameList>
      </b:Author>
    </b:Author>
    <b:Title>Resampling: separando os dados entre treino, validação e teste</b:Title>
    <b:InternetSiteTitle>hacking analytics</b:InternetSiteTitle>
    <b:Year>2016</b:Year>
    <b:Month>setembro</b:Month>
    <b:Day>4</b:Day>
    <b:URL>https://hackinganalytics.com/2016/09/04/resampling-separando-os-dados-entre-treino-validacao-e-teste/</b:URL>
    <b:RefOrder>5</b:RefOrder>
  </b:Source>
</b:Sources>
</file>

<file path=customXml/itemProps1.xml><?xml version="1.0" encoding="utf-8"?>
<ds:datastoreItem xmlns:ds="http://schemas.openxmlformats.org/officeDocument/2006/customXml" ds:itemID="{27C6A91A-45A6-4448-943F-69B57B1C6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37</Pages>
  <Words>6868</Words>
  <Characters>37090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Filipa Costa Farinha Alves</dc:creator>
  <cp:keywords/>
  <dc:description/>
  <cp:lastModifiedBy>Ana Filipa Costa Farinha Alves</cp:lastModifiedBy>
  <cp:revision>2</cp:revision>
  <cp:lastPrinted>2018-07-05T00:55:00Z</cp:lastPrinted>
  <dcterms:created xsi:type="dcterms:W3CDTF">2018-07-08T13:49:00Z</dcterms:created>
  <dcterms:modified xsi:type="dcterms:W3CDTF">2018-07-08T13:59:00Z</dcterms:modified>
</cp:coreProperties>
</file>