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sz w:val="28"/>
          <w:szCs w:val="28"/>
          <w:lang w:val="en-US"/>
        </w:rPr>
      </w:pPr>
      <w:r>
        <w:rPr>
          <w:rFonts w:eastAsia="Helvetica-Bold"/>
          <w:b/>
          <w:sz w:val="28"/>
          <w:szCs w:val="28"/>
        </w:rPr>
        <w:t>ЛАБОРАТОРНА РОБОТА №</w:t>
      </w:r>
      <w:r>
        <w:rPr>
          <w:rFonts w:eastAsia="Helvetica-Bold"/>
          <w:b/>
          <w:sz w:val="28"/>
          <w:szCs w:val="28"/>
          <w:lang w:val="en-US"/>
        </w:rPr>
        <w:t>2</w:t>
      </w:r>
    </w:p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sz w:val="28"/>
          <w:szCs w:val="28"/>
          <w:lang w:val="en-GB"/>
        </w:rPr>
      </w:pPr>
      <w:r>
        <w:rPr>
          <w:rFonts w:eastAsia="Helvetica-Bold"/>
          <w:sz w:val="28"/>
          <w:szCs w:val="28"/>
          <w:lang w:val="en-GB"/>
        </w:rPr>
        <w:t>БЕЗКЛАСОВА IP-АДРЕСАЦІЯ ВУЗЛІВ КОМП’ЮТЕРНИХ МЕРЕЖ</w:t>
      </w:r>
    </w:p>
    <w:p>
      <w:pPr>
        <w:pStyle w:val="Normal"/>
        <w:tabs>
          <w:tab w:val="clear" w:pos="567"/>
        </w:tabs>
        <w:spacing w:lineRule="auto" w:line="360"/>
        <w:ind w:firstLine="810"/>
        <w:jc w:val="both"/>
        <w:rPr>
          <w:sz w:val="28"/>
          <w:szCs w:val="28"/>
        </w:rPr>
      </w:pPr>
      <w:r>
        <w:rPr>
          <w:rFonts w:eastAsia="Helvetica-Bold"/>
          <w:b/>
          <w:bCs/>
          <w:i/>
          <w:iCs/>
          <w:sz w:val="28"/>
          <w:szCs w:val="28"/>
        </w:rPr>
        <w:t>Мета</w:t>
      </w:r>
      <w:r>
        <w:rPr>
          <w:rFonts w:eastAsia="Helvetica-Bold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заняття</w:t>
      </w:r>
      <w:r>
        <w:rPr>
          <w:rFonts w:eastAsia="Helvetica-Bold"/>
          <w:b/>
          <w:bCs/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eastAsia="Helvetica-Bold"/>
          <w:sz w:val="28"/>
          <w:szCs w:val="28"/>
          <w:lang w:val="en-GB"/>
        </w:rPr>
        <w:t>ознайомитися із принципами безкласової адре-сації вузлів комп’ютерних мереж; отримати практичні навички ана-лізу, визначення та розрахунку параметрів IP-адрес версії 4 із засто-суванням безкласового підходу; дослідити закономірності змін роз-мірності адресного простору мережі залежно від обраної мас-ки/префіксу.</w:t>
      </w:r>
    </w:p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Хід роботи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firstLine="720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>Завдання</w:t>
      </w:r>
      <w:r>
        <w:rPr>
          <w:rFonts w:eastAsia="Helvetica-Bold"/>
          <w:b/>
          <w:bCs/>
          <w:sz w:val="28"/>
          <w:szCs w:val="28"/>
          <w:lang w:val="en-US"/>
        </w:rPr>
        <w:t xml:space="preserve"> 1.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Для заданих IP-адрес мережних адаптерів/інтерфейсів та префіксів мереж двох вузлів А-1 та В-1 (табл. 2) із застосуванням безкласового підходу визначити такі параметри IP-адресації мереж: маску (пряму маску) мережі; інверсну маску мережі; IP-адресу (номер) мережі; IP-адресу (номер) вузла; мінімальну IP-адресу діапазону, що може використовуватися для адресації вузлів мережі; максимальну IP-адресу діапазону, що може використовуватися для адресації вузлів мережі; широкомовну IP-адресу мережі; кількість вузлів (IP-адрес вузлів), які можуть входити в мережу.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Варіант: 24</w:t>
      </w:r>
    </w:p>
    <w:p>
      <w:pPr>
        <w:pStyle w:val="Normal"/>
        <w:numPr>
          <w:ilvl w:val="0"/>
          <w:numId w:val="1"/>
        </w:numPr>
        <w:tabs>
          <w:tab w:val="clear" w:pos="567"/>
          <w:tab w:val="left" w:pos="0" w:leader="none"/>
        </w:tabs>
        <w:spacing w:lineRule="auto" w:line="360" w:before="86" w:after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495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Helvetica-Bold"/>
          <w:b/>
          <w:bCs/>
          <w:sz w:val="28"/>
          <w:szCs w:val="28"/>
          <w:lang w:val="en-US"/>
        </w:rPr>
        <w:t>160.255.1.1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  <w:r>
        <w:rPr>
          <w:rFonts w:eastAsia="Helvetica-Bold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= 10100000.11111111.00000001.00000001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Маска мережі: 11111111.11111111.11111111.00000000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, 255.255.255.0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Інверсна маска: 00000000.00000000.00000000.11111111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eastAsia="Helvetica-Bold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, 0.0.0.255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eastAsia="Helvetica-Bold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10100000.11111111.00000001.00000001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eastAsia="Helvetica-Bold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&amp;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11111111.11111111.11111111.00000000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=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10100000.11111111.00000001.00000000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IP-адреса мережі: 160.255.1.0</w:t>
      </w:r>
      <w:r>
        <w:br w:type="page"/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10100000.11111111.00000001.00000001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&amp;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00000000.00000000.00000000.11111111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=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00000000.00000000.00000000.00000001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IP-адреса вузла: 0.0.0.1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Мінімальна IP-адреса вузла: 10100000.11111111.00000001.00000001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eastAsia="Helvetica-Bold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, 160.255.1.1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Максимальна IP-адреса вузла: 10100000.11111111.00000001.11111110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, 160.255.1.254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Широкомовна IP-адреса вузла: 10100000.11111111.00000001.11111111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eastAsia="Helvetica-Bold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, 160.255.1.255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Кількість вузлів: 2</w:t>
      </w:r>
      <w:r>
        <w:rPr>
          <w:rFonts w:eastAsia="Helvetica-Bold"/>
          <w:b w:val="false"/>
          <w:bCs w:val="false"/>
          <w:sz w:val="28"/>
          <w:szCs w:val="28"/>
          <w:vertAlign w:val="superscript"/>
          <w:lang w:val="en-US"/>
        </w:rPr>
        <w:t>(32 - 24)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- 2 = 2</w:t>
      </w:r>
      <w:r>
        <w:rPr>
          <w:rFonts w:eastAsia="Helvetica-Bold"/>
          <w:b w:val="false"/>
          <w:bCs w:val="false"/>
          <w:sz w:val="28"/>
          <w:szCs w:val="28"/>
          <w:vertAlign w:val="superscript"/>
          <w:lang w:val="en-US"/>
        </w:rPr>
        <w:t>8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- 2 = 256 - 2 = 254</w:t>
      </w:r>
    </w:p>
    <w:p>
      <w:pPr>
        <w:pStyle w:val="Normal"/>
        <w:numPr>
          <w:ilvl w:val="0"/>
          <w:numId w:val="2"/>
        </w:numPr>
        <w:tabs>
          <w:tab w:val="clear" w:pos="567"/>
          <w:tab w:val="left" w:pos="0" w:leader="none"/>
        </w:tabs>
        <w:spacing w:lineRule="auto" w:line="360" w:before="86" w:after="0"/>
        <w:jc w:val="start"/>
        <w:rPr/>
      </w:pPr>
      <w:r>
        <w:rPr>
          <w:rFonts w:eastAsia="Helvetica-Bold"/>
          <w:b/>
          <w:bCs/>
          <w:sz w:val="28"/>
          <w:szCs w:val="28"/>
          <w:lang w:val="en-US"/>
        </w:rPr>
        <w:t>175.19.0.7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  <w:r>
        <w:rPr>
          <w:rFonts w:eastAsia="Helvetica-Bold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= 10101111.00010011.00000000.00000111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Маска мережі: 11111111.11111111.11111111.11111100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, 255.255.255.252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Інверсна маска: 00000000.00000000.00000000.00000011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eastAsia="Helvetica-Bold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, 0.0.0.3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jc w:val="start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10101111.00010011.00000000.00000111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jc w:val="start"/>
        <w:rPr>
          <w:sz w:val="28"/>
          <w:szCs w:val="28"/>
        </w:rPr>
      </w:pPr>
      <w:r>
        <w:rPr>
          <w:sz w:val="28"/>
          <w:szCs w:val="28"/>
        </w:rPr>
        <w:t>&amp;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11111111.11111111.11111111.11111100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=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10101111.00010011.00000000.00000000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IP-адреса мережі: 175.19.0.0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jc w:val="start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10101111.00010011.00000000.00000111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jc w:val="start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&amp;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00000000.00000000.00000000.00000011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=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00000000.00000000.00000000.00000011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IP-адреса вузла: 0.0.0.3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Мінімальна IP-адреса вузла: 10101111.00010011.00000000.00000001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, 175.19.0.1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Максимальна IP-адреса вузла: 10101111.00010011.00000000.00000010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, 175.19.0.2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Широкомовна IP-адреса вузла: 10101111.00010011.00000000.00000011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, 175.19.0.3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Кількість вузлів: 2</w:t>
      </w:r>
      <w:r>
        <w:rPr>
          <w:rFonts w:eastAsia="Helvetica-Bold"/>
          <w:b w:val="false"/>
          <w:bCs w:val="false"/>
          <w:sz w:val="28"/>
          <w:szCs w:val="28"/>
          <w:vertAlign w:val="superscript"/>
          <w:lang w:val="en-US"/>
        </w:rPr>
        <w:t>(32 - 30)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- 2 = 2</w:t>
      </w:r>
      <w:r>
        <w:rPr>
          <w:rFonts w:eastAsia="Helvetica-Bold"/>
          <w:b w:val="false"/>
          <w:bCs w:val="false"/>
          <w:sz w:val="28"/>
          <w:szCs w:val="28"/>
          <w:vertAlign w:val="superscript"/>
          <w:lang w:val="en-US"/>
        </w:rPr>
        <w:t>2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- 2 = 4 - 2 = 2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86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>Завдання 2.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Для мереж A та B, у яких функціонує задана кількість вузлів (табл. 3), із застосуванням безкласового підходу: визначити оптимальні (щодо економії адрес) маску і префікс мережі; обрати відповідну IP-адресу мережі; визначити параметри IP-адресації обраної мережі; розрахувати відсоток використання адресного простору та відсоток вільних адрес для кожної із мереж.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Варіант: 24</w:t>
      </w:r>
    </w:p>
    <w:p>
      <w:pPr>
        <w:pStyle w:val="Normal"/>
        <w:widowControl/>
        <w:numPr>
          <w:ilvl w:val="0"/>
          <w:numId w:val="3"/>
        </w:numPr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44767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eastAsia="Helvetica-Bold"/>
          <w:b/>
          <w:bCs/>
          <w:sz w:val="28"/>
          <w:szCs w:val="28"/>
          <w:lang w:val="en-US"/>
        </w:rPr>
        <w:t>252: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418" w:right="567" w:gutter="0" w:header="709" w:top="766" w:footer="0" w:bottom="1701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Tahoma">
    <w:charset w:val="01"/>
    <w:family w:val="swiss"/>
    <w:pitch w:val="default"/>
  </w:font>
  <w:font w:name="Consolas">
    <w:charset w:val="01"/>
    <w:family w:val="auto"/>
    <w:pitch w:val="default"/>
  </w:font>
  <w:font w:name="Calibre">
    <w:charset w:val="01"/>
    <w:family w:val="roman"/>
    <w:pitch w:val="default"/>
  </w:font>
  <w:font w:name="ISOCPEUR">
    <w:charset w:val="01"/>
    <w:family w:val="swiss"/>
    <w:pitch w:val="default"/>
  </w:font>
  <w:font w:name="Arial">
    <w:charset w:val="01"/>
    <w:family w:val="swiss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Journ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2065" simplePos="0" locked="0" layoutInCell="1" allowOverlap="1" relativeHeight="12" wp14:anchorId="10994A40">
              <wp:simplePos x="0" y="0"/>
              <wp:positionH relativeFrom="column">
                <wp:posOffset>-229235</wp:posOffset>
              </wp:positionH>
              <wp:positionV relativeFrom="paragraph">
                <wp:posOffset>-266065</wp:posOffset>
              </wp:positionV>
              <wp:extent cx="6658610" cy="10294620"/>
              <wp:effectExtent l="13335" t="13335" r="12065" b="12065"/>
              <wp:wrapNone/>
              <wp:docPr id="3" name="Группа 6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8560" cy="10294560"/>
                        <a:chOff x="0" y="0"/>
                        <a:chExt cx="6658560" cy="10294560"/>
                      </a:xfrm>
                    </wpg:grpSpPr>
                    <wps:wsp>
                      <wps:cNvPr id="4" name="Rectangle 2"/>
                      <wps:cNvSpPr/>
                      <wps:spPr>
                        <a:xfrm>
                          <a:off x="748080" y="9753120"/>
                          <a:ext cx="867960" cy="17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6658560" cy="10294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58560" cy="1029456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658560" cy="102945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39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750600"/>
                              <a:ext cx="664848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75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83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83040" y="9759240"/>
                              <a:ext cx="1440" cy="531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7720" y="9754920"/>
                              <a:ext cx="72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95320" y="975492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931320"/>
                              <a:ext cx="2537640" cy="14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10113480"/>
                              <a:ext cx="253764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00000" y="9933480"/>
                              <a:ext cx="356760" cy="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" name="Rectangle 16"/>
                          <wps:cNvSpPr/>
                          <wps:spPr>
                            <a:xfrm>
                              <a:off x="17640" y="10120680"/>
                              <a:ext cx="332280" cy="158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7" name="Rectangle 17"/>
                          <wps:cNvSpPr/>
                          <wps:spPr>
                            <a:xfrm>
                              <a:off x="379080" y="10120680"/>
                              <a:ext cx="332280" cy="158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8" name="Rectangle 18"/>
                          <wps:cNvSpPr/>
                          <wps:spPr>
                            <a:xfrm>
                              <a:off x="754920" y="10120680"/>
                              <a:ext cx="855360" cy="158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докум.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9" name="Rectangle 19"/>
                          <wps:cNvSpPr/>
                          <wps:spPr>
                            <a:xfrm>
                              <a:off x="1659240" y="10120680"/>
                              <a:ext cx="509760" cy="158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0" name="Rectangle 20"/>
                          <wps:cNvSpPr/>
                          <wps:spPr>
                            <a:xfrm>
                              <a:off x="2198880" y="10120680"/>
                              <a:ext cx="332280" cy="158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1" name="Rectangle 21"/>
                          <wps:cNvSpPr/>
                          <wps:spPr>
                            <a:xfrm>
                              <a:off x="6310080" y="9769320"/>
                              <a:ext cx="332280" cy="1573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2" name="Rectangle 22"/>
                          <wps:cNvSpPr/>
                          <wps:spPr>
                            <a:xfrm>
                              <a:off x="6310080" y="10005120"/>
                              <a:ext cx="332280" cy="21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3" name="Rectangle 23"/>
                          <wps:cNvSpPr/>
                          <wps:spPr>
                            <a:xfrm>
                              <a:off x="2578680" y="9894600"/>
                              <a:ext cx="3686760" cy="244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ДУ «Житомирська політехніка».2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.121.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2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4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.000 – ЛР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s:wsp>
                        <wps:cNvPr id="14" name="Rectangle 24"/>
                        <wps:cNvSpPr/>
                        <wps:spPr>
                          <a:xfrm>
                            <a:off x="748080" y="9928080"/>
                            <a:ext cx="88272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lIns="0" rIns="0" tIns="12600" bIns="12600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Группа 60" style="position:absolute;margin-left:-18.05pt;margin-top:-20.95pt;width:524.3pt;height:810.6pt" coordorigin="-361,-419" coordsize="10486,16212">
              <v:rect id="shape_0" ID="Rectangle 2" path="m0,0l-2147483645,0l-2147483645,-2147483646l0,-2147483646xe" stroked="f" o:allowincell="f" style="position:absolute;left:817;top:14940;width:1366;height:28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  <w10:wrap type="none"/>
              </v:rect>
              <v:group id="shape_0" style="position:absolute;left:-361;top:-419;width:10486;height:16212">
                <v:group id="shape_0" style="position:absolute;left:-361;top:-419;width:10486;height:16212">
                  <v:rect id="shape_0" ID="Rectangle 5" path="m0,0l-2147483645,0l-2147483645,-2147483646l0,-2147483646xe" stroked="t" o:allowincell="f" style="position:absolute;left:-361;top:-419;width:10485;height:16211;mso-wrap-style:none;v-text-anchor:middle">
                    <v:fill o:detectmouseclick="t" on="false"/>
                    <v:stroke color="black" weight="25560" joinstyle="miter" endcap="flat"/>
                    <w10:wrap type="none"/>
                  </v:rect>
                  <v:line id="shape_0" from="212,14943" to="212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4936" to="10114,14936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785,14943" to="785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2219,14943" to="2219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077,14950" to="3078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651,14943" to="3651,15777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53,14943" to="9554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5221" to="3640,15222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line id="shape_0" from="-355,15508" to="3640,15508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60,15224" to="10121,15224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rect id="shape_0" ID="Rectangle 16" path="m0,0l-2147483645,0l-2147483645,-2147483646l0,-2147483646xe" stroked="f" o:allowincell="f" style="position:absolute;left:-333;top:15519;width:522;height:24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  <w10:wrap type="none"/>
                  </v:rect>
                  <v:rect id="shape_0" ID="Rectangle 17" path="m0,0l-2147483645,0l-2147483645,-2147483646l0,-2147483646xe" stroked="f" o:allowincell="f" style="position:absolute;left:236;top:15519;width:522;height:24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18" path="m0,0l-2147483645,0l-2147483645,-2147483646l0,-2147483646xe" stroked="f" o:allowincell="f" style="position:absolute;left:828;top:15519;width:1346;height:24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докум.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  <w10:wrap type="none"/>
                  </v:rect>
                  <v:rect id="shape_0" ID="Rectangle 19" path="m0,0l-2147483645,0l-2147483645,-2147483646l0,-2147483646xe" stroked="f" o:allowincell="f" style="position:absolute;left:2252;top:15519;width:802;height:24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  <w10:wrap type="none"/>
                  </v:rect>
                  <v:rect id="shape_0" ID="Rectangle 20" path="m0,0l-2147483645,0l-2147483645,-2147483646l0,-2147483646xe" stroked="f" o:allowincell="f" style="position:absolute;left:3102;top:15519;width:522;height:24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  <w10:wrap type="none"/>
                  </v:rect>
                  <v:rect id="shape_0" ID="Rectangle 21" path="m0,0l-2147483645,0l-2147483645,-2147483646l0,-2147483646xe" stroked="f" o:allowincell="f" style="position:absolute;left:9576;top:14966;width:522;height:247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22" path="m0,0l-2147483645,0l-2147483645,-2147483646l0,-2147483646xe" stroked="f" o:allowincell="f" style="position:absolute;left:9576;top:15337;width:522;height:340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t>3</w: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  <v:rect id="shape_0" ID="Rectangle 23" path="m0,0l-2147483645,0l-2147483645,-2147483646l0,-2147483646xe" stroked="f" o:allowincell="f" style="position:absolute;left:3700;top:15163;width:5805;height:384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ДУ «Житомирська політехніка».2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.121.</w:t>
                          </w: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2</w:t>
                          </w:r>
                          <w:r>
                            <w:rPr>
                              <w:sz w:val="22"/>
                              <w:szCs w:val="22"/>
                            </w:rPr>
                            <w:t>4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.000 – ЛР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</w:r>
                        </w:p>
                      </w:txbxContent>
                    </v:textbox>
                    <w10:wrap type="none"/>
                  </v:rect>
                </v:group>
                <v:rect id="shape_0" ID="Rectangle 24" path="m0,0l-2147483645,0l-2147483645,-2147483646l0,-2147483646xe" stroked="f" o:allowincell="f" style="position:absolute;left:817;top:15216;width:1389;height:276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2065" simplePos="0" locked="0" layoutInCell="1" allowOverlap="1" relativeHeight="24" wp14:anchorId="10994A42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8610" cy="10294620"/>
              <wp:effectExtent l="13335" t="13335" r="12065" b="12065"/>
              <wp:wrapNone/>
              <wp:docPr id="15" name="Группа 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8560" cy="10294560"/>
                        <a:chOff x="0" y="0"/>
                        <a:chExt cx="6658560" cy="10294560"/>
                      </a:xfrm>
                    </wpg:grpSpPr>
                    <wps:wsp>
                      <wps:cNvPr id="16" name="Rectangle 26"/>
                      <wps:cNvSpPr/>
                      <wps:spPr>
                        <a:xfrm>
                          <a:off x="0" y="0"/>
                          <a:ext cx="6658560" cy="10294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0120" y="8845560"/>
                          <a:ext cx="72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840520"/>
                          <a:ext cx="66484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7200" y="8850600"/>
                          <a:ext cx="144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376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830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47000" y="884556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768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93132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11348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7" name="Rectangle 36"/>
                      <wps:cNvSpPr/>
                      <wps:spPr>
                        <a:xfrm>
                          <a:off x="17640" y="9220680"/>
                          <a:ext cx="29268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8" name="Rectangle 37"/>
                      <wps:cNvSpPr/>
                      <wps:spPr>
                        <a:xfrm>
                          <a:off x="349920" y="9220680"/>
                          <a:ext cx="3650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9" name="Rectangle 38"/>
                      <wps:cNvSpPr/>
                      <wps:spPr>
                        <a:xfrm>
                          <a:off x="754920" y="9220680"/>
                          <a:ext cx="8553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0" name="Rectangle 39"/>
                      <wps:cNvSpPr/>
                      <wps:spPr>
                        <a:xfrm>
                          <a:off x="1659240" y="9220680"/>
                          <a:ext cx="5097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1" name="Rectangle 40"/>
                      <wps:cNvSpPr/>
                      <wps:spPr>
                        <a:xfrm>
                          <a:off x="2198880" y="9220680"/>
                          <a:ext cx="33228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2" name="Rectangle 41"/>
                      <wps:cNvSpPr/>
                      <wps:spPr>
                        <a:xfrm>
                          <a:off x="5304240" y="9399240"/>
                          <a:ext cx="49032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3" name="Rectangle 42"/>
                      <wps:cNvSpPr/>
                      <wps:spPr>
                        <a:xfrm>
                          <a:off x="5304240" y="9587160"/>
                          <a:ext cx="49032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4" name="Rectangle 43"/>
                      <wps:cNvSpPr/>
                      <wps:spPr>
                        <a:xfrm>
                          <a:off x="2585880" y="8977680"/>
                          <a:ext cx="399168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ДУ «Житомирська політехніка».2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.121.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.000 – ЛР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385920"/>
                          <a:ext cx="6649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204840"/>
                          <a:ext cx="25380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02196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4844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6556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87720"/>
                          <a:ext cx="1616760" cy="182880"/>
                        </a:xfrm>
                      </wpg:grpSpPr>
                      <wps:wsp>
                        <wps:cNvPr id="25" name="Rectangle 50"/>
                        <wps:cNvSpPr/>
                        <wps:spPr>
                          <a:xfrm>
                            <a:off x="0" y="15840"/>
                            <a:ext cx="70668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6" name="Rectangle 51"/>
                        <wps:cNvSpPr/>
                        <wps:spPr>
                          <a:xfrm>
                            <a:off x="734040" y="0"/>
                            <a:ext cx="88272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Семенчук О.А.</w:t>
                              </w:r>
                            </w:p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582120"/>
                          <a:ext cx="1596960" cy="158040"/>
                        </a:xfrm>
                      </wpg:grpSpPr>
                      <wps:wsp>
                        <wps:cNvPr id="27" name="Rectangle 53"/>
                        <wps:cNvSpPr/>
                        <wps:spPr>
                          <a:xfrm>
                            <a:off x="0" y="0"/>
                            <a:ext cx="70668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8" name="Rectangle 54"/>
                        <wps:cNvSpPr/>
                        <wps:spPr>
                          <a:xfrm>
                            <a:off x="741960" y="0"/>
                            <a:ext cx="85536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Хохлов М. 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765000"/>
                          <a:ext cx="1596960" cy="158040"/>
                        </a:xfrm>
                      </wpg:grpSpPr>
                      <wps:wsp>
                        <wps:cNvPr id="29" name="Rectangle 56"/>
                        <wps:cNvSpPr/>
                        <wps:spPr>
                          <a:xfrm>
                            <a:off x="0" y="0"/>
                            <a:ext cx="70668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0" name="Rectangle 57"/>
                        <wps:cNvSpPr/>
                        <wps:spPr>
                          <a:xfrm>
                            <a:off x="741960" y="0"/>
                            <a:ext cx="85536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942840"/>
                          <a:ext cx="1596960" cy="158040"/>
                        </a:xfrm>
                      </wpg:grpSpPr>
                      <wps:wsp>
                        <wps:cNvPr id="31" name="Rectangle 59"/>
                        <wps:cNvSpPr/>
                        <wps:spPr>
                          <a:xfrm>
                            <a:off x="0" y="0"/>
                            <a:ext cx="70668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2" name="Rectangle 60"/>
                        <wps:cNvSpPr/>
                        <wps:spPr>
                          <a:xfrm>
                            <a:off x="741960" y="0"/>
                            <a:ext cx="85536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120680"/>
                          <a:ext cx="1596960" cy="158040"/>
                        </a:xfrm>
                      </wpg:grpSpPr>
                      <wps:wsp>
                        <wps:cNvPr id="33" name="Rectangle 62"/>
                        <wps:cNvSpPr/>
                        <wps:spPr>
                          <a:xfrm>
                            <a:off x="0" y="0"/>
                            <a:ext cx="70668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4" name="Rectangle 63"/>
                        <wps:cNvSpPr/>
                        <wps:spPr>
                          <a:xfrm>
                            <a:off x="741960" y="0"/>
                            <a:ext cx="85536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730760" y="9389160"/>
                          <a:ext cx="720" cy="89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5" name="Rectangle 65"/>
                      <wps:cNvSpPr/>
                      <wps:spPr>
                        <a:xfrm>
                          <a:off x="2593440" y="9523800"/>
                          <a:ext cx="2101680" cy="731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4735080" y="9568080"/>
                          <a:ext cx="1920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4000" y="9749880"/>
                          <a:ext cx="19220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8222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Rectangle 69"/>
                      <wps:cNvSpPr/>
                      <wps:spPr>
                        <a:xfrm>
                          <a:off x="4759920" y="9399240"/>
                          <a:ext cx="4896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7" name="Rectangle 70"/>
                      <wps:cNvSpPr/>
                      <wps:spPr>
                        <a:xfrm>
                          <a:off x="5852880" y="9399240"/>
                          <a:ext cx="7740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8" name="Rectangle 71"/>
                      <wps:cNvSpPr/>
                      <wps:spPr>
                        <a:xfrm>
                          <a:off x="5857920" y="9582120"/>
                          <a:ext cx="77292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912920" y="9572040"/>
                          <a:ext cx="72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94720" y="9572760"/>
                          <a:ext cx="144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9" name="Rectangle 74"/>
                      <wps:cNvSpPr/>
                      <wps:spPr>
                        <a:xfrm>
                          <a:off x="4759920" y="9864720"/>
                          <a:ext cx="1866960" cy="34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ІПЗ-23-1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0" style="position:absolute;margin-left:-18.1pt;margin-top:-19.25pt;width:524.3pt;height:810.6pt" coordorigin="-362,-385" coordsize="10486,16212">
              <v:rect id="shape_0" ID="Rectangle 26" path="m0,0l-2147483645,0l-2147483645,-2147483646l0,-2147483646xe" stroked="t" o:allowincell="f" style="position:absolute;left:-362;top:-385;width:10485;height:16211;mso-wrap-style:none;v-text-anchor:middle">
                <v:fill o:detectmouseclick="t" on="false"/>
                <v:stroke color="black" weight="25560" joinstyle="miter" endcap="flat"/>
                <w10:wrap type="none"/>
              </v:rect>
              <v:line id="shape_0" from="158,13545" to="158,1438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537" to="10112,13537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83,13553" to="784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2217,13553" to="2217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076,13553" to="3076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649,13545" to="3649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948,14401" to="7950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5255" to="3639,15256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5542" to="3639,1554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36" path="m0,0l-2147483645,0l-2147483645,-2147483646l0,-2147483646xe" stroked="f" o:allowincell="f" style="position:absolute;left:-334;top:14136;width:460;height:24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rect>
              <v:rect id="shape_0" ID="Rectangle 37" path="m0,0l-2147483645,0l-2147483645,-2147483646l0,-2147483646xe" stroked="f" o:allowincell="f" style="position:absolute;left:189;top:14136;width:574;height:24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38" path="m0,0l-2147483645,0l-2147483645,-2147483646l0,-2147483646xe" stroked="f" o:allowincell="f" style="position:absolute;left:827;top:14136;width:1346;height:24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39" path="m0,0l-2147483645,0l-2147483645,-2147483646l0,-2147483646xe" stroked="f" o:allowincell="f" style="position:absolute;left:2251;top:14136;width:802;height:24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Rectangle 40" path="m0,0l-2147483645,0l-2147483645,-2147483646l0,-2147483646xe" stroked="f" o:allowincell="f" style="position:absolute;left:3101;top:14136;width:522;height:24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41" path="m0,0l-2147483645,0l-2147483645,-2147483646l0,-2147483646xe" stroked="f" o:allowincell="f" style="position:absolute;left:7991;top:14417;width:771;height:24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42" path="m0,0l-2147483645,0l-2147483645,-2147483646l0,-2147483646xe" stroked="f" o:allowincell="f" style="position:absolute;left:7991;top:14713;width:771;height:24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  <w10:wrap type="none"/>
              </v:rect>
              <v:rect id="shape_0" ID="Rectangle 43" path="m0,0l-2147483645,0l-2147483645,-2147483646l0,-2147483646xe" stroked="f" o:allowincell="f" style="position:absolute;left:3710;top:13753;width:6285;height:380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ДУ «Житомирська політехніка».2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.121.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.000 – ЛР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-356,14396" to="10114,1439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49,14111" to="3647,141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823" to="3639,1382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967" to="3639,14968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679" to="3639,14680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-342;top:14399;width:2546;height:288">
                <v:rect id="shape_0" ID="Rectangle 50" path="m0,0l-2147483645,0l-2147483645,-2147483646l0,-2147483646xe" stroked="f" o:allowincell="f" style="position:absolute;left:-342;top:14424;width:1112;height:24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  <w10:wrap type="none"/>
                </v:rect>
                <v:rect id="shape_0" ID="Rectangle 51" path="m0,0l-2147483645,0l-2147483645,-2147483646l0,-2147483646xe" stroked="f" o:allowincell="f" style="position:absolute;left:814;top:14399;width:1389;height:287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Семенчук О.А.</w:t>
                        </w:r>
                      </w:p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705;width:2516;height:249">
                <v:rect id="shape_0" ID="Rectangle 53" path="m0,0l-2147483645,0l-2147483645,-2147483646l0,-2147483646xe" stroked="f" o:allowincell="f" style="position:absolute;left:-342;top:14705;width:1112;height:24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  <w10:wrap type="none"/>
                </v:rect>
                <v:rect id="shape_0" ID="Rectangle 54" path="m0,0l-2147483645,0l-2147483645,-2147483646l0,-2147483646xe" stroked="f" o:allowincell="f" style="position:absolute;left:826;top:14705;width:1346;height:24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Хохлов М. О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993;width:2516;height:249">
                <v:rect id="shape_0" ID="Rectangle 56" path="m0,0l-2147483645,0l-2147483645,-2147483646l0,-2147483646xe" stroked="f" o:allowincell="f" style="position:absolute;left:-342;top:14993;width:1112;height:24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  <w10:wrap type="none"/>
                </v:rect>
                <v:rect id="shape_0" ID="Rectangle 57" path="m0,0l-2147483645,0l-2147483645,-2147483646l0,-2147483646xe" stroked="f" o:allowincell="f" style="position:absolute;left:826;top:14993;width:1346;height:248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273;width:2516;height:249">
                <v:rect id="shape_0" ID="Rectangle 59" path="m0,0l-2147483645,0l-2147483645,-2147483646l0,-2147483646xe" stroked="f" o:allowincell="f" style="position:absolute;left:-342;top:15273;width:1112;height:24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60" path="m0,0l-2147483645,0l-2147483645,-2147483646l0,-2147483646xe" stroked="f" o:allowincell="f" style="position:absolute;left:826;top:15273;width:1346;height:248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553;width:2516;height:249">
                <v:rect id="shape_0" ID="Rectangle 62" path="m0,0l-2147483645,0l-2147483645,-2147483646l0,-2147483646xe" stroked="f" o:allowincell="f" style="position:absolute;left:-342;top:15553;width:1112;height:24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Затверд.</w:t>
                        </w:r>
                      </w:p>
                    </w:txbxContent>
                  </v:textbox>
                  <w10:wrap type="none"/>
                </v:rect>
                <v:rect id="shape_0" ID="Rectangle 63" path="m0,0l-2147483645,0l-2147483645,-2147483646l0,-2147483646xe" stroked="f" o:allowincell="f" style="position:absolute;left:826;top:15553;width:1346;height:248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7088,14401" to="7088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5" path="m0,0l-2147483645,0l-2147483645,-2147483646l0,-2147483646xe" stroked="f" o:allowincell="f" style="position:absolute;left:3722;top:14613;width:3309;height:1151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7095,14683" to="10119,14683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093,14969" to="10119,1496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8807,14401" to="8809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9" path="m0,0l-2147483645,0l-2147483645,-2147483646l0,-2147483646xe" stroked="f" o:allowincell="f" style="position:absolute;left:7134;top:14417;width:770;height:24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8855;top:14417;width:1218;height:24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8863;top:14705;width:1216;height:24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  <w10:wrap type="none"/>
              </v:rect>
              <v:line id="shape_0" from="7375,14689" to="7375,1496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7661,14690" to="7662,1496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74" path="m0,0l-2147483645,0l-2147483645,-2147483646l0,-2147483646xe" stroked="f" o:allowincell="f" style="position:absolute;left:7134;top:15150;width:2939;height:53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ІПЗ-23-1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8"/>
        <w:szCs w:val="28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8"/>
        <w:szCs w:val="28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8"/>
        <w:szCs w:val="28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8"/>
        <w:szCs w:val="28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8"/>
        <w:szCs w:val="28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8"/>
        <w:szCs w:val="28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8"/>
        <w:szCs w:val="28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8"/>
        <w:szCs w:val="28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8"/>
        <w:szCs w:val="28"/>
      </w:rPr>
    </w:lvl>
  </w:abstractNum>
  <w:abstractNum w:abstractNumId="2">
    <w:lvl w:ilvl="0">
      <w:start w:val="2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8"/>
        <w:szCs w:val="28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8"/>
        <w:szCs w:val="28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8"/>
        <w:szCs w:val="28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8"/>
        <w:szCs w:val="28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8"/>
        <w:szCs w:val="28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8"/>
        <w:szCs w:val="28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8"/>
        <w:szCs w:val="28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8"/>
        <w:szCs w:val="28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8"/>
        <w:szCs w:val="28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8"/>
        <w:szCs w:val="28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8"/>
        <w:szCs w:val="28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8"/>
        <w:szCs w:val="28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8"/>
        <w:szCs w:val="28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8"/>
        <w:szCs w:val="28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8"/>
        <w:szCs w:val="28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8"/>
        <w:szCs w:val="28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8"/>
        <w:szCs w:val="28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8"/>
        <w:szCs w:val="28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1f07"/>
    <w:pPr>
      <w:widowControl/>
      <w:tabs>
        <w:tab w:val="clear" w:pos="709"/>
        <w:tab w:val="left" w:pos="567" w:leader="none"/>
      </w:tabs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Calibri" w:cs="Times New Roman"/>
      <w:color w:val="auto"/>
      <w:kern w:val="0"/>
      <w:sz w:val="24"/>
      <w:szCs w:val="24"/>
      <w:lang w:val="uk-UA" w:eastAsia="ru-RU" w:bidi="ar-SA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 w:val="true"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yStile" w:customStyle="1">
    <w:name w:val="MyStile Знак"/>
    <w:basedOn w:val="DefaultParagraphFont"/>
    <w:link w:val="MyStile1"/>
    <w:qFormat/>
    <w:rsid w:val="00286850"/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qFormat/>
    <w:rsid w:val="0028685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semiHidden/>
    <w:qFormat/>
    <w:rsid w:val="006103db"/>
    <w:rPr>
      <w:rFonts w:ascii="Times New Roman" w:hAnsi="Times New Roman" w:cs="Times New Roman"/>
      <w:sz w:val="24"/>
      <w:szCs w:val="24"/>
      <w:lang w:eastAsia="ru-RU"/>
    </w:rPr>
  </w:style>
  <w:style w:type="character" w:styleId="BalloonTextChar" w:customStyle="1">
    <w:name w:val="Balloon Text Char"/>
    <w:basedOn w:val="DefaultParagraphFont"/>
    <w:link w:val="BalloonText"/>
    <w:qFormat/>
    <w:rsid w:val="006103db"/>
    <w:rPr>
      <w:rFonts w:ascii="Tahoma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855392"/>
    <w:rPr>
      <w:color w:themeColor="hyperlink" w:val="0563C1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55392"/>
    <w:rPr>
      <w:rFonts w:ascii="Times New Roman" w:hAnsi="Times New Roman" w:cs="Times New Roman"/>
      <w:sz w:val="24"/>
      <w:szCs w:val="24"/>
      <w:lang w:eastAsia="ru-RU"/>
    </w:rPr>
  </w:style>
  <w:style w:type="character" w:styleId="1" w:customStyle="1">
    <w:name w:val="Курсова 1 Знак"/>
    <w:link w:val="11"/>
    <w:qFormat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qFormat/>
    <w:rsid w:val="008a7bff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styleId="Strong">
    <w:name w:val="Strong"/>
    <w:basedOn w:val="DefaultParagraphFont"/>
    <w:uiPriority w:val="22"/>
    <w:qFormat/>
    <w:rsid w:val="006b01f3"/>
    <w:rPr>
      <w:b/>
      <w:bCs/>
    </w:rPr>
  </w:style>
  <w:style w:type="character" w:styleId="descriptionlabel" w:customStyle="1">
    <w:name w:val="description_label"/>
    <w:basedOn w:val="DefaultParagraphFont"/>
    <w:qFormat/>
    <w:rsid w:val="003d3898"/>
    <w:rPr/>
  </w:style>
  <w:style w:type="character" w:styleId="qv3wpe" w:customStyle="1">
    <w:name w:val="qv3wpe"/>
    <w:basedOn w:val="DefaultParagraphFont"/>
    <w:qFormat/>
    <w:rsid w:val="00de743e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5b4aa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b4aa3"/>
    <w:rPr>
      <w:rFonts w:ascii="Times New Roman" w:hAnsi="Times New Roman" w:cs="Times New Roman"/>
      <w:sz w:val="20"/>
      <w:szCs w:val="20"/>
      <w:lang w:val="uk-UA" w:eastAsia="ru-RU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b4aa3"/>
    <w:rPr>
      <w:rFonts w:ascii="Times New Roman" w:hAnsi="Times New Roman" w:cs="Times New Roman"/>
      <w:b/>
      <w:bCs/>
      <w:sz w:val="20"/>
      <w:szCs w:val="20"/>
      <w:lang w:val="uk-UA" w:eastAsia="ru-RU"/>
    </w:rPr>
  </w:style>
  <w:style w:type="character" w:styleId="oxzekf" w:customStyle="1">
    <w:name w:val="oxzekf"/>
    <w:basedOn w:val="DefaultParagraphFont"/>
    <w:qFormat/>
    <w:rsid w:val="00c877c5"/>
    <w:rPr/>
  </w:style>
  <w:style w:type="character" w:styleId="NumberingSymbols">
    <w:name w:val="Numbering Symbols"/>
    <w:qFormat/>
    <w:rPr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e" w:hAnsi="Calibre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e" w:hAnsi="Calibre"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ascii="Calibre" w:hAnsi="Calibre" w:cs="FreeSans"/>
    </w:rPr>
  </w:style>
  <w:style w:type="paragraph" w:styleId="MyStile1" w:customStyle="1">
    <w:name w:val="MyStile"/>
    <w:basedOn w:val="Normal"/>
    <w:link w:val="MyStile"/>
    <w:qFormat/>
    <w:rsid w:val="00286850"/>
    <w:pPr>
      <w:spacing w:lineRule="auto" w:line="360" w:before="0" w:after="200"/>
      <w:ind w:firstLine="567"/>
      <w:jc w:val="both"/>
    </w:pPr>
    <w:rPr>
      <w:rFonts w:eastAsia="Calibri" w:eastAsiaTheme="minorHAnsi"/>
      <w:sz w:val="28"/>
    </w:rPr>
  </w:style>
  <w:style w:type="paragraph" w:styleId="ListParagraph">
    <w:name w:val="List Paragraph"/>
    <w:basedOn w:val="Normal"/>
    <w:uiPriority w:val="34"/>
    <w:qFormat/>
    <w:rsid w:val="00286850"/>
    <w:pPr>
      <w:spacing w:before="0" w:after="0"/>
      <w:ind w:star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lineRule="auto" w:line="259" w:before="240" w:after="0"/>
      <w:jc w:val="star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themeColor="accent1" w:themeShade="bf" w:val="2E74B5"/>
      <w:sz w:val="32"/>
      <w:szCs w:val="32"/>
      <w:lang w:eastAsia="uk-U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semiHidden/>
    <w:rsid w:val="006103db"/>
    <w:pPr>
      <w:tabs>
        <w:tab w:val="left" w:pos="567" w:leader="none"/>
        <w:tab w:val="center" w:pos="4819" w:leader="none"/>
        <w:tab w:val="right" w:pos="9639" w:leader="none"/>
      </w:tabs>
    </w:pPr>
    <w:rPr/>
  </w:style>
  <w:style w:type="paragraph" w:styleId="Style11" w:customStyle="1">
    <w:name w:val="Чертежный"/>
    <w:qFormat/>
    <w:rsid w:val="006103db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Calibri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extlab" w:customStyle="1">
    <w:name w:val="Text_lab Знак Знак Знак"/>
    <w:basedOn w:val="Normal"/>
    <w:qFormat/>
    <w:rsid w:val="006103db"/>
    <w:pPr>
      <w:spacing w:before="30" w:after="30"/>
      <w:ind w:firstLine="340"/>
      <w:jc w:val="both"/>
    </w:pPr>
    <w:rPr>
      <w:rFonts w:eastAsia="Plotter"/>
      <w:sz w:val="20"/>
      <w:szCs w:val="20"/>
    </w:rPr>
  </w:style>
  <w:style w:type="paragraph" w:styleId="Style12" w:customStyle="1">
    <w:name w:val="Тема_лаб Знак"/>
    <w:basedOn w:val="Textlab"/>
    <w:qFormat/>
    <w:rsid w:val="006103db"/>
    <w:pPr>
      <w:spacing w:before="0" w:after="3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qFormat/>
    <w:rsid w:val="006103d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55392"/>
    <w:pPr>
      <w:spacing w:beforeAutospacing="1" w:afterAutospacing="1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left" w:pos="567" w:leader="none"/>
        <w:tab w:val="center" w:pos="4677" w:leader="none"/>
        <w:tab w:val="right" w:pos="9355" w:leader="none"/>
      </w:tabs>
    </w:pPr>
    <w:rPr/>
  </w:style>
  <w:style w:type="paragraph" w:styleId="11" w:customStyle="1">
    <w:name w:val="Курсова 1"/>
    <w:basedOn w:val="Normal"/>
    <w:link w:val="1"/>
    <w:qFormat/>
    <w:rsid w:val="007a5d45"/>
    <w:pPr>
      <w:spacing w:lineRule="auto" w:line="360" w:before="0" w:after="240"/>
      <w:ind w:firstLine="142"/>
      <w:jc w:val="both"/>
    </w:pPr>
    <w:rPr>
      <w:sz w:val="28"/>
      <w:szCs w:val="28"/>
      <w:lang w:eastAsia="x-none"/>
    </w:rPr>
  </w:style>
  <w:style w:type="paragraph" w:styleId="TableParagraph" w:customStyle="1">
    <w:name w:val="Table Paragraph"/>
    <w:basedOn w:val="Normal"/>
    <w:uiPriority w:val="1"/>
    <w:qFormat/>
    <w:rsid w:val="00074d62"/>
    <w:pPr>
      <w:widowControl w:val="false"/>
      <w:tabs>
        <w:tab w:val="clear" w:pos="567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743c0"/>
    <w:pPr/>
    <w:rPr>
      <w:rFonts w:ascii="Consolas" w:hAnsi="Consola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aa3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5b4aa3"/>
    <w:pPr/>
    <w:rPr>
      <w:b/>
      <w:bCs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lang w:val="uk-UA" w:eastAsia="uk-U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spacing w:after="0" w:line="240" w:lineRule="auto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Application>LibreOffice/25.8.1.1$Linux_X86_64 LibreOffice_project/580$Build-1</Application>
  <AppVersion>15.0000</AppVersion>
  <Pages>3</Pages>
  <Words>339</Words>
  <Characters>2890</Characters>
  <CharactersWithSpaces>3161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2017-12-22T15:20:00Z</dcterms:created>
  <dc:creator>Грішаєв Д.В.</dc:creator>
  <dc:description/>
  <dc:language>en-US</dc:language>
  <cp:lastModifiedBy/>
  <cp:lastPrinted>2017-11-06T17:07:00Z</cp:lastPrinted>
  <dcterms:modified xsi:type="dcterms:W3CDTF">2025-09-20T10:49:25Z</dcterms:modified>
  <cp:revision>271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