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media/image2.png" ContentType="image/png"/>
  <Override PartName="/word/media/image3.png" ContentType="image/png"/>
  <Override PartName="/word/media/image4.png" ContentType="image/png"/>
  <Override PartName="/word/media/image5.png" ContentType="image/png"/>
  <Override PartName="/word/media/image1.png" ContentType="image/png"/>
  <Override PartName="/word/media/image6.png" ContentType="image/png"/>
  <Override PartName="/word/fontTable.xml" ContentType="application/vnd.openxmlformats-officedocument.wordprocessingml.fontTable+xml"/>
  <Override PartName="/word/theme/theme1.xml" ContentType="application/vnd.openxmlformats-officedocument.theme+xml"/>
  <Override PartName="/customXml/item1.xml" ContentType="application/xml"/>
  <Override PartName="/customXml/_rels/item1.xml.rels" ContentType="application/vnd.openxmlformats-package.relationships+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567"/>
        </w:tabs>
        <w:spacing w:lineRule="auto" w:line="360"/>
        <w:jc w:val="center"/>
        <w:rPr>
          <w:rFonts w:eastAsia="Helvetica-Bold"/>
          <w:b/>
          <w:sz w:val="28"/>
          <w:szCs w:val="28"/>
          <w:lang w:val="en-US"/>
        </w:rPr>
      </w:pPr>
      <w:r>
        <w:rPr>
          <w:rFonts w:eastAsia="Helvetica-Bold"/>
          <w:b/>
          <w:sz w:val="28"/>
          <w:szCs w:val="28"/>
        </w:rPr>
        <w:t>ЛАБОРАТОРНА РОБОТА №</w:t>
      </w:r>
      <w:r>
        <w:rPr>
          <w:rFonts w:eastAsia="Helvetica-Bold"/>
          <w:b/>
          <w:sz w:val="28"/>
          <w:szCs w:val="28"/>
          <w:lang w:val="en-US"/>
        </w:rPr>
        <w:t>3</w:t>
      </w:r>
    </w:p>
    <w:p>
      <w:pPr>
        <w:pStyle w:val="Normal"/>
        <w:tabs>
          <w:tab w:val="clear" w:pos="567"/>
        </w:tabs>
        <w:spacing w:lineRule="auto" w:line="360" w:before="86" w:after="86"/>
        <w:jc w:val="center"/>
        <w:rPr>
          <w:rFonts w:eastAsia="Helvetica-Bold"/>
          <w:sz w:val="28"/>
          <w:szCs w:val="28"/>
          <w:lang w:val="en-GB"/>
        </w:rPr>
      </w:pPr>
      <w:r>
        <w:rPr>
          <w:rFonts w:eastAsia="Helvetica-Bold"/>
          <w:sz w:val="28"/>
          <w:szCs w:val="28"/>
          <w:lang w:val="en-GB"/>
        </w:rPr>
        <w:t>НАЛАГОДЖЕННЯ ТА ДОСЛІДЖЕННЯ ПАРАМЕТРІВ АДРЕСАЦІЇ РОБОЧИХ СТАНЦІЙ ОС WINDOWS</w:t>
      </w:r>
    </w:p>
    <w:p>
      <w:pPr>
        <w:pStyle w:val="Normal"/>
        <w:tabs>
          <w:tab w:val="clear" w:pos="567"/>
        </w:tabs>
        <w:spacing w:lineRule="auto" w:line="360"/>
        <w:ind w:firstLine="810"/>
        <w:jc w:val="both"/>
        <w:rPr>
          <w:sz w:val="28"/>
          <w:szCs w:val="28"/>
        </w:rPr>
      </w:pPr>
      <w:r>
        <w:rPr>
          <w:rFonts w:eastAsia="Helvetica-Bold"/>
          <w:b/>
          <w:bCs/>
          <w:i w:val="false"/>
          <w:iCs w:val="false"/>
          <w:sz w:val="28"/>
          <w:szCs w:val="28"/>
        </w:rPr>
        <w:t>Мета</w:t>
      </w:r>
      <w:r>
        <w:rPr>
          <w:rFonts w:eastAsia="Helvetica-Bold"/>
          <w:b/>
          <w:bCs/>
          <w:i w:val="false"/>
          <w:iCs w:val="false"/>
          <w:sz w:val="28"/>
          <w:szCs w:val="28"/>
          <w:lang w:val="en-US"/>
        </w:rPr>
        <w:t xml:space="preserve"> </w:t>
      </w:r>
      <w:r>
        <w:rPr>
          <w:b/>
          <w:bCs/>
          <w:i w:val="false"/>
          <w:iCs w:val="false"/>
          <w:sz w:val="28"/>
          <w:szCs w:val="28"/>
        </w:rPr>
        <w:t>заняття</w:t>
      </w:r>
      <w:r>
        <w:rPr>
          <w:rFonts w:eastAsia="Helvetica-Bold"/>
          <w:b/>
          <w:bCs/>
          <w:i w:val="false"/>
          <w:iCs w:val="false"/>
          <w:sz w:val="28"/>
          <w:szCs w:val="28"/>
        </w:rPr>
        <w:t>:</w:t>
      </w:r>
      <w:r>
        <w:rPr>
          <w:b/>
          <w:bCs/>
          <w:i w:val="false"/>
          <w:iCs w:val="false"/>
          <w:sz w:val="28"/>
          <w:szCs w:val="28"/>
        </w:rPr>
        <w:t xml:space="preserve"> </w:t>
      </w:r>
      <w:r>
        <w:rPr>
          <w:rFonts w:eastAsia="Helvetica-Bold"/>
          <w:b w:val="false"/>
          <w:bCs w:val="false"/>
          <w:i w:val="false"/>
          <w:iCs w:val="false"/>
          <w:sz w:val="28"/>
          <w:szCs w:val="28"/>
          <w:lang w:val="en-GB"/>
        </w:rPr>
        <w:t>ознайомитися з основними відомостями стосовно адресації вузлів в IP-мережах; ознайомитися з основними засобами налагодження параметрів адресації мережних адаптерів/інтерфейсів робочих станцій ОС Windows; отримати практичні навички побудови локальної мережі на базі комутатора Ethernet та навички налагодження, керування, моніторингу та діагностування роботи мережних адаптерів/інтерфейсів робочих станцій ОС Windows; дослідити процеси функціонування мережних адаптерів/інтерфейсів робочих станцій та процеси передачі даних у побудованій мережі.</w:t>
      </w:r>
    </w:p>
    <w:p>
      <w:pPr>
        <w:pStyle w:val="Normal"/>
        <w:tabs>
          <w:tab w:val="clear" w:pos="567"/>
        </w:tabs>
        <w:spacing w:lineRule="auto" w:line="360"/>
        <w:jc w:val="center"/>
        <w:rPr>
          <w:rFonts w:eastAsia="Helvetica-Bold"/>
          <w:b/>
          <w:bCs/>
          <w:sz w:val="28"/>
          <w:szCs w:val="28"/>
          <w:lang w:val="en-US"/>
        </w:rPr>
      </w:pPr>
      <w:r>
        <w:rPr>
          <w:rFonts w:eastAsia="Helvetica-Bold"/>
          <w:b/>
          <w:bCs/>
          <w:sz w:val="28"/>
          <w:szCs w:val="28"/>
        </w:rPr>
        <w:t>Хід роботи</w:t>
      </w:r>
      <w:r>
        <w:rPr>
          <w:rFonts w:eastAsia="Helvetica-Bold"/>
          <w:b/>
          <w:bCs/>
          <w:sz w:val="28"/>
          <w:szCs w:val="28"/>
          <w:lang w:val="en-US"/>
        </w:rPr>
        <w:t>:</w:t>
      </w:r>
    </w:p>
    <w:p>
      <w:pPr>
        <w:pStyle w:val="Normal"/>
        <w:tabs>
          <w:tab w:val="clear" w:pos="567"/>
          <w:tab w:val="left" w:pos="0" w:leader="none"/>
        </w:tabs>
        <w:spacing w:lineRule="auto" w:line="360"/>
        <w:ind w:firstLine="720"/>
        <w:jc w:val="both"/>
        <w:rPr>
          <w:rFonts w:eastAsia="Helvetica-Bold"/>
          <w:sz w:val="28"/>
          <w:szCs w:val="28"/>
          <w:lang w:val="en-US"/>
        </w:rPr>
      </w:pPr>
      <w:r>
        <w:rPr>
          <w:rFonts w:eastAsia="Helvetica-Bold"/>
          <w:b/>
          <w:bCs/>
          <w:sz w:val="28"/>
          <w:szCs w:val="28"/>
          <w:lang w:val="en-US"/>
        </w:rPr>
        <w:t xml:space="preserve">Завдання 1. </w:t>
      </w:r>
      <w:r>
        <w:rPr>
          <w:rFonts w:eastAsia="Helvetica-Bold"/>
          <w:b w:val="false"/>
          <w:bCs w:val="false"/>
          <w:sz w:val="28"/>
          <w:szCs w:val="28"/>
          <w:lang w:val="en-US"/>
        </w:rPr>
        <w:t>У середовищі програмного емулятора створити проект</w:t>
      </w:r>
      <w:r>
        <w:rPr>
          <w:rFonts w:eastAsia="Helvetica-Bold"/>
          <w:b/>
          <w:bCs/>
          <w:sz w:val="28"/>
          <w:szCs w:val="28"/>
          <w:lang w:val="en-US"/>
        </w:rPr>
        <w:t xml:space="preserve"> </w:t>
      </w:r>
      <w:r>
        <w:rPr>
          <w:rFonts w:eastAsia="Helvetica-Bold"/>
          <w:b w:val="false"/>
          <w:bCs w:val="false"/>
          <w:sz w:val="28"/>
          <w:szCs w:val="28"/>
          <w:lang w:val="en-US"/>
        </w:rPr>
        <w:t>локальної комп’ютерної мережі (рис. 15), яка складається не менше ніж із чотирьох вузлів (робочих станцій) ОС Windows. Для вибору ОС вузла скористатися даними табл. 4. Для побудованої мережі заповнити описову таблицю, яка аналогічна табл. 2.</w:t>
      </w:r>
    </w:p>
    <w:p>
      <w:pPr>
        <w:pStyle w:val="Normal"/>
        <w:tabs>
          <w:tab w:val="clear" w:pos="567"/>
          <w:tab w:val="left" w:pos="0" w:leader="none"/>
        </w:tabs>
        <w:spacing w:lineRule="auto" w:line="360"/>
        <w:ind w:hanging="0" w:start="0"/>
        <w:jc w:val="center"/>
        <w:rPr>
          <w:rFonts w:eastAsia="Helvetica-Bold"/>
          <w:b w:val="false"/>
          <w:bCs w:val="false"/>
          <w:sz w:val="28"/>
          <w:szCs w:val="28"/>
          <w:lang w:val="en-US"/>
        </w:rPr>
      </w:pPr>
      <w:r>
        <w:rPr>
          <w:rFonts w:eastAsia="Helvetica-Bold"/>
          <w:b w:val="false"/>
          <w:bCs w:val="false"/>
          <w:sz w:val="28"/>
          <w:szCs w:val="28"/>
          <w:lang w:val="en-US"/>
        </w:rPr>
        <w:t>Варіант: 24</w:t>
      </w:r>
    </w:p>
    <w:p>
      <w:pPr>
        <w:pStyle w:val="Normal"/>
        <w:tabs>
          <w:tab w:val="clear" w:pos="567"/>
          <w:tab w:val="left" w:pos="0" w:leader="none"/>
        </w:tabs>
        <w:spacing w:lineRule="auto" w:line="360"/>
        <w:ind w:hanging="0" w:start="0"/>
        <w:jc w:val="center"/>
        <w:rPr>
          <w:rFonts w:eastAsia="Helvetica-Bold"/>
          <w:b w:val="false"/>
          <w:bCs w:val="false"/>
          <w:sz w:val="28"/>
          <w:szCs w:val="28"/>
          <w:lang w:val="en-US"/>
        </w:rPr>
      </w:pPr>
      <w:r>
        <w:rPr/>
        <w:drawing>
          <wp:inline distT="0" distB="0" distL="0" distR="0">
            <wp:extent cx="3695700" cy="3810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
                    <a:stretch>
                      <a:fillRect/>
                    </a:stretch>
                  </pic:blipFill>
                  <pic:spPr bwMode="auto">
                    <a:xfrm>
                      <a:off x="0" y="0"/>
                      <a:ext cx="3695700" cy="381000"/>
                    </a:xfrm>
                    <a:prstGeom prst="rect">
                      <a:avLst/>
                    </a:prstGeom>
                    <a:noFill/>
                  </pic:spPr>
                </pic:pic>
              </a:graphicData>
            </a:graphic>
          </wp:inline>
        </w:drawing>
      </w:r>
      <w:r>
        <w:br w:type="page"/>
      </w:r>
    </w:p>
    <w:p>
      <w:pPr>
        <w:pStyle w:val="Normal"/>
        <w:tabs>
          <w:tab w:val="clear" w:pos="567"/>
          <w:tab w:val="left" w:pos="0" w:leader="none"/>
        </w:tabs>
        <w:spacing w:lineRule="auto" w:line="360" w:before="0" w:after="0"/>
        <w:jc w:val="end"/>
        <w:rPr>
          <w:rFonts w:eastAsia="Helvetica-Bold"/>
          <w:b w:val="false"/>
          <w:bCs w:val="false"/>
          <w:sz w:val="28"/>
          <w:szCs w:val="28"/>
          <w:lang w:val="en-US"/>
        </w:rPr>
      </w:pPr>
      <w:r>
        <w:rPr>
          <w:rFonts w:eastAsia="Helvetica-Bold"/>
          <w:b w:val="false"/>
          <w:bCs w:val="false"/>
          <w:sz w:val="28"/>
          <w:szCs w:val="28"/>
          <w:lang w:val="en-US"/>
        </w:rPr>
        <w:t>Табл. 1 Таблиця побудованої мережі</w:t>
      </w:r>
    </w:p>
    <w:tbl>
      <w:tblPr>
        <w:tblW w:w="5000" w:type="pct"/>
        <w:jc w:val="start"/>
        <w:tblInd w:w="-5" w:type="dxa"/>
        <w:tblLayout w:type="fixed"/>
        <w:tblCellMar>
          <w:top w:w="55" w:type="dxa"/>
          <w:start w:w="55" w:type="dxa"/>
          <w:bottom w:w="55" w:type="dxa"/>
          <w:end w:w="55" w:type="dxa"/>
        </w:tblCellMar>
      </w:tblPr>
      <w:tblGrid>
        <w:gridCol w:w="3649"/>
        <w:gridCol w:w="1311"/>
        <w:gridCol w:w="3364"/>
        <w:gridCol w:w="1597"/>
      </w:tblGrid>
      <w:tr>
        <w:trPr/>
        <w:tc>
          <w:tcPr>
            <w:tcW w:w="3649" w:type="dxa"/>
            <w:tcBorders>
              <w:top w:val="single" w:sz="4" w:space="0" w:color="000000"/>
              <w:start w:val="single" w:sz="4" w:space="0" w:color="000000"/>
              <w:bottom w:val="single" w:sz="4" w:space="0" w:color="000000"/>
            </w:tcBorders>
            <w:vAlign w:val="center"/>
          </w:tcPr>
          <w:p>
            <w:pPr>
              <w:pStyle w:val="TableContents"/>
              <w:jc w:val="center"/>
              <w:rPr/>
            </w:pPr>
            <w:r>
              <w:rPr/>
              <w:t>Пристрій</w:t>
            </w:r>
          </w:p>
        </w:tc>
        <w:tc>
          <w:tcPr>
            <w:tcW w:w="1311" w:type="dxa"/>
            <w:tcBorders>
              <w:top w:val="single" w:sz="4" w:space="0" w:color="000000"/>
              <w:start w:val="single" w:sz="4" w:space="0" w:color="000000"/>
              <w:bottom w:val="single" w:sz="4" w:space="0" w:color="000000"/>
            </w:tcBorders>
            <w:vAlign w:val="center"/>
          </w:tcPr>
          <w:p>
            <w:pPr>
              <w:pStyle w:val="TableContents"/>
              <w:jc w:val="center"/>
              <w:rPr/>
            </w:pPr>
            <w:r>
              <w:rPr/>
              <w:t>Інтерфейс</w:t>
            </w:r>
          </w:p>
        </w:tc>
        <w:tc>
          <w:tcPr>
            <w:tcW w:w="3364" w:type="dxa"/>
            <w:tcBorders>
              <w:top w:val="single" w:sz="4" w:space="0" w:color="000000"/>
              <w:start w:val="single" w:sz="4" w:space="0" w:color="000000"/>
              <w:bottom w:val="single" w:sz="4" w:space="0" w:color="000000"/>
            </w:tcBorders>
            <w:vAlign w:val="center"/>
          </w:tcPr>
          <w:p>
            <w:pPr>
              <w:pStyle w:val="TableContents"/>
              <w:jc w:val="center"/>
              <w:rPr/>
            </w:pPr>
            <w:r>
              <w:rPr/>
              <w:t>Підключення до пристрою</w:t>
            </w:r>
          </w:p>
        </w:tc>
        <w:tc>
          <w:tcPr>
            <w:tcW w:w="159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Підключення</w:t>
            </w:r>
          </w:p>
          <w:p>
            <w:pPr>
              <w:pStyle w:val="TableContents"/>
              <w:jc w:val="center"/>
              <w:rPr/>
            </w:pPr>
            <w:r>
              <w:rPr/>
              <w:t>до інтерфейсу</w:t>
            </w:r>
          </w:p>
        </w:tc>
      </w:tr>
      <w:tr>
        <w:trPr/>
        <w:tc>
          <w:tcPr>
            <w:tcW w:w="3649" w:type="dxa"/>
            <w:tcBorders>
              <w:start w:val="single" w:sz="4" w:space="0" w:color="000000"/>
              <w:bottom w:val="single" w:sz="4" w:space="0" w:color="000000"/>
            </w:tcBorders>
            <w:vAlign w:val="center"/>
          </w:tcPr>
          <w:p>
            <w:pPr>
              <w:pStyle w:val="TableContents"/>
              <w:jc w:val="center"/>
              <w:rPr/>
            </w:pPr>
            <w:r>
              <w:rPr/>
              <w:t>Маршрутизатор R-63-24-1</w:t>
            </w:r>
          </w:p>
        </w:tc>
        <w:tc>
          <w:tcPr>
            <w:tcW w:w="1311" w:type="dxa"/>
            <w:tcBorders>
              <w:start w:val="single" w:sz="4" w:space="0" w:color="000000"/>
              <w:bottom w:val="single" w:sz="4" w:space="0" w:color="000000"/>
            </w:tcBorders>
            <w:vAlign w:val="center"/>
          </w:tcPr>
          <w:p>
            <w:pPr>
              <w:pStyle w:val="TableContents"/>
              <w:jc w:val="center"/>
              <w:rPr/>
            </w:pPr>
            <w:r>
              <w:rPr/>
              <w:t>Fa0/0</w:t>
            </w:r>
          </w:p>
        </w:tc>
        <w:tc>
          <w:tcPr>
            <w:tcW w:w="3364" w:type="dxa"/>
            <w:tcBorders>
              <w:start w:val="single" w:sz="4" w:space="0" w:color="000000"/>
              <w:bottom w:val="single" w:sz="4" w:space="0" w:color="000000"/>
            </w:tcBorders>
            <w:vAlign w:val="center"/>
          </w:tcPr>
          <w:p>
            <w:pPr>
              <w:pStyle w:val="TableContents"/>
              <w:jc w:val="center"/>
              <w:rPr/>
            </w:pPr>
            <w:r>
              <w:rPr/>
              <w:t>Комутатор SW-63-24-1</w:t>
            </w:r>
          </w:p>
        </w:tc>
        <w:tc>
          <w:tcPr>
            <w:tcW w:w="1597" w:type="dxa"/>
            <w:tcBorders>
              <w:start w:val="single" w:sz="4" w:space="0" w:color="000000"/>
              <w:bottom w:val="single" w:sz="4" w:space="0" w:color="000000"/>
              <w:end w:val="single" w:sz="4" w:space="0" w:color="000000"/>
            </w:tcBorders>
            <w:vAlign w:val="center"/>
          </w:tcPr>
          <w:p>
            <w:pPr>
              <w:pStyle w:val="TableContents"/>
              <w:jc w:val="center"/>
              <w:rPr/>
            </w:pPr>
            <w:r>
              <w:rPr/>
              <w:t>Fa0/1</w:t>
            </w:r>
          </w:p>
        </w:tc>
      </w:tr>
      <w:tr>
        <w:trPr/>
        <w:tc>
          <w:tcPr>
            <w:tcW w:w="3649" w:type="dxa"/>
            <w:vMerge w:val="restart"/>
            <w:tcBorders>
              <w:start w:val="single" w:sz="4" w:space="0" w:color="000000"/>
              <w:bottom w:val="single" w:sz="4" w:space="0" w:color="000000"/>
            </w:tcBorders>
            <w:vAlign w:val="center"/>
          </w:tcPr>
          <w:p>
            <w:pPr>
              <w:pStyle w:val="TableContents"/>
              <w:jc w:val="center"/>
              <w:rPr/>
            </w:pPr>
            <w:r>
              <w:rPr/>
              <w:t>Комутатор SW-63-24-1</w:t>
            </w:r>
          </w:p>
        </w:tc>
        <w:tc>
          <w:tcPr>
            <w:tcW w:w="1311" w:type="dxa"/>
            <w:tcBorders>
              <w:start w:val="single" w:sz="4" w:space="0" w:color="000000"/>
              <w:bottom w:val="single" w:sz="4" w:space="0" w:color="000000"/>
            </w:tcBorders>
            <w:vAlign w:val="center"/>
          </w:tcPr>
          <w:p>
            <w:pPr>
              <w:pStyle w:val="TableContents"/>
              <w:jc w:val="center"/>
              <w:rPr/>
            </w:pPr>
            <w:r>
              <w:rPr/>
              <w:t>Fa0/24</w:t>
            </w:r>
          </w:p>
        </w:tc>
        <w:tc>
          <w:tcPr>
            <w:tcW w:w="3364" w:type="dxa"/>
            <w:tcBorders>
              <w:start w:val="single" w:sz="4" w:space="0" w:color="000000"/>
              <w:bottom w:val="single" w:sz="4" w:space="0" w:color="000000"/>
            </w:tcBorders>
            <w:vAlign w:val="center"/>
          </w:tcPr>
          <w:p>
            <w:pPr>
              <w:pStyle w:val="TableContents"/>
              <w:jc w:val="center"/>
              <w:rPr/>
            </w:pPr>
            <w:r>
              <w:rPr/>
              <w:t>Маршрутизатор R-63-24-1</w:t>
            </w:r>
          </w:p>
        </w:tc>
        <w:tc>
          <w:tcPr>
            <w:tcW w:w="1597" w:type="dxa"/>
            <w:tcBorders>
              <w:start w:val="single" w:sz="4" w:space="0" w:color="000000"/>
              <w:bottom w:val="single" w:sz="4" w:space="0" w:color="000000"/>
              <w:end w:val="single" w:sz="4" w:space="0" w:color="000000"/>
            </w:tcBorders>
            <w:vAlign w:val="center"/>
          </w:tcPr>
          <w:p>
            <w:pPr>
              <w:pStyle w:val="TableContents"/>
              <w:jc w:val="center"/>
              <w:rPr/>
            </w:pPr>
            <w:r>
              <w:rPr/>
              <w:t>Fa0/0</w:t>
            </w:r>
          </w:p>
        </w:tc>
      </w:tr>
      <w:tr>
        <w:trPr/>
        <w:tc>
          <w:tcPr>
            <w:tcW w:w="3649" w:type="dxa"/>
            <w:vMerge w:val="continue"/>
            <w:tcBorders>
              <w:start w:val="single" w:sz="4" w:space="0" w:color="000000"/>
              <w:bottom w:val="single" w:sz="4" w:space="0" w:color="000000"/>
            </w:tcBorders>
            <w:vAlign w:val="center"/>
          </w:tcPr>
          <w:p>
            <w:pPr>
              <w:pStyle w:val="TableContents"/>
              <w:jc w:val="center"/>
              <w:rPr/>
            </w:pPr>
            <w:r>
              <w:rPr/>
            </w:r>
          </w:p>
        </w:tc>
        <w:tc>
          <w:tcPr>
            <w:tcW w:w="1311" w:type="dxa"/>
            <w:tcBorders>
              <w:start w:val="single" w:sz="4" w:space="0" w:color="000000"/>
              <w:bottom w:val="single" w:sz="4" w:space="0" w:color="000000"/>
            </w:tcBorders>
            <w:vAlign w:val="center"/>
          </w:tcPr>
          <w:p>
            <w:pPr>
              <w:pStyle w:val="TableContents"/>
              <w:jc w:val="center"/>
              <w:rPr/>
            </w:pPr>
            <w:r>
              <w:rPr/>
              <w:t>Fa0/1</w:t>
            </w:r>
          </w:p>
        </w:tc>
        <w:tc>
          <w:tcPr>
            <w:tcW w:w="3364" w:type="dxa"/>
            <w:tcBorders>
              <w:start w:val="single" w:sz="4" w:space="0" w:color="000000"/>
              <w:bottom w:val="single" w:sz="4" w:space="0" w:color="000000"/>
            </w:tcBorders>
            <w:vAlign w:val="center"/>
          </w:tcPr>
          <w:p>
            <w:pPr>
              <w:pStyle w:val="TableContents"/>
              <w:jc w:val="center"/>
              <w:rPr/>
            </w:pPr>
            <w:r>
              <w:rPr/>
              <w:t>Робоча станція WS-63-24-01</w:t>
            </w:r>
          </w:p>
        </w:tc>
        <w:tc>
          <w:tcPr>
            <w:tcW w:w="1597" w:type="dxa"/>
            <w:tcBorders>
              <w:start w:val="single" w:sz="4" w:space="0" w:color="000000"/>
              <w:bottom w:val="single" w:sz="4" w:space="0" w:color="000000"/>
              <w:end w:val="single" w:sz="4" w:space="0" w:color="000000"/>
            </w:tcBorders>
            <w:vAlign w:val="center"/>
          </w:tcPr>
          <w:p>
            <w:pPr>
              <w:pStyle w:val="TableContents"/>
              <w:jc w:val="center"/>
              <w:rPr/>
            </w:pPr>
            <w:r>
              <w:rPr/>
              <w:t>Fa0</w:t>
            </w:r>
          </w:p>
        </w:tc>
      </w:tr>
      <w:tr>
        <w:trPr/>
        <w:tc>
          <w:tcPr>
            <w:tcW w:w="3649" w:type="dxa"/>
            <w:vMerge w:val="continue"/>
            <w:tcBorders>
              <w:start w:val="single" w:sz="4" w:space="0" w:color="000000"/>
              <w:bottom w:val="single" w:sz="4" w:space="0" w:color="000000"/>
            </w:tcBorders>
            <w:vAlign w:val="center"/>
          </w:tcPr>
          <w:p>
            <w:pPr>
              <w:pStyle w:val="TableContents"/>
              <w:jc w:val="center"/>
              <w:rPr/>
            </w:pPr>
            <w:r>
              <w:rPr/>
            </w:r>
          </w:p>
        </w:tc>
        <w:tc>
          <w:tcPr>
            <w:tcW w:w="1311" w:type="dxa"/>
            <w:tcBorders>
              <w:start w:val="single" w:sz="4" w:space="0" w:color="000000"/>
              <w:bottom w:val="single" w:sz="4" w:space="0" w:color="000000"/>
            </w:tcBorders>
            <w:vAlign w:val="center"/>
          </w:tcPr>
          <w:p>
            <w:pPr>
              <w:pStyle w:val="TableContents"/>
              <w:jc w:val="center"/>
              <w:rPr/>
            </w:pPr>
            <w:r>
              <w:rPr/>
              <w:t>Fa0/2</w:t>
            </w:r>
          </w:p>
        </w:tc>
        <w:tc>
          <w:tcPr>
            <w:tcW w:w="3364" w:type="dxa"/>
            <w:tcBorders>
              <w:start w:val="single" w:sz="4" w:space="0" w:color="000000"/>
              <w:bottom w:val="single" w:sz="4" w:space="0" w:color="000000"/>
            </w:tcBorders>
            <w:vAlign w:val="center"/>
          </w:tcPr>
          <w:p>
            <w:pPr>
              <w:pStyle w:val="TableContents"/>
              <w:jc w:val="center"/>
              <w:rPr/>
            </w:pPr>
            <w:r>
              <w:rPr/>
              <w:t>Робоча станція WS-63-24-02</w:t>
            </w:r>
          </w:p>
        </w:tc>
        <w:tc>
          <w:tcPr>
            <w:tcW w:w="1597" w:type="dxa"/>
            <w:tcBorders>
              <w:start w:val="single" w:sz="4" w:space="0" w:color="000000"/>
              <w:bottom w:val="single" w:sz="4" w:space="0" w:color="000000"/>
              <w:end w:val="single" w:sz="4" w:space="0" w:color="000000"/>
            </w:tcBorders>
            <w:vAlign w:val="center"/>
          </w:tcPr>
          <w:p>
            <w:pPr>
              <w:pStyle w:val="TableContents"/>
              <w:jc w:val="center"/>
              <w:rPr/>
            </w:pPr>
            <w:r>
              <w:rPr/>
              <w:t>Fa0</w:t>
            </w:r>
          </w:p>
        </w:tc>
      </w:tr>
      <w:tr>
        <w:trPr/>
        <w:tc>
          <w:tcPr>
            <w:tcW w:w="3649" w:type="dxa"/>
            <w:vMerge w:val="continue"/>
            <w:tcBorders>
              <w:start w:val="single" w:sz="4" w:space="0" w:color="000000"/>
              <w:bottom w:val="single" w:sz="4" w:space="0" w:color="000000"/>
            </w:tcBorders>
            <w:vAlign w:val="center"/>
          </w:tcPr>
          <w:p>
            <w:pPr>
              <w:pStyle w:val="TableContents"/>
              <w:jc w:val="center"/>
              <w:rPr/>
            </w:pPr>
            <w:r>
              <w:rPr/>
            </w:r>
          </w:p>
        </w:tc>
        <w:tc>
          <w:tcPr>
            <w:tcW w:w="1311" w:type="dxa"/>
            <w:tcBorders>
              <w:start w:val="single" w:sz="4" w:space="0" w:color="000000"/>
              <w:bottom w:val="single" w:sz="4" w:space="0" w:color="000000"/>
            </w:tcBorders>
            <w:vAlign w:val="center"/>
          </w:tcPr>
          <w:p>
            <w:pPr>
              <w:pStyle w:val="TableContents"/>
              <w:jc w:val="center"/>
              <w:rPr/>
            </w:pPr>
            <w:r>
              <w:rPr/>
              <w:t>Fa0/3</w:t>
            </w:r>
          </w:p>
        </w:tc>
        <w:tc>
          <w:tcPr>
            <w:tcW w:w="3364" w:type="dxa"/>
            <w:tcBorders>
              <w:start w:val="single" w:sz="4" w:space="0" w:color="000000"/>
              <w:bottom w:val="single" w:sz="4" w:space="0" w:color="000000"/>
            </w:tcBorders>
            <w:vAlign w:val="center"/>
          </w:tcPr>
          <w:p>
            <w:pPr>
              <w:pStyle w:val="TableContents"/>
              <w:jc w:val="center"/>
              <w:rPr/>
            </w:pPr>
            <w:r>
              <w:rPr/>
              <w:t>Робоча станція WS-63-24-03</w:t>
            </w:r>
          </w:p>
        </w:tc>
        <w:tc>
          <w:tcPr>
            <w:tcW w:w="1597" w:type="dxa"/>
            <w:tcBorders>
              <w:start w:val="single" w:sz="4" w:space="0" w:color="000000"/>
              <w:bottom w:val="single" w:sz="4" w:space="0" w:color="000000"/>
              <w:end w:val="single" w:sz="4" w:space="0" w:color="000000"/>
            </w:tcBorders>
            <w:vAlign w:val="center"/>
          </w:tcPr>
          <w:p>
            <w:pPr>
              <w:pStyle w:val="TableContents"/>
              <w:jc w:val="center"/>
              <w:rPr/>
            </w:pPr>
            <w:r>
              <w:rPr/>
              <w:t>Fa0</w:t>
            </w:r>
          </w:p>
        </w:tc>
      </w:tr>
      <w:tr>
        <w:trPr/>
        <w:tc>
          <w:tcPr>
            <w:tcW w:w="3649" w:type="dxa"/>
            <w:vMerge w:val="continue"/>
            <w:tcBorders>
              <w:start w:val="single" w:sz="4" w:space="0" w:color="000000"/>
              <w:bottom w:val="single" w:sz="4" w:space="0" w:color="000000"/>
            </w:tcBorders>
            <w:vAlign w:val="center"/>
          </w:tcPr>
          <w:p>
            <w:pPr>
              <w:pStyle w:val="TableContents"/>
              <w:jc w:val="center"/>
              <w:rPr/>
            </w:pPr>
            <w:r>
              <w:rPr/>
            </w:r>
          </w:p>
        </w:tc>
        <w:tc>
          <w:tcPr>
            <w:tcW w:w="1311" w:type="dxa"/>
            <w:tcBorders>
              <w:start w:val="single" w:sz="4" w:space="0" w:color="000000"/>
              <w:bottom w:val="single" w:sz="4" w:space="0" w:color="000000"/>
            </w:tcBorders>
            <w:vAlign w:val="center"/>
          </w:tcPr>
          <w:p>
            <w:pPr>
              <w:pStyle w:val="TableContents"/>
              <w:jc w:val="center"/>
              <w:rPr/>
            </w:pPr>
            <w:r>
              <w:rPr/>
              <w:t>Fa0/4</w:t>
            </w:r>
          </w:p>
        </w:tc>
        <w:tc>
          <w:tcPr>
            <w:tcW w:w="3364" w:type="dxa"/>
            <w:tcBorders>
              <w:start w:val="single" w:sz="4" w:space="0" w:color="000000"/>
              <w:bottom w:val="single" w:sz="4" w:space="0" w:color="000000"/>
            </w:tcBorders>
            <w:vAlign w:val="center"/>
          </w:tcPr>
          <w:p>
            <w:pPr>
              <w:pStyle w:val="TableContents"/>
              <w:jc w:val="center"/>
              <w:rPr/>
            </w:pPr>
            <w:r>
              <w:rPr/>
              <w:t>Робоча станція WS-63-24-04</w:t>
            </w:r>
          </w:p>
        </w:tc>
        <w:tc>
          <w:tcPr>
            <w:tcW w:w="1597" w:type="dxa"/>
            <w:tcBorders>
              <w:start w:val="single" w:sz="4" w:space="0" w:color="000000"/>
              <w:bottom w:val="single" w:sz="4" w:space="0" w:color="000000"/>
              <w:end w:val="single" w:sz="4" w:space="0" w:color="000000"/>
            </w:tcBorders>
            <w:vAlign w:val="center"/>
          </w:tcPr>
          <w:p>
            <w:pPr>
              <w:pStyle w:val="TableContents"/>
              <w:jc w:val="center"/>
              <w:rPr/>
            </w:pPr>
            <w:r>
              <w:rPr/>
              <w:t>Fa0</w:t>
            </w:r>
          </w:p>
        </w:tc>
      </w:tr>
      <w:tr>
        <w:trPr/>
        <w:tc>
          <w:tcPr>
            <w:tcW w:w="3649" w:type="dxa"/>
            <w:tcBorders>
              <w:start w:val="single" w:sz="4" w:space="0" w:color="000000"/>
              <w:bottom w:val="single" w:sz="4" w:space="0" w:color="000000"/>
            </w:tcBorders>
            <w:vAlign w:val="center"/>
          </w:tcPr>
          <w:p>
            <w:pPr>
              <w:pStyle w:val="TableContents"/>
              <w:jc w:val="center"/>
              <w:rPr/>
            </w:pPr>
            <w:r>
              <w:rPr/>
              <w:t>Робоча станція WS-63-24-01</w:t>
            </w:r>
          </w:p>
        </w:tc>
        <w:tc>
          <w:tcPr>
            <w:tcW w:w="1311" w:type="dxa"/>
            <w:tcBorders>
              <w:start w:val="single" w:sz="4" w:space="0" w:color="000000"/>
              <w:bottom w:val="single" w:sz="4" w:space="0" w:color="000000"/>
            </w:tcBorders>
            <w:vAlign w:val="center"/>
          </w:tcPr>
          <w:p>
            <w:pPr>
              <w:pStyle w:val="TableContents"/>
              <w:jc w:val="center"/>
              <w:rPr/>
            </w:pPr>
            <w:r>
              <w:rPr/>
              <w:t>Fa0</w:t>
            </w:r>
          </w:p>
        </w:tc>
        <w:tc>
          <w:tcPr>
            <w:tcW w:w="3364" w:type="dxa"/>
            <w:vMerge w:val="restart"/>
            <w:tcBorders>
              <w:start w:val="single" w:sz="4" w:space="0" w:color="000000"/>
              <w:bottom w:val="single" w:sz="4" w:space="0" w:color="000000"/>
            </w:tcBorders>
            <w:vAlign w:val="center"/>
          </w:tcPr>
          <w:p>
            <w:pPr>
              <w:pStyle w:val="TableContents"/>
              <w:jc w:val="center"/>
              <w:rPr/>
            </w:pPr>
            <w:r>
              <w:rPr/>
              <w:t>Комутатор SW-63-24-1</w:t>
            </w:r>
          </w:p>
        </w:tc>
        <w:tc>
          <w:tcPr>
            <w:tcW w:w="1597" w:type="dxa"/>
            <w:tcBorders>
              <w:start w:val="single" w:sz="4" w:space="0" w:color="000000"/>
              <w:bottom w:val="single" w:sz="4" w:space="0" w:color="000000"/>
              <w:end w:val="single" w:sz="4" w:space="0" w:color="000000"/>
            </w:tcBorders>
            <w:vAlign w:val="center"/>
          </w:tcPr>
          <w:p>
            <w:pPr>
              <w:pStyle w:val="TableContents"/>
              <w:jc w:val="center"/>
              <w:rPr/>
            </w:pPr>
            <w:r>
              <w:rPr/>
              <w:t>Fa0/1</w:t>
            </w:r>
          </w:p>
        </w:tc>
      </w:tr>
      <w:tr>
        <w:trPr/>
        <w:tc>
          <w:tcPr>
            <w:tcW w:w="3649" w:type="dxa"/>
            <w:tcBorders>
              <w:start w:val="single" w:sz="4" w:space="0" w:color="000000"/>
              <w:bottom w:val="single" w:sz="4" w:space="0" w:color="000000"/>
            </w:tcBorders>
            <w:vAlign w:val="center"/>
          </w:tcPr>
          <w:p>
            <w:pPr>
              <w:pStyle w:val="TableContents"/>
              <w:jc w:val="center"/>
              <w:rPr/>
            </w:pPr>
            <w:r>
              <w:rPr/>
              <w:t>Робоча станція WS-63-24-02</w:t>
            </w:r>
          </w:p>
        </w:tc>
        <w:tc>
          <w:tcPr>
            <w:tcW w:w="1311" w:type="dxa"/>
            <w:tcBorders>
              <w:start w:val="single" w:sz="4" w:space="0" w:color="000000"/>
              <w:bottom w:val="single" w:sz="4" w:space="0" w:color="000000"/>
            </w:tcBorders>
            <w:vAlign w:val="center"/>
          </w:tcPr>
          <w:p>
            <w:pPr>
              <w:pStyle w:val="TableContents"/>
              <w:jc w:val="center"/>
              <w:rPr/>
            </w:pPr>
            <w:r>
              <w:rPr/>
              <w:t>Fa0</w:t>
            </w:r>
          </w:p>
        </w:tc>
        <w:tc>
          <w:tcPr>
            <w:tcW w:w="3364" w:type="dxa"/>
            <w:vMerge w:val="continue"/>
            <w:tcBorders>
              <w:start w:val="single" w:sz="4" w:space="0" w:color="000000"/>
              <w:bottom w:val="single" w:sz="4" w:space="0" w:color="000000"/>
            </w:tcBorders>
            <w:vAlign w:val="center"/>
          </w:tcPr>
          <w:p>
            <w:pPr>
              <w:pStyle w:val="TableContents"/>
              <w:jc w:val="center"/>
              <w:rPr/>
            </w:pPr>
            <w:r>
              <w:rPr/>
            </w:r>
          </w:p>
        </w:tc>
        <w:tc>
          <w:tcPr>
            <w:tcW w:w="1597" w:type="dxa"/>
            <w:tcBorders>
              <w:start w:val="single" w:sz="4" w:space="0" w:color="000000"/>
              <w:bottom w:val="single" w:sz="4" w:space="0" w:color="000000"/>
              <w:end w:val="single" w:sz="4" w:space="0" w:color="000000"/>
            </w:tcBorders>
            <w:vAlign w:val="center"/>
          </w:tcPr>
          <w:p>
            <w:pPr>
              <w:pStyle w:val="TableContents"/>
              <w:jc w:val="center"/>
              <w:rPr/>
            </w:pPr>
            <w:r>
              <w:rPr/>
              <w:t>Fa0/2</w:t>
            </w:r>
          </w:p>
        </w:tc>
      </w:tr>
      <w:tr>
        <w:trPr/>
        <w:tc>
          <w:tcPr>
            <w:tcW w:w="3649" w:type="dxa"/>
            <w:tcBorders>
              <w:start w:val="single" w:sz="4" w:space="0" w:color="000000"/>
              <w:bottom w:val="single" w:sz="4" w:space="0" w:color="000000"/>
            </w:tcBorders>
            <w:vAlign w:val="center"/>
          </w:tcPr>
          <w:p>
            <w:pPr>
              <w:pStyle w:val="TableContents"/>
              <w:jc w:val="center"/>
              <w:rPr/>
            </w:pPr>
            <w:r>
              <w:rPr/>
              <w:t>Робоча станція WS-63-24-03</w:t>
            </w:r>
          </w:p>
        </w:tc>
        <w:tc>
          <w:tcPr>
            <w:tcW w:w="1311" w:type="dxa"/>
            <w:tcBorders>
              <w:start w:val="single" w:sz="4" w:space="0" w:color="000000"/>
              <w:bottom w:val="single" w:sz="4" w:space="0" w:color="000000"/>
            </w:tcBorders>
            <w:vAlign w:val="center"/>
          </w:tcPr>
          <w:p>
            <w:pPr>
              <w:pStyle w:val="TableContents"/>
              <w:jc w:val="center"/>
              <w:rPr/>
            </w:pPr>
            <w:r>
              <w:rPr/>
              <w:t>Fa0</w:t>
            </w:r>
          </w:p>
        </w:tc>
        <w:tc>
          <w:tcPr>
            <w:tcW w:w="3364" w:type="dxa"/>
            <w:vMerge w:val="continue"/>
            <w:tcBorders>
              <w:start w:val="single" w:sz="4" w:space="0" w:color="000000"/>
              <w:bottom w:val="single" w:sz="4" w:space="0" w:color="000000"/>
            </w:tcBorders>
            <w:vAlign w:val="center"/>
          </w:tcPr>
          <w:p>
            <w:pPr>
              <w:pStyle w:val="TableContents"/>
              <w:jc w:val="center"/>
              <w:rPr/>
            </w:pPr>
            <w:r>
              <w:rPr/>
            </w:r>
          </w:p>
        </w:tc>
        <w:tc>
          <w:tcPr>
            <w:tcW w:w="1597" w:type="dxa"/>
            <w:tcBorders>
              <w:start w:val="single" w:sz="4" w:space="0" w:color="000000"/>
              <w:bottom w:val="single" w:sz="4" w:space="0" w:color="000000"/>
              <w:end w:val="single" w:sz="4" w:space="0" w:color="000000"/>
            </w:tcBorders>
            <w:vAlign w:val="center"/>
          </w:tcPr>
          <w:p>
            <w:pPr>
              <w:pStyle w:val="TableContents"/>
              <w:jc w:val="center"/>
              <w:rPr/>
            </w:pPr>
            <w:r>
              <w:rPr/>
              <w:t>Fa0/3</w:t>
            </w:r>
          </w:p>
        </w:tc>
      </w:tr>
      <w:tr>
        <w:trPr/>
        <w:tc>
          <w:tcPr>
            <w:tcW w:w="3649" w:type="dxa"/>
            <w:tcBorders>
              <w:start w:val="single" w:sz="4" w:space="0" w:color="000000"/>
              <w:bottom w:val="single" w:sz="4" w:space="0" w:color="000000"/>
            </w:tcBorders>
            <w:vAlign w:val="center"/>
          </w:tcPr>
          <w:p>
            <w:pPr>
              <w:pStyle w:val="TableContents"/>
              <w:jc w:val="center"/>
              <w:rPr/>
            </w:pPr>
            <w:r>
              <w:rPr/>
              <w:t>Робоча станція WS-63-24-04</w:t>
            </w:r>
          </w:p>
        </w:tc>
        <w:tc>
          <w:tcPr>
            <w:tcW w:w="1311" w:type="dxa"/>
            <w:tcBorders>
              <w:start w:val="single" w:sz="4" w:space="0" w:color="000000"/>
              <w:bottom w:val="single" w:sz="4" w:space="0" w:color="000000"/>
            </w:tcBorders>
            <w:vAlign w:val="center"/>
          </w:tcPr>
          <w:p>
            <w:pPr>
              <w:pStyle w:val="TableContents"/>
              <w:jc w:val="center"/>
              <w:rPr/>
            </w:pPr>
            <w:r>
              <w:rPr/>
              <w:t>Fa0</w:t>
            </w:r>
          </w:p>
        </w:tc>
        <w:tc>
          <w:tcPr>
            <w:tcW w:w="3364" w:type="dxa"/>
            <w:vMerge w:val="continue"/>
            <w:tcBorders>
              <w:start w:val="single" w:sz="4" w:space="0" w:color="000000"/>
              <w:bottom w:val="single" w:sz="4" w:space="0" w:color="000000"/>
            </w:tcBorders>
            <w:vAlign w:val="center"/>
          </w:tcPr>
          <w:p>
            <w:pPr>
              <w:pStyle w:val="TableContents"/>
              <w:jc w:val="center"/>
              <w:rPr/>
            </w:pPr>
            <w:r>
              <w:rPr/>
            </w:r>
          </w:p>
        </w:tc>
        <w:tc>
          <w:tcPr>
            <w:tcW w:w="1597" w:type="dxa"/>
            <w:tcBorders>
              <w:start w:val="single" w:sz="4" w:space="0" w:color="000000"/>
              <w:bottom w:val="single" w:sz="4" w:space="0" w:color="000000"/>
              <w:end w:val="single" w:sz="4" w:space="0" w:color="000000"/>
            </w:tcBorders>
            <w:vAlign w:val="center"/>
          </w:tcPr>
          <w:p>
            <w:pPr>
              <w:pStyle w:val="TableContents"/>
              <w:jc w:val="center"/>
              <w:rPr/>
            </w:pPr>
            <w:r>
              <w:rPr/>
              <w:t>Fa0/4</w:t>
            </w:r>
          </w:p>
        </w:tc>
      </w:tr>
    </w:tbl>
    <w:p>
      <w:pPr>
        <w:pStyle w:val="Normal"/>
        <w:widowControl/>
        <w:tabs>
          <w:tab w:val="clear" w:pos="567"/>
          <w:tab w:val="left" w:pos="0" w:leader="none"/>
        </w:tabs>
        <w:suppressAutoHyphens w:val="true"/>
        <w:bidi w:val="0"/>
        <w:spacing w:lineRule="auto" w:line="360" w:before="173" w:after="0"/>
        <w:ind w:firstLine="809" w:start="0" w:end="0"/>
        <w:jc w:val="both"/>
        <w:rPr>
          <w:rFonts w:eastAsia="Helvetica-Bold"/>
          <w:b w:val="false"/>
          <w:bCs w:val="false"/>
          <w:sz w:val="28"/>
          <w:szCs w:val="28"/>
          <w:lang w:val="en-US"/>
        </w:rPr>
      </w:pPr>
      <w:r>
        <w:rPr>
          <w:rFonts w:eastAsia="Helvetica-Bold"/>
          <w:b/>
          <w:bCs/>
          <w:sz w:val="28"/>
          <w:szCs w:val="28"/>
          <w:lang w:val="en-US"/>
        </w:rPr>
        <w:t>Завдання 2.</w:t>
      </w:r>
      <w:r>
        <w:rPr>
          <w:rFonts w:eastAsia="Helvetica-Bold"/>
          <w:b w:val="false"/>
          <w:bCs w:val="false"/>
          <w:sz w:val="28"/>
          <w:szCs w:val="28"/>
          <w:lang w:val="en-US"/>
        </w:rPr>
        <w:t xml:space="preserve"> Розробити схему адресації пристроїв (як кінцевих, так і проміжних вузлів) мережі. Для цього скористатися даними табл. 5, 6. Під час розрахунку враховувати, що комутатору та інтерфейсу маршрутиза-тора мережі також виділяється по одній ІР-адресі. Маску/префікс мережі визначити з урахуванням необхідності економії адрес. Результати навести у вигляді таблиці, яка аналогічна табл. 3.</w:t>
      </w:r>
    </w:p>
    <w:p>
      <w:pPr>
        <w:pStyle w:val="Normal"/>
        <w:widowControl/>
        <w:tabs>
          <w:tab w:val="clear" w:pos="567"/>
          <w:tab w:val="left" w:pos="0" w:leader="none"/>
        </w:tabs>
        <w:suppressAutoHyphens w:val="true"/>
        <w:bidi w:val="0"/>
        <w:spacing w:lineRule="auto" w:line="360" w:before="173" w:after="0"/>
        <w:ind w:hanging="0" w:start="0" w:end="0"/>
        <w:jc w:val="center"/>
        <w:rPr>
          <w:rFonts w:eastAsia="Helvetica-Bold"/>
          <w:b w:val="false"/>
          <w:bCs w:val="false"/>
          <w:sz w:val="28"/>
          <w:szCs w:val="28"/>
          <w:lang w:val="en-US"/>
        </w:rPr>
      </w:pPr>
      <w:r>
        <w:rPr>
          <w:rFonts w:eastAsia="Helvetica-Bold"/>
          <w:b w:val="false"/>
          <w:bCs w:val="false"/>
          <w:sz w:val="28"/>
          <w:szCs w:val="28"/>
          <w:lang w:val="en-US"/>
        </w:rPr>
        <w:t>Варіант: 24</w:t>
      </w:r>
    </w:p>
    <w:p>
      <w:pPr>
        <w:pStyle w:val="Normal"/>
        <w:widowControl/>
        <w:tabs>
          <w:tab w:val="clear" w:pos="567"/>
          <w:tab w:val="left" w:pos="0" w:leader="none"/>
        </w:tabs>
        <w:suppressAutoHyphens w:val="true"/>
        <w:bidi w:val="0"/>
        <w:spacing w:lineRule="auto" w:line="360" w:before="173" w:after="0"/>
        <w:ind w:hanging="0" w:start="0" w:end="0"/>
        <w:jc w:val="center"/>
        <w:rPr>
          <w:rFonts w:eastAsia="Helvetica-Bold"/>
          <w:b w:val="false"/>
          <w:bCs w:val="false"/>
          <w:sz w:val="28"/>
          <w:szCs w:val="28"/>
          <w:lang w:val="en-US"/>
        </w:rPr>
      </w:pPr>
      <w:r>
        <w:rPr/>
        <w:drawing>
          <wp:inline distT="0" distB="0" distL="0" distR="0">
            <wp:extent cx="4391025" cy="35242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3"/>
                    <a:stretch>
                      <a:fillRect/>
                    </a:stretch>
                  </pic:blipFill>
                  <pic:spPr bwMode="auto">
                    <a:xfrm>
                      <a:off x="0" y="0"/>
                      <a:ext cx="4391025" cy="352425"/>
                    </a:xfrm>
                    <a:prstGeom prst="rect">
                      <a:avLst/>
                    </a:prstGeom>
                    <a:noFill/>
                  </pic:spPr>
                </pic:pic>
              </a:graphicData>
            </a:graphic>
          </wp:inline>
        </w:drawing>
      </w:r>
    </w:p>
    <w:p>
      <w:pPr>
        <w:pStyle w:val="Normal"/>
        <w:widowControl/>
        <w:tabs>
          <w:tab w:val="clear" w:pos="567"/>
          <w:tab w:val="left" w:pos="0" w:leader="none"/>
        </w:tabs>
        <w:suppressAutoHyphens w:val="true"/>
        <w:bidi w:val="0"/>
        <w:spacing w:lineRule="auto" w:line="360" w:before="173" w:after="0"/>
        <w:ind w:hanging="0" w:start="0" w:end="0"/>
        <w:jc w:val="start"/>
        <w:rPr>
          <w:rFonts w:eastAsia="Helvetica-Bold"/>
          <w:b w:val="false"/>
          <w:bCs w:val="false"/>
          <w:sz w:val="28"/>
          <w:szCs w:val="28"/>
          <w:lang w:val="en-US"/>
        </w:rPr>
      </w:pPr>
      <w: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299835" cy="30607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
                    <a:stretch>
                      <a:fillRect/>
                    </a:stretch>
                  </pic:blipFill>
                  <pic:spPr bwMode="auto">
                    <a:xfrm>
                      <a:off x="0" y="0"/>
                      <a:ext cx="6299835" cy="306070"/>
                    </a:xfrm>
                    <a:prstGeom prst="rect">
                      <a:avLst/>
                    </a:prstGeom>
                    <a:noFill/>
                  </pic:spPr>
                </pic:pic>
              </a:graphicData>
            </a:graphic>
          </wp:anchor>
        </w:drawing>
      </w:r>
      <w:r>
        <w:rPr>
          <w:rFonts w:eastAsia="Helvetica-Bold"/>
          <w:b w:val="false"/>
          <w:bCs w:val="false"/>
          <w:sz w:val="28"/>
          <w:szCs w:val="28"/>
          <w:lang w:val="en-US"/>
        </w:rPr>
        <w:t>IP-адреса мережі: 214.63.24.0</w:t>
      </w:r>
    </w:p>
    <w:p>
      <w:pPr>
        <w:pStyle w:val="Normal"/>
        <w:widowControl/>
        <w:tabs>
          <w:tab w:val="clear" w:pos="567"/>
          <w:tab w:val="left" w:pos="0" w:leader="none"/>
        </w:tabs>
        <w:suppressAutoHyphens w:val="true"/>
        <w:bidi w:val="0"/>
        <w:spacing w:lineRule="auto" w:line="360" w:before="173" w:after="0"/>
        <w:ind w:hanging="0" w:start="0" w:end="0"/>
        <w:jc w:val="start"/>
        <w:rPr>
          <w:rFonts w:eastAsia="Helvetica-Bold"/>
          <w:b w:val="false"/>
          <w:bCs w:val="false"/>
          <w:sz w:val="28"/>
          <w:szCs w:val="28"/>
          <w:lang w:val="en-US"/>
        </w:rPr>
      </w:pPr>
      <w:r>
        <w:rPr>
          <w:rFonts w:eastAsia="Helvetica-Bold"/>
          <w:b w:val="false"/>
          <w:bCs w:val="false"/>
          <w:sz w:val="28"/>
          <w:szCs w:val="28"/>
          <w:lang w:val="en-US"/>
        </w:rPr>
        <w:t>39 + 2 (адреса мережі і широкомовна) + 2 (комутатор та інтерфейс маршрутизатора) - 1 = 42 = 101010</w:t>
      </w:r>
    </w:p>
    <w:p>
      <w:pPr>
        <w:pStyle w:val="Normal"/>
        <w:widowControl/>
        <w:tabs>
          <w:tab w:val="clear" w:pos="567"/>
          <w:tab w:val="left" w:pos="0" w:leader="none"/>
        </w:tabs>
        <w:suppressAutoHyphens w:val="true"/>
        <w:bidi w:val="0"/>
        <w:spacing w:lineRule="auto" w:line="360" w:before="173" w:after="0"/>
        <w:ind w:hanging="0" w:start="0" w:end="0"/>
        <w:jc w:val="start"/>
        <w:rPr>
          <w:rFonts w:eastAsia="Helvetica-Bold"/>
          <w:b w:val="false"/>
          <w:bCs w:val="false"/>
          <w:sz w:val="28"/>
          <w:szCs w:val="28"/>
          <w:lang w:val="en-US"/>
        </w:rPr>
      </w:pPr>
      <w:r>
        <w:rPr>
          <w:rFonts w:eastAsia="Helvetica-Bold"/>
          <w:b w:val="false"/>
          <w:bCs w:val="false"/>
          <w:sz w:val="28"/>
          <w:szCs w:val="28"/>
          <w:lang w:val="en-US"/>
        </w:rPr>
        <w:t>H = 6</w:t>
      </w:r>
    </w:p>
    <w:p>
      <w:pPr>
        <w:pStyle w:val="Normal"/>
        <w:widowControl/>
        <w:tabs>
          <w:tab w:val="clear" w:pos="567"/>
          <w:tab w:val="left" w:pos="0" w:leader="none"/>
        </w:tabs>
        <w:suppressAutoHyphens w:val="true"/>
        <w:bidi w:val="0"/>
        <w:spacing w:lineRule="auto" w:line="360" w:before="173" w:after="0"/>
        <w:ind w:hanging="0" w:start="0" w:end="0"/>
        <w:jc w:val="start"/>
        <w:rPr>
          <w:rFonts w:eastAsia="Helvetica-Bold"/>
          <w:b w:val="false"/>
          <w:bCs w:val="false"/>
          <w:sz w:val="28"/>
          <w:szCs w:val="28"/>
          <w:lang w:val="en-US"/>
        </w:rPr>
      </w:pPr>
      <w:r>
        <w:rPr>
          <w:rFonts w:eastAsia="Helvetica-Bold"/>
          <w:b w:val="false"/>
          <w:bCs w:val="false"/>
          <w:sz w:val="28"/>
          <w:szCs w:val="28"/>
          <w:lang w:val="en-US"/>
        </w:rPr>
        <w:t>Префікс мережі: /26</w:t>
      </w:r>
    </w:p>
    <w:p>
      <w:pPr>
        <w:pStyle w:val="Normal"/>
        <w:widowControl/>
        <w:tabs>
          <w:tab w:val="clear" w:pos="567"/>
          <w:tab w:val="left" w:pos="0" w:leader="none"/>
        </w:tabs>
        <w:suppressAutoHyphens w:val="true"/>
        <w:bidi w:val="0"/>
        <w:spacing w:lineRule="auto" w:line="360" w:before="173" w:after="0"/>
        <w:ind w:hanging="0" w:start="0" w:end="0"/>
        <w:jc w:val="start"/>
        <w:rPr>
          <w:rFonts w:eastAsia="Helvetica-Bold"/>
          <w:b w:val="false"/>
          <w:bCs w:val="false"/>
          <w:sz w:val="28"/>
          <w:szCs w:val="28"/>
          <w:lang w:val="en-US"/>
        </w:rPr>
      </w:pPr>
      <w:r>
        <w:rPr>
          <w:rFonts w:eastAsia="Helvetica-Bold"/>
          <w:b w:val="false"/>
          <w:bCs w:val="false"/>
          <w:sz w:val="28"/>
          <w:szCs w:val="28"/>
          <w:lang w:val="en-US"/>
        </w:rPr>
        <w:t>11111111.11111111.11111111.11000000</w:t>
      </w:r>
    </w:p>
    <w:p>
      <w:pPr>
        <w:pStyle w:val="Normal"/>
        <w:widowControl/>
        <w:tabs>
          <w:tab w:val="clear" w:pos="567"/>
          <w:tab w:val="left" w:pos="0" w:leader="none"/>
        </w:tabs>
        <w:suppressAutoHyphens w:val="true"/>
        <w:bidi w:val="0"/>
        <w:spacing w:lineRule="auto" w:line="360" w:before="173" w:after="0"/>
        <w:ind w:hanging="0" w:start="0" w:end="0"/>
        <w:jc w:val="start"/>
        <w:rPr>
          <w:rFonts w:eastAsia="Helvetica-Bold"/>
          <w:b w:val="false"/>
          <w:bCs w:val="false"/>
          <w:sz w:val="28"/>
          <w:szCs w:val="28"/>
          <w:lang w:val="en-US"/>
        </w:rPr>
      </w:pPr>
      <w:r>
        <w:rPr>
          <w:rFonts w:eastAsia="Helvetica-Bold"/>
          <w:b w:val="false"/>
          <w:bCs w:val="false"/>
          <w:sz w:val="28"/>
          <w:szCs w:val="28"/>
          <w:lang w:val="en-US"/>
        </w:rPr>
        <w:t>P = 32 - H = 32 – 7 = 26</w:t>
      </w:r>
    </w:p>
    <w:p>
      <w:pPr>
        <w:pStyle w:val="Normal"/>
        <w:widowControl/>
        <w:tabs>
          <w:tab w:val="clear" w:pos="567"/>
          <w:tab w:val="left" w:pos="0" w:leader="none"/>
        </w:tabs>
        <w:suppressAutoHyphens w:val="true"/>
        <w:bidi w:val="0"/>
        <w:spacing w:lineRule="auto" w:line="360" w:before="173" w:after="0"/>
        <w:ind w:hanging="0" w:start="0" w:end="0"/>
        <w:jc w:val="start"/>
        <w:rPr>
          <w:rFonts w:eastAsia="Helvetica-Bold"/>
          <w:b w:val="false"/>
          <w:bCs w:val="false"/>
          <w:sz w:val="28"/>
          <w:szCs w:val="28"/>
          <w:lang w:val="en-US"/>
        </w:rPr>
      </w:pPr>
      <w:r>
        <w:rPr>
          <w:rFonts w:eastAsia="Helvetica-Bold"/>
          <w:b w:val="false"/>
          <w:bCs w:val="false"/>
          <w:sz w:val="28"/>
          <w:szCs w:val="28"/>
          <w:lang w:val="en-US"/>
        </w:rPr>
        <w:t>K = 2(32-26) – 26 - 2 = 62</w:t>
      </w:r>
    </w:p>
    <w:p>
      <w:pPr>
        <w:pStyle w:val="Normal"/>
        <w:widowControl/>
        <w:tabs>
          <w:tab w:val="clear" w:pos="567"/>
          <w:tab w:val="left" w:pos="0" w:leader="none"/>
        </w:tabs>
        <w:suppressAutoHyphens w:val="true"/>
        <w:bidi w:val="0"/>
        <w:spacing w:lineRule="auto" w:line="360" w:before="173" w:after="0"/>
        <w:ind w:hanging="0" w:start="0" w:end="0"/>
        <w:jc w:val="end"/>
        <w:rPr>
          <w:rFonts w:eastAsia="Helvetica-Bold"/>
          <w:b w:val="false"/>
          <w:bCs w:val="false"/>
          <w:sz w:val="28"/>
          <w:szCs w:val="28"/>
          <w:lang w:val="en-US"/>
        </w:rPr>
      </w:pPr>
      <w:r>
        <w:rPr>
          <w:rFonts w:eastAsia="Helvetica-Bold"/>
          <w:b w:val="false"/>
          <w:bCs w:val="false"/>
          <w:sz w:val="28"/>
          <w:szCs w:val="28"/>
          <w:lang w:val="en-US"/>
        </w:rPr>
        <w:t>Табл. 2 Таблиця параметри адресації мережі</w:t>
      </w:r>
    </w:p>
    <w:tbl>
      <w:tblPr>
        <w:tblW w:w="5000" w:type="pct"/>
        <w:jc w:val="start"/>
        <w:tblInd w:w="-5" w:type="dxa"/>
        <w:tblLayout w:type="fixed"/>
        <w:tblCellMar>
          <w:top w:w="55" w:type="dxa"/>
          <w:start w:w="55" w:type="dxa"/>
          <w:bottom w:w="55" w:type="dxa"/>
          <w:end w:w="55" w:type="dxa"/>
        </w:tblCellMar>
      </w:tblPr>
      <w:tblGrid>
        <w:gridCol w:w="1762"/>
        <w:gridCol w:w="1976"/>
        <w:gridCol w:w="1350"/>
        <w:gridCol w:w="1887"/>
        <w:gridCol w:w="1987"/>
        <w:gridCol w:w="959"/>
      </w:tblGrid>
      <w:tr>
        <w:trPr/>
        <w:tc>
          <w:tcPr>
            <w:tcW w:w="1762" w:type="dxa"/>
            <w:tcBorders>
              <w:top w:val="single" w:sz="4" w:space="0" w:color="000000"/>
              <w:start w:val="single" w:sz="4" w:space="0" w:color="000000"/>
              <w:bottom w:val="single" w:sz="4" w:space="0" w:color="000000"/>
            </w:tcBorders>
            <w:vAlign w:val="center"/>
          </w:tcPr>
          <w:p>
            <w:pPr>
              <w:pStyle w:val="TableContents"/>
              <w:jc w:val="center"/>
              <w:rPr/>
            </w:pPr>
            <w:r>
              <w:rPr/>
              <w:t>Мережа/Пристрій</w:t>
            </w:r>
          </w:p>
        </w:tc>
        <w:tc>
          <w:tcPr>
            <w:tcW w:w="1976" w:type="dxa"/>
            <w:tcBorders>
              <w:top w:val="single" w:sz="4" w:space="0" w:color="000000"/>
              <w:start w:val="single" w:sz="4" w:space="0" w:color="000000"/>
              <w:bottom w:val="single" w:sz="4" w:space="0" w:color="000000"/>
            </w:tcBorders>
            <w:vAlign w:val="center"/>
          </w:tcPr>
          <w:p>
            <w:pPr>
              <w:pStyle w:val="TableContents"/>
              <w:jc w:val="center"/>
              <w:rPr/>
            </w:pPr>
            <w:r>
              <w:rPr/>
              <w:t>Інтерфейс/ Мережний адаптер/Шлюз</w:t>
            </w:r>
          </w:p>
        </w:tc>
        <w:tc>
          <w:tcPr>
            <w:tcW w:w="1350" w:type="dxa"/>
            <w:tcBorders>
              <w:top w:val="single" w:sz="4" w:space="0" w:color="000000"/>
              <w:start w:val="single" w:sz="4" w:space="0" w:color="000000"/>
              <w:bottom w:val="single" w:sz="4" w:space="0" w:color="000000"/>
            </w:tcBorders>
            <w:vAlign w:val="center"/>
          </w:tcPr>
          <w:p>
            <w:pPr>
              <w:pStyle w:val="TableContents"/>
              <w:jc w:val="center"/>
              <w:rPr/>
            </w:pPr>
            <w:r>
              <w:rPr/>
              <w:t>MAC-адреса</w:t>
            </w:r>
          </w:p>
        </w:tc>
        <w:tc>
          <w:tcPr>
            <w:tcW w:w="1887" w:type="dxa"/>
            <w:tcBorders>
              <w:top w:val="single" w:sz="4" w:space="0" w:color="000000"/>
              <w:start w:val="single" w:sz="4" w:space="0" w:color="000000"/>
              <w:bottom w:val="single" w:sz="4" w:space="0" w:color="000000"/>
            </w:tcBorders>
            <w:vAlign w:val="center"/>
          </w:tcPr>
          <w:p>
            <w:pPr>
              <w:pStyle w:val="TableContents"/>
              <w:jc w:val="center"/>
              <w:rPr/>
            </w:pPr>
            <w:r>
              <w:rPr/>
              <w:t>ІР-адреса</w:t>
            </w:r>
          </w:p>
        </w:tc>
        <w:tc>
          <w:tcPr>
            <w:tcW w:w="1987" w:type="dxa"/>
            <w:tcBorders>
              <w:top w:val="single" w:sz="4" w:space="0" w:color="000000"/>
              <w:start w:val="single" w:sz="4" w:space="0" w:color="000000"/>
              <w:bottom w:val="single" w:sz="4" w:space="0" w:color="000000"/>
            </w:tcBorders>
            <w:vAlign w:val="center"/>
          </w:tcPr>
          <w:p>
            <w:pPr>
              <w:pStyle w:val="TableContents"/>
              <w:jc w:val="center"/>
              <w:rPr/>
            </w:pPr>
            <w:r>
              <w:rPr/>
              <w:t>Маска</w:t>
            </w:r>
          </w:p>
        </w:tc>
        <w:tc>
          <w:tcPr>
            <w:tcW w:w="95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Префікс</w:t>
            </w:r>
          </w:p>
        </w:tc>
      </w:tr>
      <w:tr>
        <w:trPr/>
        <w:tc>
          <w:tcPr>
            <w:tcW w:w="1762" w:type="dxa"/>
            <w:tcBorders>
              <w:start w:val="single" w:sz="4" w:space="0" w:color="000000"/>
              <w:bottom w:val="single" w:sz="4" w:space="0" w:color="000000"/>
            </w:tcBorders>
            <w:vAlign w:val="center"/>
          </w:tcPr>
          <w:p>
            <w:pPr>
              <w:pStyle w:val="TableContents"/>
              <w:jc w:val="center"/>
              <w:rPr/>
            </w:pPr>
            <w:r>
              <w:rPr/>
              <w:t>Мережа А</w:t>
            </w:r>
          </w:p>
        </w:tc>
        <w:tc>
          <w:tcPr>
            <w:tcW w:w="1976" w:type="dxa"/>
            <w:tcBorders>
              <w:start w:val="single" w:sz="4" w:space="0" w:color="000000"/>
              <w:bottom w:val="single" w:sz="4" w:space="0" w:color="000000"/>
            </w:tcBorders>
            <w:vAlign w:val="center"/>
          </w:tcPr>
          <w:p>
            <w:pPr>
              <w:pStyle w:val="TableContents"/>
              <w:jc w:val="center"/>
              <w:rPr/>
            </w:pPr>
            <w:r>
              <w:rPr/>
              <w:t>-</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214.63.24.0</w:t>
            </w:r>
          </w:p>
        </w:tc>
        <w:tc>
          <w:tcPr>
            <w:tcW w:w="1987" w:type="dxa"/>
            <w:tcBorders>
              <w:start w:val="single" w:sz="4" w:space="0" w:color="000000"/>
              <w:bottom w:val="single" w:sz="4" w:space="0" w:color="000000"/>
            </w:tcBorders>
            <w:vAlign w:val="center"/>
          </w:tcPr>
          <w:p>
            <w:pPr>
              <w:pStyle w:val="TableContents"/>
              <w:jc w:val="center"/>
              <w:rPr/>
            </w:pPr>
            <w:r>
              <w:rPr/>
              <w:t>255.255.255.192</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/26</w:t>
            </w:r>
          </w:p>
        </w:tc>
      </w:tr>
      <w:tr>
        <w:trPr/>
        <w:tc>
          <w:tcPr>
            <w:tcW w:w="1762" w:type="dxa"/>
            <w:tcBorders>
              <w:start w:val="single" w:sz="4" w:space="0" w:color="000000"/>
              <w:bottom w:val="single" w:sz="4" w:space="0" w:color="000000"/>
            </w:tcBorders>
            <w:vAlign w:val="center"/>
          </w:tcPr>
          <w:p>
            <w:pPr>
              <w:pStyle w:val="TableContents"/>
              <w:jc w:val="center"/>
              <w:rPr/>
            </w:pPr>
            <w:r>
              <w:rPr/>
              <w:t>Маршрутизатор</w:t>
            </w:r>
          </w:p>
          <w:p>
            <w:pPr>
              <w:pStyle w:val="TableContents"/>
              <w:jc w:val="center"/>
              <w:rPr/>
            </w:pPr>
            <w:r>
              <w:rPr/>
              <w:t>R-63-24-1</w:t>
            </w:r>
          </w:p>
        </w:tc>
        <w:tc>
          <w:tcPr>
            <w:tcW w:w="1976" w:type="dxa"/>
            <w:tcBorders>
              <w:start w:val="single" w:sz="4" w:space="0" w:color="000000"/>
              <w:bottom w:val="single" w:sz="4" w:space="0" w:color="000000"/>
            </w:tcBorders>
            <w:vAlign w:val="center"/>
          </w:tcPr>
          <w:p>
            <w:pPr>
              <w:pStyle w:val="TableContents"/>
              <w:jc w:val="center"/>
              <w:rPr/>
            </w:pPr>
            <w:r>
              <w:rPr/>
              <w:t>Fa0/0</w:t>
            </w:r>
          </w:p>
        </w:tc>
        <w:tc>
          <w:tcPr>
            <w:tcW w:w="1350" w:type="dxa"/>
            <w:tcBorders>
              <w:start w:val="single" w:sz="4" w:space="0" w:color="000000"/>
              <w:bottom w:val="single" w:sz="4" w:space="0" w:color="000000"/>
            </w:tcBorders>
            <w:vAlign w:val="center"/>
          </w:tcPr>
          <w:p>
            <w:pPr>
              <w:pStyle w:val="TableContents"/>
              <w:jc w:val="center"/>
              <w:rPr/>
            </w:pPr>
            <w:r>
              <w:rPr/>
              <w:t>00-D0-B1-E1-14-11</w:t>
            </w:r>
          </w:p>
        </w:tc>
        <w:tc>
          <w:tcPr>
            <w:tcW w:w="1887" w:type="dxa"/>
            <w:tcBorders>
              <w:start w:val="single" w:sz="4" w:space="0" w:color="000000"/>
              <w:bottom w:val="single" w:sz="4" w:space="0" w:color="000000"/>
            </w:tcBorders>
            <w:vAlign w:val="center"/>
          </w:tcPr>
          <w:p>
            <w:pPr>
              <w:pStyle w:val="TableContents"/>
              <w:jc w:val="center"/>
              <w:rPr/>
            </w:pPr>
            <w:r>
              <w:rPr/>
              <w:t>214.63.24.62</w:t>
            </w:r>
          </w:p>
        </w:tc>
        <w:tc>
          <w:tcPr>
            <w:tcW w:w="1987" w:type="dxa"/>
            <w:tcBorders>
              <w:start w:val="single" w:sz="4" w:space="0" w:color="000000"/>
              <w:bottom w:val="single" w:sz="4" w:space="0" w:color="000000"/>
            </w:tcBorders>
            <w:vAlign w:val="center"/>
          </w:tcPr>
          <w:p>
            <w:pPr>
              <w:pStyle w:val="TableContents"/>
              <w:jc w:val="center"/>
              <w:rPr/>
            </w:pPr>
            <w:r>
              <w:rPr/>
              <w:t>255.255.255.192</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/26</w:t>
            </w:r>
          </w:p>
        </w:tc>
      </w:tr>
      <w:tr>
        <w:trPr/>
        <w:tc>
          <w:tcPr>
            <w:tcW w:w="1762" w:type="dxa"/>
            <w:vMerge w:val="restart"/>
            <w:tcBorders>
              <w:start w:val="single" w:sz="4" w:space="0" w:color="000000"/>
              <w:bottom w:val="single" w:sz="4" w:space="0" w:color="000000"/>
            </w:tcBorders>
            <w:vAlign w:val="center"/>
          </w:tcPr>
          <w:p>
            <w:pPr>
              <w:pStyle w:val="TableContents"/>
              <w:jc w:val="center"/>
              <w:rPr/>
            </w:pPr>
            <w:r>
              <w:rPr/>
              <w:t>Комутатор R-63-24-1</w:t>
            </w:r>
          </w:p>
        </w:tc>
        <w:tc>
          <w:tcPr>
            <w:tcW w:w="1976" w:type="dxa"/>
            <w:tcBorders>
              <w:start w:val="single" w:sz="4" w:space="0" w:color="000000"/>
              <w:bottom w:val="single" w:sz="4" w:space="0" w:color="000000"/>
            </w:tcBorders>
            <w:vAlign w:val="center"/>
          </w:tcPr>
          <w:p>
            <w:pPr>
              <w:pStyle w:val="TableContents"/>
              <w:jc w:val="center"/>
              <w:rPr/>
            </w:pPr>
            <w:r>
              <w:rPr/>
              <w:t>Інтерфейс Vlan 1</w:t>
            </w:r>
          </w:p>
        </w:tc>
        <w:tc>
          <w:tcPr>
            <w:tcW w:w="1350" w:type="dxa"/>
            <w:tcBorders>
              <w:start w:val="single" w:sz="4" w:space="0" w:color="000000"/>
              <w:bottom w:val="single" w:sz="4" w:space="0" w:color="000000"/>
            </w:tcBorders>
            <w:vAlign w:val="center"/>
          </w:tcPr>
          <w:p>
            <w:pPr>
              <w:pStyle w:val="TableContents"/>
              <w:jc w:val="center"/>
              <w:rPr/>
            </w:pPr>
            <w:r>
              <w:rPr/>
              <w:t>00-D0-BA-</w:t>
            </w:r>
          </w:p>
          <w:p>
            <w:pPr>
              <w:pStyle w:val="TableContents"/>
              <w:jc w:val="center"/>
              <w:rPr/>
            </w:pPr>
            <w:r>
              <w:rPr/>
              <w:t>E4-0D-9B</w:t>
            </w:r>
          </w:p>
        </w:tc>
        <w:tc>
          <w:tcPr>
            <w:tcW w:w="1887" w:type="dxa"/>
            <w:tcBorders>
              <w:start w:val="single" w:sz="4" w:space="0" w:color="000000"/>
              <w:bottom w:val="single" w:sz="4" w:space="0" w:color="000000"/>
            </w:tcBorders>
            <w:vAlign w:val="center"/>
          </w:tcPr>
          <w:p>
            <w:pPr>
              <w:pStyle w:val="TableContents"/>
              <w:jc w:val="center"/>
              <w:rPr/>
            </w:pPr>
            <w:r>
              <w:rPr/>
              <w:t>214.63.24.61</w:t>
            </w:r>
          </w:p>
        </w:tc>
        <w:tc>
          <w:tcPr>
            <w:tcW w:w="1987" w:type="dxa"/>
            <w:tcBorders>
              <w:start w:val="single" w:sz="4" w:space="0" w:color="000000"/>
              <w:bottom w:val="single" w:sz="4" w:space="0" w:color="000000"/>
            </w:tcBorders>
            <w:vAlign w:val="center"/>
          </w:tcPr>
          <w:p>
            <w:pPr>
              <w:pStyle w:val="TableContents"/>
              <w:jc w:val="center"/>
              <w:rPr/>
            </w:pPr>
            <w:r>
              <w:rPr/>
              <w:t>255.255.255.192</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/26</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Шлюз за замовчуванням</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214.63.24.62</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restart"/>
            <w:tcBorders>
              <w:start w:val="single" w:sz="4" w:space="0" w:color="000000"/>
              <w:bottom w:val="single" w:sz="4" w:space="0" w:color="000000"/>
            </w:tcBorders>
            <w:vAlign w:val="center"/>
          </w:tcPr>
          <w:p>
            <w:pPr>
              <w:pStyle w:val="TableContents"/>
              <w:jc w:val="center"/>
              <w:rPr/>
            </w:pPr>
            <w:r>
              <w:rPr/>
              <w:t>Робоча станція WS-63-24-01 (Windows 11)</w:t>
            </w:r>
          </w:p>
        </w:tc>
        <w:tc>
          <w:tcPr>
            <w:tcW w:w="1976" w:type="dxa"/>
            <w:tcBorders>
              <w:start w:val="single" w:sz="4" w:space="0" w:color="000000"/>
              <w:bottom w:val="single" w:sz="4" w:space="0" w:color="000000"/>
            </w:tcBorders>
            <w:vAlign w:val="center"/>
          </w:tcPr>
          <w:p>
            <w:pPr>
              <w:pStyle w:val="TableContents"/>
              <w:jc w:val="center"/>
              <w:rPr/>
            </w:pPr>
            <w:r>
              <w:rPr/>
              <w:t>Мережний адаптер</w:t>
            </w:r>
          </w:p>
        </w:tc>
        <w:tc>
          <w:tcPr>
            <w:tcW w:w="1350" w:type="dxa"/>
            <w:tcBorders>
              <w:start w:val="single" w:sz="4" w:space="0" w:color="000000"/>
              <w:bottom w:val="single" w:sz="4" w:space="0" w:color="000000"/>
            </w:tcBorders>
            <w:vAlign w:val="center"/>
          </w:tcPr>
          <w:p>
            <w:pPr>
              <w:pStyle w:val="TableContents"/>
              <w:jc w:val="center"/>
              <w:rPr/>
            </w:pPr>
            <w:r>
              <w:rPr/>
              <w:t>08-00-27-</w:t>
            </w:r>
          </w:p>
          <w:p>
            <w:pPr>
              <w:pStyle w:val="TableContents"/>
              <w:jc w:val="center"/>
              <w:rPr/>
            </w:pPr>
            <w:r>
              <w:rPr/>
              <w:t>CB-7D-78</w:t>
            </w:r>
          </w:p>
        </w:tc>
        <w:tc>
          <w:tcPr>
            <w:tcW w:w="1887" w:type="dxa"/>
            <w:tcBorders>
              <w:start w:val="single" w:sz="4" w:space="0" w:color="000000"/>
              <w:bottom w:val="single" w:sz="4" w:space="0" w:color="000000"/>
            </w:tcBorders>
            <w:vAlign w:val="center"/>
          </w:tcPr>
          <w:p>
            <w:pPr>
              <w:pStyle w:val="TableContents"/>
              <w:jc w:val="center"/>
              <w:rPr/>
            </w:pPr>
            <w:r>
              <w:rPr/>
              <w:t>214.63.24.1</w:t>
            </w:r>
          </w:p>
        </w:tc>
        <w:tc>
          <w:tcPr>
            <w:tcW w:w="1987" w:type="dxa"/>
            <w:tcBorders>
              <w:start w:val="single" w:sz="4" w:space="0" w:color="000000"/>
              <w:bottom w:val="single" w:sz="4" w:space="0" w:color="000000"/>
            </w:tcBorders>
            <w:vAlign w:val="center"/>
          </w:tcPr>
          <w:p>
            <w:pPr>
              <w:pStyle w:val="TableContents"/>
              <w:jc w:val="center"/>
              <w:rPr/>
            </w:pPr>
            <w:r>
              <w:rPr/>
              <w:t>255.255.255.192</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/26</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Шлюз за замовчуванням</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214.63.24.62</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Основний DNS-сервер</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214.63.24.62</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Альтернат. DNS-сервер 1</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184.169.143.224</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Альтернат. DNS-сервер 2</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184.169.161.155</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restart"/>
            <w:tcBorders>
              <w:start w:val="single" w:sz="4" w:space="0" w:color="000000"/>
              <w:bottom w:val="single" w:sz="4" w:space="0" w:color="000000"/>
            </w:tcBorders>
            <w:vAlign w:val="center"/>
          </w:tcPr>
          <w:p>
            <w:pPr>
              <w:pStyle w:val="TableContents"/>
              <w:jc w:val="center"/>
              <w:rPr/>
            </w:pPr>
            <w:r>
              <w:rPr/>
              <w:t>Робоча станція</w:t>
            </w:r>
          </w:p>
          <w:p>
            <w:pPr>
              <w:pStyle w:val="TableContents"/>
              <w:jc w:val="center"/>
              <w:rPr/>
            </w:pPr>
            <w:r>
              <w:rPr/>
              <w:t>WS-63-24-02</w:t>
            </w:r>
          </w:p>
          <w:p>
            <w:pPr>
              <w:pStyle w:val="TableContents"/>
              <w:jc w:val="center"/>
              <w:rPr/>
            </w:pPr>
            <w:r>
              <w:rPr/>
              <w:t>(Windows 10)</w:t>
            </w:r>
          </w:p>
        </w:tc>
        <w:tc>
          <w:tcPr>
            <w:tcW w:w="1976" w:type="dxa"/>
            <w:tcBorders>
              <w:start w:val="single" w:sz="4" w:space="0" w:color="000000"/>
              <w:bottom w:val="single" w:sz="4" w:space="0" w:color="000000"/>
            </w:tcBorders>
            <w:vAlign w:val="center"/>
          </w:tcPr>
          <w:p>
            <w:pPr>
              <w:pStyle w:val="TableContents"/>
              <w:jc w:val="center"/>
              <w:rPr/>
            </w:pPr>
            <w:r>
              <w:rPr/>
              <w:t>Мережний адаптер</w:t>
            </w:r>
          </w:p>
        </w:tc>
        <w:tc>
          <w:tcPr>
            <w:tcW w:w="1350" w:type="dxa"/>
            <w:tcBorders>
              <w:start w:val="single" w:sz="4" w:space="0" w:color="000000"/>
              <w:bottom w:val="single" w:sz="4" w:space="0" w:color="000000"/>
            </w:tcBorders>
            <w:vAlign w:val="center"/>
          </w:tcPr>
          <w:p>
            <w:pPr>
              <w:pStyle w:val="TableContents"/>
              <w:jc w:val="center"/>
              <w:rPr/>
            </w:pPr>
            <w:r>
              <w:rPr/>
              <w:t>08-00-27-</w:t>
            </w:r>
          </w:p>
          <w:p>
            <w:pPr>
              <w:pStyle w:val="TableContents"/>
              <w:jc w:val="center"/>
              <w:rPr/>
            </w:pPr>
            <w:r>
              <w:rPr/>
              <w:t>F7-67-A9</w:t>
            </w:r>
          </w:p>
        </w:tc>
        <w:tc>
          <w:tcPr>
            <w:tcW w:w="1887" w:type="dxa"/>
            <w:tcBorders>
              <w:start w:val="single" w:sz="4" w:space="0" w:color="000000"/>
              <w:bottom w:val="single" w:sz="4" w:space="0" w:color="000000"/>
            </w:tcBorders>
            <w:vAlign w:val="center"/>
          </w:tcPr>
          <w:p>
            <w:pPr>
              <w:pStyle w:val="TableContents"/>
              <w:jc w:val="center"/>
              <w:rPr/>
            </w:pPr>
            <w:r>
              <w:rPr/>
              <w:t>214.63.24.2</w:t>
            </w:r>
          </w:p>
        </w:tc>
        <w:tc>
          <w:tcPr>
            <w:tcW w:w="1987" w:type="dxa"/>
            <w:tcBorders>
              <w:start w:val="single" w:sz="4" w:space="0" w:color="000000"/>
              <w:bottom w:val="single" w:sz="4" w:space="0" w:color="000000"/>
            </w:tcBorders>
            <w:vAlign w:val="center"/>
          </w:tcPr>
          <w:p>
            <w:pPr>
              <w:pStyle w:val="TableContents"/>
              <w:jc w:val="center"/>
              <w:rPr/>
            </w:pPr>
            <w:r>
              <w:rPr/>
              <w:t>255.255.255.192</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/26</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Шлюз за замовчуванням</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214.63.24.62</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Основний DNS- сервер</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214.63.24.62</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Альтернат. DNS- сервер 1</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184.169.143.224</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Альтернат. DNS- сервер 2</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184.169.161.155</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restart"/>
            <w:tcBorders>
              <w:start w:val="single" w:sz="4" w:space="0" w:color="000000"/>
              <w:bottom w:val="single" w:sz="4" w:space="0" w:color="000000"/>
            </w:tcBorders>
            <w:vAlign w:val="center"/>
          </w:tcPr>
          <w:p>
            <w:pPr>
              <w:pStyle w:val="TableContents"/>
              <w:jc w:val="center"/>
              <w:rPr/>
            </w:pPr>
            <w:r>
              <w:rPr/>
              <w:t>Робоча станція</w:t>
            </w:r>
          </w:p>
          <w:p>
            <w:pPr>
              <w:pStyle w:val="TableContents"/>
              <w:jc w:val="center"/>
              <w:rPr/>
            </w:pPr>
            <w:r>
              <w:rPr/>
              <w:t>WS-63-24-03</w:t>
            </w:r>
          </w:p>
          <w:p>
            <w:pPr>
              <w:pStyle w:val="TableContents"/>
              <w:jc w:val="center"/>
              <w:rPr/>
            </w:pPr>
            <w:r>
              <w:rPr/>
              <w:t>(Windows 7)</w:t>
            </w:r>
          </w:p>
        </w:tc>
        <w:tc>
          <w:tcPr>
            <w:tcW w:w="1976" w:type="dxa"/>
            <w:tcBorders>
              <w:start w:val="single" w:sz="4" w:space="0" w:color="000000"/>
              <w:bottom w:val="single" w:sz="4" w:space="0" w:color="000000"/>
            </w:tcBorders>
            <w:vAlign w:val="center"/>
          </w:tcPr>
          <w:p>
            <w:pPr>
              <w:pStyle w:val="TableContents"/>
              <w:jc w:val="center"/>
              <w:rPr/>
            </w:pPr>
            <w:r>
              <w:rPr/>
              <w:t>Мережний адаптер</w:t>
            </w:r>
          </w:p>
        </w:tc>
        <w:tc>
          <w:tcPr>
            <w:tcW w:w="1350" w:type="dxa"/>
            <w:tcBorders>
              <w:start w:val="single" w:sz="4" w:space="0" w:color="000000"/>
              <w:bottom w:val="single" w:sz="4" w:space="0" w:color="000000"/>
            </w:tcBorders>
            <w:vAlign w:val="center"/>
          </w:tcPr>
          <w:p>
            <w:pPr>
              <w:pStyle w:val="TableContents"/>
              <w:jc w:val="center"/>
              <w:rPr/>
            </w:pPr>
            <w:r>
              <w:rPr/>
              <w:t>08-00-27-97-19-4C</w:t>
            </w:r>
          </w:p>
        </w:tc>
        <w:tc>
          <w:tcPr>
            <w:tcW w:w="1887" w:type="dxa"/>
            <w:tcBorders>
              <w:start w:val="single" w:sz="4" w:space="0" w:color="000000"/>
              <w:bottom w:val="single" w:sz="4" w:space="0" w:color="000000"/>
            </w:tcBorders>
            <w:vAlign w:val="center"/>
          </w:tcPr>
          <w:p>
            <w:pPr>
              <w:pStyle w:val="TableContents"/>
              <w:jc w:val="center"/>
              <w:rPr/>
            </w:pPr>
            <w:r>
              <w:rPr/>
              <w:t>214.63.24.3</w:t>
            </w:r>
          </w:p>
        </w:tc>
        <w:tc>
          <w:tcPr>
            <w:tcW w:w="1987" w:type="dxa"/>
            <w:tcBorders>
              <w:start w:val="single" w:sz="4" w:space="0" w:color="000000"/>
              <w:bottom w:val="single" w:sz="4" w:space="0" w:color="000000"/>
            </w:tcBorders>
            <w:vAlign w:val="center"/>
          </w:tcPr>
          <w:p>
            <w:pPr>
              <w:pStyle w:val="TableContents"/>
              <w:jc w:val="center"/>
              <w:rPr/>
            </w:pPr>
            <w:r>
              <w:rPr/>
              <w:t>255.255.255.1</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/26</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Шлюз за замовчуванням</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214.63.24.62</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Основний DNS- сервер</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214.63.24.62</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Альтернат. DNS- сервер 1</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184.169.143.224</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Альтернат. DNS- сервер 2</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184.169.161.155</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restart"/>
            <w:tcBorders>
              <w:start w:val="single" w:sz="4" w:space="0" w:color="000000"/>
              <w:bottom w:val="single" w:sz="4" w:space="0" w:color="000000"/>
            </w:tcBorders>
            <w:vAlign w:val="center"/>
          </w:tcPr>
          <w:p>
            <w:pPr>
              <w:pStyle w:val="TableContents"/>
              <w:jc w:val="center"/>
              <w:rPr/>
            </w:pPr>
            <w:r>
              <w:rPr/>
              <w:t>Робоча станція</w:t>
            </w:r>
          </w:p>
          <w:p>
            <w:pPr>
              <w:pStyle w:val="TableContents"/>
              <w:jc w:val="center"/>
              <w:rPr/>
            </w:pPr>
            <w:r>
              <w:rPr/>
              <w:t>WS-63-24-04</w:t>
            </w:r>
          </w:p>
          <w:p>
            <w:pPr>
              <w:pStyle w:val="TableContents"/>
              <w:jc w:val="center"/>
              <w:rPr/>
            </w:pPr>
            <w:r>
              <w:rPr/>
              <w:t>(Windows 11)</w:t>
            </w:r>
          </w:p>
        </w:tc>
        <w:tc>
          <w:tcPr>
            <w:tcW w:w="1976" w:type="dxa"/>
            <w:tcBorders>
              <w:start w:val="single" w:sz="4" w:space="0" w:color="000000"/>
              <w:bottom w:val="single" w:sz="4" w:space="0" w:color="000000"/>
            </w:tcBorders>
            <w:vAlign w:val="center"/>
          </w:tcPr>
          <w:p>
            <w:pPr>
              <w:pStyle w:val="TableContents"/>
              <w:jc w:val="center"/>
              <w:rPr/>
            </w:pPr>
            <w:r>
              <w:rPr/>
              <w:t>Мережний адаптер</w:t>
            </w:r>
          </w:p>
        </w:tc>
        <w:tc>
          <w:tcPr>
            <w:tcW w:w="1350" w:type="dxa"/>
            <w:tcBorders>
              <w:start w:val="single" w:sz="4" w:space="0" w:color="000000"/>
              <w:bottom w:val="single" w:sz="4" w:space="0" w:color="000000"/>
            </w:tcBorders>
            <w:vAlign w:val="center"/>
          </w:tcPr>
          <w:p>
            <w:pPr>
              <w:pStyle w:val="TableContents"/>
              <w:jc w:val="center"/>
              <w:rPr/>
            </w:pPr>
            <w:r>
              <w:rPr/>
              <w:t>08-00-27-90-2B-72</w:t>
            </w:r>
          </w:p>
        </w:tc>
        <w:tc>
          <w:tcPr>
            <w:tcW w:w="1887" w:type="dxa"/>
            <w:tcBorders>
              <w:start w:val="single" w:sz="4" w:space="0" w:color="000000"/>
              <w:bottom w:val="single" w:sz="4" w:space="0" w:color="000000"/>
            </w:tcBorders>
            <w:vAlign w:val="center"/>
          </w:tcPr>
          <w:p>
            <w:pPr>
              <w:pStyle w:val="TableContents"/>
              <w:jc w:val="center"/>
              <w:rPr/>
            </w:pPr>
            <w:r>
              <w:rPr/>
              <w:t>214.63.24.4</w:t>
            </w:r>
          </w:p>
        </w:tc>
        <w:tc>
          <w:tcPr>
            <w:tcW w:w="1987" w:type="dxa"/>
            <w:tcBorders>
              <w:start w:val="single" w:sz="4" w:space="0" w:color="000000"/>
              <w:bottom w:val="single" w:sz="4" w:space="0" w:color="000000"/>
            </w:tcBorders>
            <w:vAlign w:val="center"/>
          </w:tcPr>
          <w:p>
            <w:pPr>
              <w:pStyle w:val="TableContents"/>
              <w:jc w:val="center"/>
              <w:rPr/>
            </w:pPr>
            <w:r>
              <w:rPr/>
              <w:t>255.255.255.192</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/26</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Шлюз за замовчуванням</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214.63.24.62</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Основний DNS- сервер</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214.63.24.62</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Альтернат. DNS- сервер 1</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184.169.143.224</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r>
        <w:trPr/>
        <w:tc>
          <w:tcPr>
            <w:tcW w:w="1762" w:type="dxa"/>
            <w:vMerge w:val="continue"/>
            <w:tcBorders>
              <w:start w:val="single" w:sz="4" w:space="0" w:color="000000"/>
              <w:bottom w:val="single" w:sz="4" w:space="0" w:color="000000"/>
            </w:tcBorders>
            <w:vAlign w:val="center"/>
          </w:tcPr>
          <w:p>
            <w:pPr>
              <w:pStyle w:val="TableContents"/>
              <w:jc w:val="center"/>
              <w:rPr/>
            </w:pPr>
            <w:r>
              <w:rPr/>
            </w:r>
          </w:p>
        </w:tc>
        <w:tc>
          <w:tcPr>
            <w:tcW w:w="1976" w:type="dxa"/>
            <w:tcBorders>
              <w:start w:val="single" w:sz="4" w:space="0" w:color="000000"/>
              <w:bottom w:val="single" w:sz="4" w:space="0" w:color="000000"/>
            </w:tcBorders>
            <w:vAlign w:val="center"/>
          </w:tcPr>
          <w:p>
            <w:pPr>
              <w:pStyle w:val="TableContents"/>
              <w:jc w:val="center"/>
              <w:rPr/>
            </w:pPr>
            <w:r>
              <w:rPr/>
              <w:t>Альтернат. DNS- сервер 2</w:t>
            </w:r>
          </w:p>
        </w:tc>
        <w:tc>
          <w:tcPr>
            <w:tcW w:w="1350" w:type="dxa"/>
            <w:tcBorders>
              <w:start w:val="single" w:sz="4" w:space="0" w:color="000000"/>
              <w:bottom w:val="single" w:sz="4" w:space="0" w:color="000000"/>
            </w:tcBorders>
            <w:vAlign w:val="center"/>
          </w:tcPr>
          <w:p>
            <w:pPr>
              <w:pStyle w:val="TableContents"/>
              <w:jc w:val="center"/>
              <w:rPr/>
            </w:pPr>
            <w:r>
              <w:rPr/>
              <w:t>-</w:t>
            </w:r>
          </w:p>
        </w:tc>
        <w:tc>
          <w:tcPr>
            <w:tcW w:w="1887" w:type="dxa"/>
            <w:tcBorders>
              <w:start w:val="single" w:sz="4" w:space="0" w:color="000000"/>
              <w:bottom w:val="single" w:sz="4" w:space="0" w:color="000000"/>
            </w:tcBorders>
            <w:vAlign w:val="center"/>
          </w:tcPr>
          <w:p>
            <w:pPr>
              <w:pStyle w:val="TableContents"/>
              <w:jc w:val="center"/>
              <w:rPr/>
            </w:pPr>
            <w:r>
              <w:rPr/>
              <w:t>184.169.161.155</w:t>
            </w:r>
          </w:p>
        </w:tc>
        <w:tc>
          <w:tcPr>
            <w:tcW w:w="1987" w:type="dxa"/>
            <w:tcBorders>
              <w:start w:val="single" w:sz="4" w:space="0" w:color="000000"/>
              <w:bottom w:val="single" w:sz="4" w:space="0" w:color="000000"/>
            </w:tcBorders>
            <w:vAlign w:val="center"/>
          </w:tcPr>
          <w:p>
            <w:pPr>
              <w:pStyle w:val="TableContents"/>
              <w:jc w:val="center"/>
              <w:rPr/>
            </w:pPr>
            <w:r>
              <w:rPr/>
              <w:t>-</w:t>
            </w:r>
          </w:p>
        </w:tc>
        <w:tc>
          <w:tcPr>
            <w:tcW w:w="959" w:type="dxa"/>
            <w:tcBorders>
              <w:start w:val="single" w:sz="4" w:space="0" w:color="000000"/>
              <w:bottom w:val="single" w:sz="4" w:space="0" w:color="000000"/>
              <w:end w:val="single" w:sz="4" w:space="0" w:color="000000"/>
            </w:tcBorders>
            <w:vAlign w:val="center"/>
          </w:tcPr>
          <w:p>
            <w:pPr>
              <w:pStyle w:val="TableContents"/>
              <w:jc w:val="center"/>
              <w:rPr/>
            </w:pPr>
            <w:r>
              <w:rPr/>
              <w:t>-</w:t>
            </w:r>
          </w:p>
        </w:tc>
      </w:tr>
    </w:tbl>
    <w:p>
      <w:pPr>
        <w:pStyle w:val="Normal"/>
        <w:widowControl/>
        <w:tabs>
          <w:tab w:val="clear" w:pos="567"/>
          <w:tab w:val="left" w:pos="0" w:leader="none"/>
        </w:tabs>
        <w:suppressAutoHyphens w:val="true"/>
        <w:bidi w:val="0"/>
        <w:spacing w:lineRule="auto" w:line="360" w:before="173" w:after="0"/>
        <w:ind w:firstLine="809" w:start="0" w:end="0"/>
        <w:jc w:val="both"/>
        <w:rPr>
          <w:rFonts w:eastAsia="Helvetica-Bold"/>
          <w:b w:val="false"/>
          <w:bCs w:val="false"/>
          <w:sz w:val="28"/>
          <w:szCs w:val="28"/>
          <w:lang w:val="en-US"/>
        </w:rPr>
      </w:pPr>
      <w:r>
        <w:rPr>
          <w:rFonts w:eastAsia="Helvetica-Bold"/>
          <w:b/>
          <w:bCs/>
          <w:sz w:val="28"/>
          <w:szCs w:val="28"/>
          <w:lang w:val="en-US"/>
        </w:rPr>
        <w:t>Завдання 3.</w:t>
      </w:r>
      <w:r>
        <w:rPr>
          <w:rFonts w:eastAsia="Helvetica-Bold"/>
          <w:b w:val="false"/>
          <w:bCs w:val="false"/>
          <w:sz w:val="28"/>
          <w:szCs w:val="28"/>
          <w:lang w:val="en-US"/>
        </w:rPr>
        <w:t xml:space="preserve"> Провести налагодження параметрів іменування та ІР-адресації мережних адаптерів/інтерфейсів робочих станцій мережі згідно з даними п. 2. з використанням засобів графічного інтерфейсу.</w:t>
      </w:r>
    </w:p>
    <w:p>
      <w:pPr>
        <w:pStyle w:val="Normal"/>
        <w:widowControl/>
        <w:tabs>
          <w:tab w:val="clear" w:pos="567"/>
          <w:tab w:val="left" w:pos="0" w:leader="none"/>
        </w:tabs>
        <w:suppressAutoHyphens w:val="true"/>
        <w:bidi w:val="0"/>
        <w:spacing w:lineRule="auto" w:line="360" w:before="173" w:after="0"/>
        <w:ind w:hanging="0" w:start="0" w:end="0"/>
        <w:jc w:val="center"/>
        <w:rPr>
          <w:rFonts w:eastAsia="Helvetica-Bold"/>
          <w:b w:val="false"/>
          <w:bCs w:val="false"/>
          <w:sz w:val="28"/>
          <w:szCs w:val="28"/>
          <w:lang w:val="en-US"/>
        </w:rPr>
      </w:pPr>
      <w:r>
        <w:rPr/>
        <w:drawing>
          <wp:inline distT="0" distB="0" distL="0" distR="0">
            <wp:extent cx="6299835" cy="352869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
                    <a:stretch>
                      <a:fillRect/>
                    </a:stretch>
                  </pic:blipFill>
                  <pic:spPr bwMode="auto">
                    <a:xfrm>
                      <a:off x="0" y="0"/>
                      <a:ext cx="6299835" cy="3528695"/>
                    </a:xfrm>
                    <a:prstGeom prst="rect">
                      <a:avLst/>
                    </a:prstGeom>
                    <a:noFill/>
                  </pic:spPr>
                </pic:pic>
              </a:graphicData>
            </a:graphic>
          </wp:inline>
        </w:drawing>
      </w:r>
      <w:r>
        <w:rPr>
          <w:rFonts w:eastAsia="Helvetica-Bold"/>
          <w:b w:val="false"/>
          <w:bCs w:val="false"/>
          <w:sz w:val="28"/>
          <w:szCs w:val="28"/>
          <w:lang w:val="en-US"/>
        </w:rPr>
        <w:t>Рис.1 Налагодження параметрів ІР-адресації мережних інтерфейсів.</w:t>
      </w:r>
    </w:p>
    <w:p>
      <w:pPr>
        <w:pStyle w:val="Normal"/>
        <w:widowControl/>
        <w:tabs>
          <w:tab w:val="clear" w:pos="567"/>
          <w:tab w:val="left" w:pos="0" w:leader="none"/>
        </w:tabs>
        <w:suppressAutoHyphens w:val="true"/>
        <w:bidi w:val="0"/>
        <w:spacing w:lineRule="auto" w:line="360" w:before="173" w:after="0"/>
        <w:ind w:hanging="0" w:start="0" w:end="0"/>
        <w:jc w:val="center"/>
        <w:rPr>
          <w:rFonts w:eastAsia="Helvetica-Bold"/>
          <w:b w:val="false"/>
          <w:bCs w:val="false"/>
          <w:sz w:val="28"/>
          <w:szCs w:val="28"/>
          <w:lang w:val="en-US"/>
        </w:rPr>
      </w:pPr>
      <w:r>
        <w:rPr/>
        <w:drawing>
          <wp:inline distT="0" distB="0" distL="0" distR="0">
            <wp:extent cx="6299835" cy="353885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6"/>
                    <a:stretch>
                      <a:fillRect/>
                    </a:stretch>
                  </pic:blipFill>
                  <pic:spPr bwMode="auto">
                    <a:xfrm>
                      <a:off x="0" y="0"/>
                      <a:ext cx="6299835" cy="3538855"/>
                    </a:xfrm>
                    <a:prstGeom prst="rect">
                      <a:avLst/>
                    </a:prstGeom>
                    <a:noFill/>
                  </pic:spPr>
                </pic:pic>
              </a:graphicData>
            </a:graphic>
          </wp:inline>
        </w:drawing>
      </w:r>
    </w:p>
    <w:p>
      <w:pPr>
        <w:pStyle w:val="Normal"/>
        <w:widowControl/>
        <w:tabs>
          <w:tab w:val="clear" w:pos="567"/>
          <w:tab w:val="left" w:pos="0" w:leader="none"/>
        </w:tabs>
        <w:suppressAutoHyphens w:val="true"/>
        <w:bidi w:val="0"/>
        <w:spacing w:lineRule="auto" w:line="360" w:before="0" w:after="0"/>
        <w:ind w:hanging="0" w:start="0" w:end="0"/>
        <w:jc w:val="center"/>
        <w:rPr/>
      </w:pPr>
      <w:r>
        <w:rPr>
          <w:rFonts w:eastAsia="Helvetica-Bold"/>
          <w:b w:val="false"/>
          <w:bCs w:val="false"/>
          <w:sz w:val="28"/>
          <w:szCs w:val="28"/>
          <w:lang w:val="en-US"/>
        </w:rPr>
        <w:t>Рис. 2 Результат налагодження параметрів іменування та IP-адресації.</w:t>
      </w:r>
    </w:p>
    <w:p>
      <w:pPr>
        <w:pStyle w:val="Normal"/>
        <w:widowControl/>
        <w:tabs>
          <w:tab w:val="clear" w:pos="567"/>
          <w:tab w:val="left" w:pos="0" w:leader="none"/>
        </w:tabs>
        <w:suppressAutoHyphens w:val="true"/>
        <w:bidi w:val="0"/>
        <w:spacing w:lineRule="auto" w:line="360" w:before="86" w:after="0"/>
        <w:ind w:firstLine="809" w:start="0" w:end="0"/>
        <w:jc w:val="both"/>
        <w:rPr>
          <w:rFonts w:eastAsia="Helvetica-Bold"/>
          <w:b w:val="false"/>
          <w:bCs w:val="false"/>
          <w:sz w:val="28"/>
          <w:szCs w:val="28"/>
          <w:lang w:val="en-US"/>
        </w:rPr>
      </w:pPr>
      <w:r>
        <w:rPr>
          <w:rFonts w:eastAsia="Helvetica-Bold"/>
          <w:b/>
          <w:bCs/>
          <w:sz w:val="28"/>
          <w:szCs w:val="28"/>
          <w:lang w:val="en-US"/>
        </w:rPr>
        <w:t>Завдання 4.</w:t>
      </w:r>
      <w:r>
        <w:rPr>
          <w:rFonts w:eastAsia="Helvetica-Bold"/>
          <w:b w:val="false"/>
          <w:bCs w:val="false"/>
          <w:sz w:val="28"/>
          <w:szCs w:val="28"/>
          <w:lang w:val="en-US"/>
        </w:rPr>
        <w:t xml:space="preserve"> Перевірити можливість інформаційного обміну між робочими станціями мережі. У разі виявлення проблем зв’язку знайти та усунути їх причини.</w:t>
      </w:r>
    </w:p>
    <w:p>
      <w:pPr>
        <w:pStyle w:val="Normal"/>
        <w:widowControl/>
        <w:tabs>
          <w:tab w:val="clear" w:pos="567"/>
          <w:tab w:val="left" w:pos="0" w:leader="none"/>
        </w:tabs>
        <w:suppressAutoHyphens w:val="true"/>
        <w:bidi w:val="0"/>
        <w:spacing w:lineRule="auto" w:line="360" w:before="173" w:after="0"/>
        <w:ind w:hanging="0" w:start="0" w:end="0"/>
        <w:jc w:val="center"/>
        <w:rPr>
          <w:rFonts w:eastAsia="Helvetica-Bold"/>
          <w:b w:val="false"/>
          <w:bCs w:val="false"/>
          <w:sz w:val="28"/>
          <w:szCs w:val="28"/>
          <w:lang w:val="en-US"/>
        </w:rPr>
      </w:pPr>
      <w:r>
        <w:rPr>
          <w:rFonts w:eastAsia="Helvetica-Bold"/>
          <w:b w:val="false"/>
          <w:bCs w:val="false"/>
          <w:sz w:val="28"/>
          <w:szCs w:val="28"/>
          <w:lang w:val="en-US"/>
        </w:rPr>
        <w:drawing>
          <wp:inline distT="0" distB="0" distL="0" distR="0">
            <wp:extent cx="6299835" cy="353885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7"/>
                    <a:stretch>
                      <a:fillRect/>
                    </a:stretch>
                  </pic:blipFill>
                  <pic:spPr bwMode="auto">
                    <a:xfrm>
                      <a:off x="0" y="0"/>
                      <a:ext cx="6299835" cy="3538855"/>
                    </a:xfrm>
                    <a:prstGeom prst="rect">
                      <a:avLst/>
                    </a:prstGeom>
                    <a:noFill/>
                  </pic:spPr>
                </pic:pic>
              </a:graphicData>
            </a:graphic>
          </wp:inline>
        </w:drawing>
      </w:r>
    </w:p>
    <w:p>
      <w:pPr>
        <w:pStyle w:val="Normal"/>
        <w:widowControl/>
        <w:tabs>
          <w:tab w:val="clear" w:pos="567"/>
          <w:tab w:val="left" w:pos="0" w:leader="none"/>
        </w:tabs>
        <w:suppressAutoHyphens w:val="true"/>
        <w:bidi w:val="0"/>
        <w:spacing w:lineRule="auto" w:line="360" w:before="173" w:after="0"/>
        <w:ind w:hanging="0" w:start="0" w:end="0"/>
        <w:jc w:val="center"/>
        <w:rPr>
          <w:rFonts w:eastAsia="Helvetica-Bold"/>
          <w:b w:val="false"/>
          <w:bCs w:val="false"/>
          <w:sz w:val="28"/>
          <w:szCs w:val="28"/>
          <w:lang w:val="en-US"/>
        </w:rPr>
      </w:pPr>
      <w:r>
        <w:rPr>
          <w:rFonts w:eastAsia="Helvetica-Bold"/>
          <w:b w:val="false"/>
          <w:bCs w:val="false"/>
          <w:sz w:val="28"/>
          <w:szCs w:val="28"/>
          <w:lang w:val="en-US"/>
        </w:rPr>
        <w:t>Рис. 3 Успішна перевірка можливості обміну інформації між всіма робочими станціями.</w:t>
      </w:r>
    </w:p>
    <w:p>
      <w:pPr>
        <w:pStyle w:val="Normal"/>
        <w:widowControl/>
        <w:tabs>
          <w:tab w:val="clear" w:pos="567"/>
          <w:tab w:val="left" w:pos="0" w:leader="none"/>
        </w:tabs>
        <w:suppressAutoHyphens w:val="true"/>
        <w:bidi w:val="0"/>
        <w:spacing w:lineRule="auto" w:line="360" w:before="173" w:after="0"/>
        <w:ind w:firstLine="900" w:start="0" w:end="0"/>
        <w:jc w:val="both"/>
        <w:rPr/>
      </w:pPr>
      <w:r>
        <w:rPr>
          <w:rFonts w:eastAsia="Helvetica-Bold"/>
          <w:b/>
          <w:bCs/>
          <w:sz w:val="28"/>
          <w:szCs w:val="28"/>
          <w:lang w:val="en-US"/>
        </w:rPr>
        <w:t>Висновок:</w:t>
      </w:r>
      <w:r>
        <w:rPr>
          <w:rFonts w:eastAsia="Helvetica-Bold"/>
          <w:b w:val="false"/>
          <w:bCs w:val="false"/>
          <w:sz w:val="28"/>
          <w:szCs w:val="28"/>
          <w:lang w:val="en-US"/>
        </w:rPr>
        <w:t xml:space="preserve"> Таким чином, практичне заняття дозволило комплексно ознайомитися з принципами адресації та налагодження мережних інтерфейсів. Отримані навички побудови локальної мережі, безпосередньої роботи з параметрами адаптерів в Windows та моніторингу їх роботи створюють міцну базу для ефективного адміністрування комп'ютерних мереж.</w:t>
      </w:r>
    </w:p>
    <w:sectPr>
      <w:headerReference w:type="even" r:id="rId8"/>
      <w:headerReference w:type="default" r:id="rId9"/>
      <w:headerReference w:type="first" r:id="rId10"/>
      <w:type w:val="nextPage"/>
      <w:pgSz w:w="11906" w:h="16838"/>
      <w:pgMar w:left="1418" w:right="567" w:gutter="0" w:header="709" w:top="766" w:footer="0" w:bottom="1701"/>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family w:val="auto"/>
    <w:pitch w:val="default"/>
  </w:font>
  <w:font w:name="Times New Roman">
    <w:charset w:val="01"/>
    <w:family w:val="roman"/>
    <w:pitch w:val="default"/>
  </w:font>
  <w:font w:name="Calibri Light">
    <w:charset w:val="01"/>
    <w:family w:val="roman"/>
    <w:pitch w:val="default"/>
  </w:font>
  <w:font w:name="Tahoma">
    <w:charset w:val="01"/>
    <w:family w:val="swiss"/>
    <w:pitch w:val="default"/>
  </w:font>
  <w:font w:name="Consolas">
    <w:charset w:val="01"/>
    <w:family w:val="auto"/>
    <w:pitch w:val="default"/>
  </w:font>
  <w:font w:name="OpenSymbol">
    <w:altName w:val="Arial Unicode MS"/>
    <w:charset w:val="01"/>
    <w:family w:val="auto"/>
    <w:pitch w:val="default"/>
  </w:font>
  <w:font w:name="OpenSymbol">
    <w:altName w:val="Arial Unicode MS"/>
    <w:charset w:val="02"/>
    <w:family w:val="auto"/>
    <w:pitch w:val="default"/>
  </w:font>
  <w:font w:name="Calibre">
    <w:charset w:val="01"/>
    <w:family w:val="roman"/>
    <w:pitch w:val="default"/>
  </w:font>
  <w:font w:name="ISOCPEUR">
    <w:charset w:val="01"/>
    <w:family w:val="swiss"/>
    <w:pitch w:val="default"/>
  </w:font>
  <w:font w:name="Arial">
    <w:charset w:val="01"/>
    <w:family w:val="swiss"/>
    <w:pitch w:val="default"/>
  </w:font>
  <w:font w:name="Calibri">
    <w:charset w:val="01"/>
    <w:family w:val="roman"/>
    <w:pitch w:val="default"/>
  </w:font>
  <w:font w:name="Consolas">
    <w:charset w:val="01"/>
    <w:family w:val="roman"/>
    <w:pitch w:val="default"/>
  </w:font>
  <w:font w:name="Journal">
    <w:charset w:val="01"/>
    <w:family w:val="swiss"/>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g">
          <w:drawing>
            <wp:anchor behindDoc="1" distT="13335" distB="12065" distL="13335" distR="12065" simplePos="0" locked="0" layoutInCell="1" allowOverlap="1" relativeHeight="50" wp14:anchorId="10994A40">
              <wp:simplePos x="0" y="0"/>
              <wp:positionH relativeFrom="column">
                <wp:posOffset>-229235</wp:posOffset>
              </wp:positionH>
              <wp:positionV relativeFrom="paragraph">
                <wp:posOffset>-266065</wp:posOffset>
              </wp:positionV>
              <wp:extent cx="6656705" cy="10291445"/>
              <wp:effectExtent l="13335" t="13335" r="10795" b="12065"/>
              <wp:wrapNone/>
              <wp:docPr id="7" name="Группа 60"/>
              <a:graphic xmlns:a="http://schemas.openxmlformats.org/drawingml/2006/main">
                <a:graphicData uri="http://schemas.microsoft.com/office/word/2010/wordprocessingGroup">
                  <wpg:wgp>
                    <wpg:cNvGrpSpPr/>
                    <wpg:grpSpPr>
                      <a:xfrm>
                        <a:off x="0" y="0"/>
                        <a:ext cx="6656760" cy="10291320"/>
                        <a:chOff x="0" y="0"/>
                        <a:chExt cx="6656760" cy="10291320"/>
                      </a:xfrm>
                    </wpg:grpSpPr>
                    <wps:wsp>
                      <wps:cNvPr id="8" name="Rectangle 2"/>
                      <wps:cNvSpPr/>
                      <wps:spPr>
                        <a:xfrm>
                          <a:off x="748080" y="9753120"/>
                          <a:ext cx="864720" cy="176400"/>
                        </a:xfrm>
                        <a:prstGeom prst="rect">
                          <a:avLst/>
                        </a:prstGeom>
                        <a:noFill/>
                        <a:ln w="0">
                          <a:noFill/>
                        </a:ln>
                      </wps:spPr>
                      <wps:style>
                        <a:lnRef idx="0"/>
                        <a:fillRef idx="0"/>
                        <a:effectRef idx="0"/>
                        <a:fontRef idx="minor"/>
                      </wps:style>
                      <wps:txbx>
                        <w:txbxContent>
                          <w:p>
                            <w:pPr>
                              <w:pStyle w:val="Style11"/>
                              <w:jc w:val="center"/>
                              <w:rPr>
                                <w:rFonts w:ascii="Times New Roman" w:hAnsi="Times New Roman"/>
                                <w:sz w:val="20"/>
                              </w:rPr>
                            </w:pPr>
                            <w:r>
                              <w:rPr>
                                <w:rFonts w:ascii="Times New Roman" w:hAnsi="Times New Roman"/>
                                <w:sz w:val="20"/>
                              </w:rPr>
                            </w:r>
                          </w:p>
                          <w:p>
                            <w:pPr>
                              <w:pStyle w:val="Style11"/>
                              <w:jc w:val="center"/>
                              <w:rPr>
                                <w:rFonts w:ascii="Times New Roman" w:hAnsi="Times New Roman"/>
                                <w:sz w:val="20"/>
                              </w:rPr>
                            </w:pPr>
                            <w:r>
                              <w:rPr>
                                <w:rFonts w:ascii="Times New Roman" w:hAnsi="Times New Roman"/>
                                <w:sz w:val="20"/>
                              </w:rPr>
                            </w:r>
                          </w:p>
                          <w:p>
                            <w:pPr>
                              <w:pStyle w:val="Style11"/>
                              <w:jc w:val="center"/>
                              <w:rPr>
                                <w:rFonts w:ascii="Times New Roman" w:hAnsi="Times New Roman"/>
                                <w:sz w:val="20"/>
                              </w:rPr>
                            </w:pPr>
                            <w:r>
                              <w:rPr>
                                <w:rFonts w:ascii="Times New Roman" w:hAnsi="Times New Roman"/>
                                <w:sz w:val="20"/>
                              </w:rPr>
                            </w:r>
                          </w:p>
                        </w:txbxContent>
                      </wps:txbx>
                      <wps:bodyPr lIns="12600" rIns="12600" tIns="12600" bIns="12600" anchor="t">
                        <a:noAutofit/>
                      </wps:bodyPr>
                    </wps:wsp>
                    <wpg:grpSp>
                      <wpg:cNvGrpSpPr/>
                      <wpg:grpSpPr>
                        <a:xfrm>
                          <a:off x="0" y="0"/>
                          <a:ext cx="6656760" cy="10291320"/>
                        </a:xfrm>
                      </wpg:grpSpPr>
                      <wpg:grpSp>
                        <wpg:cNvGrpSpPr/>
                        <wpg:grpSpPr>
                          <a:xfrm>
                            <a:off x="0" y="0"/>
                            <a:ext cx="6656760" cy="10291320"/>
                          </a:xfrm>
                        </wpg:grpSpPr>
                        <wps:wsp>
                          <wps:cNvPr id="9" name="Rectangle 5"/>
                          <wps:cNvSpPr/>
                          <wps:spPr>
                            <a:xfrm>
                              <a:off x="0" y="0"/>
                              <a:ext cx="6655320" cy="10291320"/>
                            </a:xfrm>
                            <a:prstGeom prst="rect">
                              <a:avLst/>
                            </a:prstGeom>
                            <a:noFill/>
                            <a:ln w="25400">
                              <a:solidFill>
                                <a:srgbClr val="000000"/>
                              </a:solidFill>
                              <a:miter/>
                            </a:ln>
                          </wps:spPr>
                          <wps:style>
                            <a:lnRef idx="0"/>
                            <a:fillRef idx="0"/>
                            <a:effectRef idx="0"/>
                            <a:fontRef idx="minor"/>
                          </wps:style>
                          <wps:bodyPr/>
                        </wps:wsp>
                        <wps:wsp>
                          <wps:cNvSpPr/>
                          <wps:spPr>
                            <a:xfrm>
                              <a:off x="363960" y="9754920"/>
                              <a:ext cx="720" cy="535320"/>
                            </a:xfrm>
                            <a:prstGeom prst="line">
                              <a:avLst/>
                            </a:prstGeom>
                            <a:ln w="25400">
                              <a:solidFill>
                                <a:srgbClr val="000000"/>
                              </a:solidFill>
                              <a:round/>
                            </a:ln>
                          </wps:spPr>
                          <wps:style>
                            <a:lnRef idx="0"/>
                            <a:fillRef idx="0"/>
                            <a:effectRef idx="0"/>
                            <a:fontRef idx="minor"/>
                          </wps:style>
                          <wps:bodyPr/>
                        </wps:wsp>
                        <wps:wsp>
                          <wps:cNvSpPr/>
                          <wps:spPr>
                            <a:xfrm>
                              <a:off x="3960" y="9750600"/>
                              <a:ext cx="6648480" cy="720"/>
                            </a:xfrm>
                            <a:prstGeom prst="line">
                              <a:avLst/>
                            </a:prstGeom>
                            <a:ln w="25400">
                              <a:solidFill>
                                <a:srgbClr val="000000"/>
                              </a:solidFill>
                              <a:round/>
                            </a:ln>
                          </wps:spPr>
                          <wps:style>
                            <a:lnRef idx="0"/>
                            <a:fillRef idx="0"/>
                            <a:effectRef idx="0"/>
                            <a:fontRef idx="minor"/>
                          </wps:style>
                          <wps:bodyPr/>
                        </wps:wsp>
                        <wps:wsp>
                          <wps:cNvSpPr/>
                          <wps:spPr>
                            <a:xfrm>
                              <a:off x="727560" y="9754920"/>
                              <a:ext cx="720" cy="535320"/>
                            </a:xfrm>
                            <a:prstGeom prst="line">
                              <a:avLst/>
                            </a:prstGeom>
                            <a:ln w="25400">
                              <a:solidFill>
                                <a:srgbClr val="000000"/>
                              </a:solidFill>
                              <a:round/>
                            </a:ln>
                          </wps:spPr>
                          <wps:style>
                            <a:lnRef idx="0"/>
                            <a:fillRef idx="0"/>
                            <a:effectRef idx="0"/>
                            <a:fontRef idx="minor"/>
                          </wps:style>
                          <wps:bodyPr/>
                        </wps:wsp>
                        <wps:wsp>
                          <wps:cNvSpPr/>
                          <wps:spPr>
                            <a:xfrm>
                              <a:off x="1638360" y="9754920"/>
                              <a:ext cx="720" cy="535320"/>
                            </a:xfrm>
                            <a:prstGeom prst="line">
                              <a:avLst/>
                            </a:prstGeom>
                            <a:ln w="25400">
                              <a:solidFill>
                                <a:srgbClr val="000000"/>
                              </a:solidFill>
                              <a:round/>
                            </a:ln>
                          </wps:spPr>
                          <wps:style>
                            <a:lnRef idx="0"/>
                            <a:fillRef idx="0"/>
                            <a:effectRef idx="0"/>
                            <a:fontRef idx="minor"/>
                          </wps:style>
                          <wps:bodyPr/>
                        </wps:wsp>
                        <wps:wsp>
                          <wps:cNvSpPr/>
                          <wps:spPr>
                            <a:xfrm>
                              <a:off x="2183040" y="9759240"/>
                              <a:ext cx="1440" cy="531000"/>
                            </a:xfrm>
                            <a:prstGeom prst="line">
                              <a:avLst/>
                            </a:prstGeom>
                            <a:ln w="25400">
                              <a:solidFill>
                                <a:srgbClr val="000000"/>
                              </a:solidFill>
                              <a:round/>
                            </a:ln>
                          </wps:spPr>
                          <wps:style>
                            <a:lnRef idx="0"/>
                            <a:fillRef idx="0"/>
                            <a:effectRef idx="0"/>
                            <a:fontRef idx="minor"/>
                          </wps:style>
                          <wps:bodyPr/>
                        </wps:wsp>
                        <wps:wsp>
                          <wps:cNvSpPr/>
                          <wps:spPr>
                            <a:xfrm>
                              <a:off x="2547720" y="9754920"/>
                              <a:ext cx="720" cy="530280"/>
                            </a:xfrm>
                            <a:prstGeom prst="line">
                              <a:avLst/>
                            </a:prstGeom>
                            <a:ln w="25400">
                              <a:solidFill>
                                <a:srgbClr val="000000"/>
                              </a:solidFill>
                              <a:round/>
                            </a:ln>
                          </wps:spPr>
                          <wps:style>
                            <a:lnRef idx="0"/>
                            <a:fillRef idx="0"/>
                            <a:effectRef idx="0"/>
                            <a:fontRef idx="minor"/>
                          </wps:style>
                          <wps:bodyPr/>
                        </wps:wsp>
                        <wps:wsp>
                          <wps:cNvSpPr/>
                          <wps:spPr>
                            <a:xfrm>
                              <a:off x="6295320" y="9754920"/>
                              <a:ext cx="1440" cy="535320"/>
                            </a:xfrm>
                            <a:prstGeom prst="line">
                              <a:avLst/>
                            </a:prstGeom>
                            <a:ln w="25400">
                              <a:solidFill>
                                <a:srgbClr val="000000"/>
                              </a:solidFill>
                              <a:round/>
                            </a:ln>
                          </wps:spPr>
                          <wps:style>
                            <a:lnRef idx="0"/>
                            <a:fillRef idx="0"/>
                            <a:effectRef idx="0"/>
                            <a:fontRef idx="minor"/>
                          </wps:style>
                          <wps:bodyPr/>
                        </wps:wsp>
                        <wps:wsp>
                          <wps:cNvSpPr/>
                          <wps:spPr>
                            <a:xfrm>
                              <a:off x="3960" y="9931320"/>
                              <a:ext cx="2537640" cy="1440"/>
                            </a:xfrm>
                            <a:prstGeom prst="line">
                              <a:avLst/>
                            </a:prstGeom>
                            <a:ln w="12700">
                              <a:solidFill>
                                <a:srgbClr val="000000"/>
                              </a:solidFill>
                              <a:round/>
                            </a:ln>
                          </wps:spPr>
                          <wps:style>
                            <a:lnRef idx="0"/>
                            <a:fillRef idx="0"/>
                            <a:effectRef idx="0"/>
                            <a:fontRef idx="minor"/>
                          </wps:style>
                          <wps:bodyPr/>
                        </wps:wsp>
                        <wps:wsp>
                          <wps:cNvSpPr/>
                          <wps:spPr>
                            <a:xfrm>
                              <a:off x="3960" y="10113480"/>
                              <a:ext cx="2537640" cy="720"/>
                            </a:xfrm>
                            <a:prstGeom prst="line">
                              <a:avLst/>
                            </a:prstGeom>
                            <a:ln w="25400">
                              <a:solidFill>
                                <a:srgbClr val="000000"/>
                              </a:solidFill>
                              <a:round/>
                            </a:ln>
                          </wps:spPr>
                          <wps:style>
                            <a:lnRef idx="0"/>
                            <a:fillRef idx="0"/>
                            <a:effectRef idx="0"/>
                            <a:fontRef idx="minor"/>
                          </wps:style>
                          <wps:bodyPr/>
                        </wps:wsp>
                        <wps:wsp>
                          <wps:cNvSpPr/>
                          <wps:spPr>
                            <a:xfrm>
                              <a:off x="6300000" y="9933480"/>
                              <a:ext cx="356760" cy="720"/>
                            </a:xfrm>
                            <a:prstGeom prst="line">
                              <a:avLst/>
                            </a:prstGeom>
                            <a:ln w="12700">
                              <a:solidFill>
                                <a:srgbClr val="000000"/>
                              </a:solidFill>
                              <a:round/>
                            </a:ln>
                          </wps:spPr>
                          <wps:style>
                            <a:lnRef idx="0"/>
                            <a:fillRef idx="0"/>
                            <a:effectRef idx="0"/>
                            <a:fontRef idx="minor"/>
                          </wps:style>
                          <wps:bodyPr/>
                        </wps:wsp>
                        <wps:wsp>
                          <wps:cNvPr id="10" name="Rectangle 16"/>
                          <wps:cNvSpPr/>
                          <wps:spPr>
                            <a:xfrm>
                              <a:off x="17640" y="10120680"/>
                              <a:ext cx="329040" cy="154800"/>
                            </a:xfrm>
                            <a:prstGeom prst="rect">
                              <a:avLst/>
                            </a:prstGeom>
                            <a:noFill/>
                            <a:ln w="0">
                              <a:noFill/>
                            </a:ln>
                          </wps:spPr>
                          <wps:style>
                            <a:lnRef idx="0"/>
                            <a:fillRef idx="0"/>
                            <a:effectRef idx="0"/>
                            <a:fontRef idx="minor"/>
                          </wps:style>
                          <wps:txbx>
                            <w:txbxContent>
                              <w:p>
                                <w:pPr>
                                  <w:pStyle w:val="Style11"/>
                                  <w:jc w:val="center"/>
                                  <w:rPr>
                                    <w:rFonts w:ascii="Times New Roman" w:hAnsi="Times New Roman"/>
                                    <w:sz w:val="18"/>
                                  </w:rPr>
                                </w:pPr>
                                <w:r>
                                  <w:rPr>
                                    <w:rFonts w:ascii="Times New Roman" w:hAnsi="Times New Roman"/>
                                    <w:sz w:val="18"/>
                                  </w:rPr>
                                  <w:t>Змн.</w:t>
                                </w:r>
                              </w:p>
                            </w:txbxContent>
                          </wps:txbx>
                          <wps:bodyPr lIns="12600" rIns="12600" tIns="12600" bIns="12600" anchor="t">
                            <a:noAutofit/>
                          </wps:bodyPr>
                        </wps:wsp>
                        <wps:wsp>
                          <wps:cNvPr id="11" name="Rectangle 17"/>
                          <wps:cNvSpPr/>
                          <wps:spPr>
                            <a:xfrm>
                              <a:off x="379080" y="10120680"/>
                              <a:ext cx="329040" cy="154800"/>
                            </a:xfrm>
                            <a:prstGeom prst="rect">
                              <a:avLst/>
                            </a:prstGeom>
                            <a:noFill/>
                            <a:ln w="0">
                              <a:noFill/>
                            </a:ln>
                          </wps:spPr>
                          <wps:style>
                            <a:lnRef idx="0"/>
                            <a:fillRef idx="0"/>
                            <a:effectRef idx="0"/>
                            <a:fontRef idx="minor"/>
                          </wps:style>
                          <wps:txbx>
                            <w:txbxContent>
                              <w:p>
                                <w:pPr>
                                  <w:pStyle w:val="Style11"/>
                                  <w:jc w:val="center"/>
                                  <w:rPr>
                                    <w:rFonts w:ascii="Times New Roman" w:hAnsi="Times New Roman"/>
                                    <w:sz w:val="18"/>
                                  </w:rPr>
                                </w:pPr>
                                <w:r>
                                  <w:rPr>
                                    <w:rFonts w:ascii="Times New Roman" w:hAnsi="Times New Roman"/>
                                    <w:sz w:val="18"/>
                                  </w:rPr>
                                  <w:t>Арк.</w:t>
                                </w:r>
                              </w:p>
                            </w:txbxContent>
                          </wps:txbx>
                          <wps:bodyPr lIns="12600" rIns="12600" tIns="12600" bIns="12600" anchor="t">
                            <a:noAutofit/>
                          </wps:bodyPr>
                        </wps:wsp>
                        <wps:wsp>
                          <wps:cNvPr id="12" name="Rectangle 18"/>
                          <wps:cNvSpPr/>
                          <wps:spPr>
                            <a:xfrm>
                              <a:off x="754920" y="10120680"/>
                              <a:ext cx="852120" cy="154800"/>
                            </a:xfrm>
                            <a:prstGeom prst="rect">
                              <a:avLst/>
                            </a:prstGeom>
                            <a:noFill/>
                            <a:ln w="0">
                              <a:noFill/>
                            </a:ln>
                          </wps:spPr>
                          <wps:style>
                            <a:lnRef idx="0"/>
                            <a:fillRef idx="0"/>
                            <a:effectRef idx="0"/>
                            <a:fontRef idx="minor"/>
                          </wps:style>
                          <wps:txbx>
                            <w:txbxContent>
                              <w:p>
                                <w:pPr>
                                  <w:pStyle w:val="Style11"/>
                                  <w:jc w:val="center"/>
                                  <w:rPr>
                                    <w:rFonts w:ascii="Times New Roman" w:hAnsi="Times New Roman"/>
                                    <w:sz w:val="18"/>
                                  </w:rPr>
                                </w:pPr>
                                <w:r>
                                  <w:rPr>
                                    <w:rFonts w:ascii="Times New Roman" w:hAnsi="Times New Roman"/>
                                    <w:sz w:val="18"/>
                                  </w:rPr>
                                  <w:t xml:space="preserve">№ </w:t>
                                </w:r>
                                <w:r>
                                  <w:rPr>
                                    <w:rFonts w:ascii="Times New Roman" w:hAnsi="Times New Roman"/>
                                    <w:sz w:val="18"/>
                                  </w:rPr>
                                  <w:t>докум.</w:t>
                                </w:r>
                              </w:p>
                              <w:p>
                                <w:pPr>
                                  <w:pStyle w:val="Style11"/>
                                  <w:jc w:val="center"/>
                                  <w:rPr>
                                    <w:rFonts w:ascii="Times New Roman" w:hAnsi="Times New Roman"/>
                                    <w:sz w:val="18"/>
                                  </w:rPr>
                                </w:pPr>
                                <w:r>
                                  <w:rPr>
                                    <w:rFonts w:ascii="Times New Roman" w:hAnsi="Times New Roman"/>
                                    <w:sz w:val="18"/>
                                  </w:rPr>
                                </w:r>
                              </w:p>
                              <w:p>
                                <w:pPr>
                                  <w:pStyle w:val="Style11"/>
                                  <w:jc w:val="center"/>
                                  <w:rPr>
                                    <w:rFonts w:ascii="Times New Roman" w:hAnsi="Times New Roman"/>
                                    <w:sz w:val="18"/>
                                  </w:rPr>
                                </w:pPr>
                                <w:r>
                                  <w:rPr>
                                    <w:rFonts w:ascii="Times New Roman" w:hAnsi="Times New Roman"/>
                                    <w:sz w:val="18"/>
                                  </w:rPr>
                                </w:r>
                              </w:p>
                              <w:p>
                                <w:pPr>
                                  <w:pStyle w:val="Style11"/>
                                  <w:jc w:val="center"/>
                                  <w:rPr>
                                    <w:rFonts w:ascii="Times New Roman" w:hAnsi="Times New Roman"/>
                                    <w:sz w:val="18"/>
                                  </w:rPr>
                                </w:pPr>
                                <w:r>
                                  <w:rPr>
                                    <w:rFonts w:ascii="Times New Roman" w:hAnsi="Times New Roman"/>
                                    <w:sz w:val="18"/>
                                  </w:rPr>
                                </w:r>
                              </w:p>
                              <w:p>
                                <w:pPr>
                                  <w:pStyle w:val="Style11"/>
                                  <w:jc w:val="center"/>
                                  <w:rPr>
                                    <w:rFonts w:ascii="Times New Roman" w:hAnsi="Times New Roman"/>
                                    <w:sz w:val="18"/>
                                  </w:rPr>
                                </w:pPr>
                                <w:r>
                                  <w:rPr>
                                    <w:rFonts w:ascii="Times New Roman" w:hAnsi="Times New Roman"/>
                                    <w:sz w:val="18"/>
                                  </w:rPr>
                                </w:r>
                              </w:p>
                              <w:p>
                                <w:pPr>
                                  <w:pStyle w:val="Style11"/>
                                  <w:jc w:val="center"/>
                                  <w:rPr>
                                    <w:rFonts w:ascii="Times New Roman" w:hAnsi="Times New Roman"/>
                                    <w:sz w:val="18"/>
                                  </w:rPr>
                                </w:pPr>
                                <w:r>
                                  <w:rPr>
                                    <w:rFonts w:ascii="Times New Roman" w:hAnsi="Times New Roman"/>
                                    <w:sz w:val="18"/>
                                  </w:rPr>
                                </w:r>
                              </w:p>
                            </w:txbxContent>
                          </wps:txbx>
                          <wps:bodyPr lIns="12600" rIns="12600" tIns="12600" bIns="12600" anchor="t">
                            <a:noAutofit/>
                          </wps:bodyPr>
                        </wps:wsp>
                        <wps:wsp>
                          <wps:cNvPr id="13" name="Rectangle 19"/>
                          <wps:cNvSpPr/>
                          <wps:spPr>
                            <a:xfrm>
                              <a:off x="1659240" y="10120680"/>
                              <a:ext cx="506880" cy="154800"/>
                            </a:xfrm>
                            <a:prstGeom prst="rect">
                              <a:avLst/>
                            </a:prstGeom>
                            <a:noFill/>
                            <a:ln w="0">
                              <a:noFill/>
                            </a:ln>
                          </wps:spPr>
                          <wps:style>
                            <a:lnRef idx="0"/>
                            <a:fillRef idx="0"/>
                            <a:effectRef idx="0"/>
                            <a:fontRef idx="minor"/>
                          </wps:style>
                          <wps:txbx>
                            <w:txbxContent>
                              <w:p>
                                <w:pPr>
                                  <w:pStyle w:val="Style11"/>
                                  <w:jc w:val="center"/>
                                  <w:rPr>
                                    <w:rFonts w:ascii="Times New Roman" w:hAnsi="Times New Roman"/>
                                    <w:sz w:val="18"/>
                                  </w:rPr>
                                </w:pPr>
                                <w:r>
                                  <w:rPr>
                                    <w:rFonts w:ascii="Times New Roman" w:hAnsi="Times New Roman"/>
                                    <w:sz w:val="18"/>
                                  </w:rPr>
                                  <w:t>Підпис</w:t>
                                </w:r>
                              </w:p>
                            </w:txbxContent>
                          </wps:txbx>
                          <wps:bodyPr lIns="12600" rIns="12600" tIns="12600" bIns="12600" anchor="t">
                            <a:noAutofit/>
                          </wps:bodyPr>
                        </wps:wsp>
                        <wps:wsp>
                          <wps:cNvPr id="14" name="Rectangle 20"/>
                          <wps:cNvSpPr/>
                          <wps:spPr>
                            <a:xfrm>
                              <a:off x="2198880" y="10120680"/>
                              <a:ext cx="329040" cy="154800"/>
                            </a:xfrm>
                            <a:prstGeom prst="rect">
                              <a:avLst/>
                            </a:prstGeom>
                            <a:noFill/>
                            <a:ln w="0">
                              <a:noFill/>
                            </a:ln>
                          </wps:spPr>
                          <wps:style>
                            <a:lnRef idx="0"/>
                            <a:fillRef idx="0"/>
                            <a:effectRef idx="0"/>
                            <a:fontRef idx="minor"/>
                          </wps:style>
                          <wps:txbx>
                            <w:txbxContent>
                              <w:p>
                                <w:pPr>
                                  <w:pStyle w:val="Style11"/>
                                  <w:jc w:val="center"/>
                                  <w:rPr>
                                    <w:rFonts w:ascii="Times New Roman" w:hAnsi="Times New Roman"/>
                                    <w:sz w:val="18"/>
                                  </w:rPr>
                                </w:pPr>
                                <w:r>
                                  <w:rPr>
                                    <w:rFonts w:ascii="Times New Roman" w:hAnsi="Times New Roman"/>
                                    <w:sz w:val="18"/>
                                  </w:rPr>
                                  <w:t>Дата</w:t>
                                </w:r>
                              </w:p>
                            </w:txbxContent>
                          </wps:txbx>
                          <wps:bodyPr lIns="12600" rIns="12600" tIns="12600" bIns="12600" anchor="t">
                            <a:noAutofit/>
                          </wps:bodyPr>
                        </wps:wsp>
                        <wps:wsp>
                          <wps:cNvPr id="15" name="Rectangle 21"/>
                          <wps:cNvSpPr/>
                          <wps:spPr>
                            <a:xfrm>
                              <a:off x="6310080" y="9769320"/>
                              <a:ext cx="329040" cy="154440"/>
                            </a:xfrm>
                            <a:prstGeom prst="rect">
                              <a:avLst/>
                            </a:prstGeom>
                            <a:noFill/>
                            <a:ln w="0">
                              <a:noFill/>
                            </a:ln>
                          </wps:spPr>
                          <wps:style>
                            <a:lnRef idx="0"/>
                            <a:fillRef idx="0"/>
                            <a:effectRef idx="0"/>
                            <a:fontRef idx="minor"/>
                          </wps:style>
                          <wps:txbx>
                            <w:txbxContent>
                              <w:p>
                                <w:pPr>
                                  <w:pStyle w:val="Style11"/>
                                  <w:jc w:val="center"/>
                                  <w:rPr>
                                    <w:rFonts w:ascii="Times New Roman" w:hAnsi="Times New Roman"/>
                                    <w:sz w:val="18"/>
                                  </w:rPr>
                                </w:pPr>
                                <w:r>
                                  <w:rPr>
                                    <w:rFonts w:ascii="Times New Roman" w:hAnsi="Times New Roman"/>
                                    <w:sz w:val="18"/>
                                  </w:rPr>
                                  <w:t>Арк.</w:t>
                                </w:r>
                              </w:p>
                            </w:txbxContent>
                          </wps:txbx>
                          <wps:bodyPr lIns="12600" rIns="12600" tIns="12600" bIns="12600" anchor="t">
                            <a:noAutofit/>
                          </wps:bodyPr>
                        </wps:wsp>
                        <wps:wsp>
                          <wps:cNvPr id="16" name="Rectangle 22"/>
                          <wps:cNvSpPr/>
                          <wps:spPr>
                            <a:xfrm>
                              <a:off x="6310080" y="10005120"/>
                              <a:ext cx="329040" cy="213480"/>
                            </a:xfrm>
                            <a:prstGeom prst="rect">
                              <a:avLst/>
                            </a:prstGeom>
                            <a:noFill/>
                            <a:ln w="0">
                              <a:noFill/>
                            </a:ln>
                          </wps:spPr>
                          <wps:style>
                            <a:lnRef idx="0"/>
                            <a:fillRef idx="0"/>
                            <a:effectRef idx="0"/>
                            <a:fontRef idx="minor"/>
                          </wps:style>
                          <wps:txbx>
                            <w:txbxContent>
                              <w:p>
                                <w:pPr>
                                  <w:pStyle w:val="Style11"/>
                                  <w:rPr>
                                    <w:rFonts w:ascii="Times New Roman" w:hAnsi="Times New Roman"/>
                                    <w:sz w:val="24"/>
                                    <w:lang w:val="ru-RU"/>
                                  </w:rPr>
                                </w:pPr>
                                <w:r>
                                  <w:rPr>
                                    <w:rFonts w:ascii="Times New Roman" w:hAnsi="Times New Roman"/>
                                    <w:sz w:val="24"/>
                                    <w:lang w:val="ru-RU"/>
                                  </w:rPr>
                                  <w:t xml:space="preserve">   </w:t>
                                </w:r>
                                <w:r>
                                  <w:rPr>
                                    <w:rFonts w:ascii="Times New Roman" w:hAnsi="Times New Roman"/>
                                    <w:sz w:val="24"/>
                                    <w:lang w:val="ru-RU"/>
                                  </w:rPr>
                                  <w:fldChar w:fldCharType="begin"/>
                                </w:r>
                                <w:r>
                                  <w:rPr>
                                    <w:sz w:val="24"/>
                                    <w:rFonts w:ascii="Times New Roman" w:hAnsi="Times New Roman"/>
                                    <w:lang w:val="ru-RU"/>
                                  </w:rPr>
                                  <w:instrText xml:space="preserve"> PAGE </w:instrText>
                                </w:r>
                                <w:r>
                                  <w:rPr>
                                    <w:sz w:val="24"/>
                                    <w:rFonts w:ascii="Times New Roman" w:hAnsi="Times New Roman"/>
                                    <w:lang w:val="ru-RU"/>
                                  </w:rPr>
                                  <w:fldChar w:fldCharType="separate"/>
                                </w:r>
                                <w:r>
                                  <w:rPr>
                                    <w:sz w:val="24"/>
                                    <w:rFonts w:ascii="Times New Roman" w:hAnsi="Times New Roman"/>
                                    <w:lang w:val="ru-RU"/>
                                  </w:rPr>
                                  <w:t>6</w:t>
                                </w:r>
                                <w:r>
                                  <w:rPr>
                                    <w:sz w:val="24"/>
                                    <w:rFonts w:ascii="Times New Roman" w:hAnsi="Times New Roman"/>
                                    <w:lang w:val="ru-RU"/>
                                  </w:rPr>
                                  <w:fldChar w:fldCharType="end"/>
                                </w:r>
                              </w:p>
                            </w:txbxContent>
                          </wps:txbx>
                          <wps:bodyPr lIns="12600" rIns="12600" tIns="12600" bIns="12600" anchor="t">
                            <a:noAutofit/>
                          </wps:bodyPr>
                        </wps:wsp>
                        <wps:wsp>
                          <wps:cNvPr id="17" name="Rectangle 23"/>
                          <wps:cNvSpPr/>
                          <wps:spPr>
                            <a:xfrm>
                              <a:off x="2578680" y="9894600"/>
                              <a:ext cx="3683520" cy="241200"/>
                            </a:xfrm>
                            <a:prstGeom prst="rect">
                              <a:avLst/>
                            </a:prstGeom>
                            <a:noFill/>
                            <a:ln w="0">
                              <a:noFill/>
                            </a:ln>
                          </wps:spPr>
                          <wps:style>
                            <a:lnRef idx="0"/>
                            <a:fillRef idx="0"/>
                            <a:effectRef idx="0"/>
                            <a:fontRef idx="minor"/>
                          </wps:style>
                          <wps:txbx>
                            <w:txbxContent>
                              <w:p>
                                <w:pPr>
                                  <w:pStyle w:val="Style11"/>
                                  <w:jc w:val="center"/>
                                  <w:rPr>
                                    <w:sz w:val="22"/>
                                    <w:szCs w:val="22"/>
                                    <w:lang w:val="en-US"/>
                                  </w:rPr>
                                </w:pPr>
                                <w:r>
                                  <w:rPr>
                                    <w:sz w:val="22"/>
                                    <w:szCs w:val="22"/>
                                    <w:lang w:val="ru-RU"/>
                                  </w:rPr>
                                  <w:t>ДУ «Житомирська політехніка».2</w:t>
                                </w:r>
                                <w:r>
                                  <w:rPr>
                                    <w:sz w:val="22"/>
                                    <w:szCs w:val="22"/>
                                    <w:lang w:val="en-US"/>
                                  </w:rPr>
                                  <w:t>5</w:t>
                                </w:r>
                                <w:r>
                                  <w:rPr>
                                    <w:sz w:val="22"/>
                                    <w:szCs w:val="22"/>
                                    <w:lang w:val="ru-RU"/>
                                  </w:rPr>
                                  <w:t>.121.</w:t>
                                </w:r>
                                <w:r>
                                  <w:rPr>
                                    <w:sz w:val="22"/>
                                    <w:szCs w:val="22"/>
                                    <w:lang w:val="en-GB"/>
                                  </w:rPr>
                                  <w:t>2</w:t>
                                </w:r>
                                <w:r>
                                  <w:rPr>
                                    <w:sz w:val="22"/>
                                    <w:szCs w:val="22"/>
                                  </w:rPr>
                                  <w:t>4</w:t>
                                </w:r>
                                <w:r>
                                  <w:rPr>
                                    <w:sz w:val="22"/>
                                    <w:szCs w:val="22"/>
                                    <w:lang w:val="ru-RU"/>
                                  </w:rPr>
                                  <w:t>.000 – ЛР</w:t>
                                </w:r>
                                <w:r>
                                  <w:rPr>
                                    <w:sz w:val="22"/>
                                    <w:szCs w:val="22"/>
                                    <w:lang w:val="en-US"/>
                                  </w:rPr>
                                  <w:t>3</w:t>
                                </w:r>
                              </w:p>
                              <w:p>
                                <w:pPr>
                                  <w:pStyle w:val="Style11"/>
                                  <w:jc w:val="center"/>
                                  <w:rPr>
                                    <w:rFonts w:ascii="Journal" w:hAnsi="Journal"/>
                                    <w:b/>
                                    <w:bCs/>
                                    <w:sz w:val="22"/>
                                    <w:szCs w:val="22"/>
                                    <w:lang w:val="en-US"/>
                                  </w:rPr>
                                </w:pPr>
                                <w:r>
                                  <w:rPr>
                                    <w:rFonts w:ascii="Journal" w:hAnsi="Journal"/>
                                    <w:b/>
                                    <w:bCs/>
                                    <w:sz w:val="22"/>
                                    <w:szCs w:val="22"/>
                                    <w:lang w:val="en-US"/>
                                  </w:rPr>
                                </w:r>
                              </w:p>
                              <w:p>
                                <w:pPr>
                                  <w:pStyle w:val="Normal"/>
                                  <w:rPr>
                                    <w:sz w:val="22"/>
                                    <w:szCs w:val="22"/>
                                  </w:rPr>
                                </w:pPr>
                                <w:r>
                                  <w:rPr>
                                    <w:sz w:val="22"/>
                                    <w:szCs w:val="22"/>
                                  </w:rPr>
                                </w:r>
                              </w:p>
                              <w:p>
                                <w:pPr>
                                  <w:pStyle w:val="Normal"/>
                                  <w:jc w:val="center"/>
                                  <w:rPr>
                                    <w:sz w:val="28"/>
                                    <w:szCs w:val="28"/>
                                  </w:rPr>
                                </w:pPr>
                                <w:r>
                                  <w:rPr>
                                    <w:sz w:val="28"/>
                                    <w:szCs w:val="28"/>
                                  </w:rPr>
                                </w:r>
                              </w:p>
                            </w:txbxContent>
                          </wps:txbx>
                          <wps:bodyPr lIns="12600" rIns="12600" tIns="12600" bIns="12600" anchor="t">
                            <a:noAutofit/>
                          </wps:bodyPr>
                        </wps:wsp>
                      </wpg:grpSp>
                      <wps:wsp>
                        <wps:cNvPr id="18" name="Rectangle 24"/>
                        <wps:cNvSpPr/>
                        <wps:spPr>
                          <a:xfrm>
                            <a:off x="748080" y="9928080"/>
                            <a:ext cx="879480" cy="172800"/>
                          </a:xfrm>
                          <a:prstGeom prst="rect">
                            <a:avLst/>
                          </a:prstGeom>
                          <a:noFill/>
                          <a:ln w="0">
                            <a:noFill/>
                          </a:ln>
                        </wps:spPr>
                        <wps:style>
                          <a:lnRef idx="0"/>
                          <a:fillRef idx="0"/>
                          <a:effectRef idx="0"/>
                          <a:fontRef idx="minor"/>
                        </wps:style>
                        <wps:txbx>
                          <w:txbxContent>
                            <w:p>
                              <w:pPr>
                                <w:pStyle w:val="Style11"/>
                                <w:jc w:val="start"/>
                                <w:rPr>
                                  <w:rFonts w:ascii="Times New Roman" w:hAnsi="Times New Roman"/>
                                  <w:sz w:val="20"/>
                                </w:rPr>
                              </w:pPr>
                              <w:r>
                                <w:rPr>
                                  <w:rFonts w:ascii="Times New Roman" w:hAnsi="Times New Roman"/>
                                  <w:sz w:val="20"/>
                                </w:rPr>
                              </w:r>
                            </w:p>
                          </w:txbxContent>
                        </wps:txbx>
                        <wps:bodyPr lIns="0" rIns="0" tIns="12600" bIns="12600" anchor="t">
                          <a:noAutofit/>
                        </wps:bodyPr>
                      </wps:wsp>
                    </wpg:grpSp>
                  </wpg:wgp>
                </a:graphicData>
              </a:graphic>
            </wp:anchor>
          </w:drawing>
        </mc:Choice>
        <mc:Fallback>
          <w:pict>
            <v:group id="shape_0" alt="Группа 60" style="position:absolute;margin-left:-18.05pt;margin-top:-20.95pt;width:524.1pt;height:810.35pt" coordorigin="-361,-419" coordsize="10482,16207">
              <v:rect id="shape_0" ID="Rectangle 2" path="m0,0l-2147483645,0l-2147483645,-2147483646l0,-2147483646xe" stroked="f" o:allowincell="f" style="position:absolute;left:817;top:14940;width:1361;height:277;mso-wrap-style:square;v-text-anchor:top">
                <v:fill o:detectmouseclick="t" on="false"/>
                <v:stroke color="#3465a4" joinstyle="round" endcap="flat"/>
                <v:textbox>
                  <w:txbxContent>
                    <w:p>
                      <w:pPr>
                        <w:pStyle w:val="Style11"/>
                        <w:jc w:val="center"/>
                        <w:rPr>
                          <w:rFonts w:ascii="Times New Roman" w:hAnsi="Times New Roman"/>
                          <w:sz w:val="20"/>
                        </w:rPr>
                      </w:pPr>
                      <w:r>
                        <w:rPr>
                          <w:rFonts w:ascii="Times New Roman" w:hAnsi="Times New Roman"/>
                          <w:sz w:val="20"/>
                        </w:rPr>
                      </w:r>
                    </w:p>
                    <w:p>
                      <w:pPr>
                        <w:pStyle w:val="Style11"/>
                        <w:jc w:val="center"/>
                        <w:rPr>
                          <w:rFonts w:ascii="Times New Roman" w:hAnsi="Times New Roman"/>
                          <w:sz w:val="20"/>
                        </w:rPr>
                      </w:pPr>
                      <w:r>
                        <w:rPr>
                          <w:rFonts w:ascii="Times New Roman" w:hAnsi="Times New Roman"/>
                          <w:sz w:val="20"/>
                        </w:rPr>
                      </w:r>
                    </w:p>
                    <w:p>
                      <w:pPr>
                        <w:pStyle w:val="Style11"/>
                        <w:jc w:val="center"/>
                        <w:rPr>
                          <w:rFonts w:ascii="Times New Roman" w:hAnsi="Times New Roman"/>
                          <w:sz w:val="20"/>
                        </w:rPr>
                      </w:pPr>
                      <w:r>
                        <w:rPr>
                          <w:rFonts w:ascii="Times New Roman" w:hAnsi="Times New Roman"/>
                          <w:sz w:val="20"/>
                        </w:rPr>
                      </w:r>
                    </w:p>
                  </w:txbxContent>
                </v:textbox>
                <w10:wrap type="none"/>
              </v:rect>
              <v:group id="shape_0" style="position:absolute;left:-361;top:-419;width:10482;height:16207">
                <v:group id="shape_0" style="position:absolute;left:-361;top:-419;width:10482;height:16207">
                  <v:rect id="shape_0" ID="Rectangle 5" path="m0,0l-2147483645,0l-2147483645,-2147483646l0,-2147483646xe" stroked="t" o:allowincell="f" style="position:absolute;left:-361;top:-419;width:10480;height:16206;mso-wrap-style:none;v-text-anchor:middle">
                    <v:fill o:detectmouseclick="t" on="false"/>
                    <v:stroke color="black" weight="25560" joinstyle="miter" endcap="flat"/>
                    <w10:wrap type="none"/>
                  </v:rect>
                  <v:line id="shape_0" from="212,14943" to="212,15785" stroked="t" o:allowincell="f" style="position:absolute">
                    <v:stroke color="black" weight="25560" joinstyle="round" endcap="flat"/>
                    <v:fill o:detectmouseclick="t" on="false"/>
                    <w10:wrap type="none"/>
                  </v:line>
                  <v:line id="shape_0" from="-355,14936" to="10114,14936" stroked="t" o:allowincell="f" style="position:absolute">
                    <v:stroke color="black" weight="25560" joinstyle="round" endcap="flat"/>
                    <v:fill o:detectmouseclick="t" on="false"/>
                    <w10:wrap type="none"/>
                  </v:line>
                  <v:line id="shape_0" from="785,14943" to="785,15785" stroked="t" o:allowincell="f" style="position:absolute">
                    <v:stroke color="black" weight="25560" joinstyle="round" endcap="flat"/>
                    <v:fill o:detectmouseclick="t" on="false"/>
                    <w10:wrap type="none"/>
                  </v:line>
                  <v:line id="shape_0" from="2219,14943" to="2219,15785" stroked="t" o:allowincell="f" style="position:absolute">
                    <v:stroke color="black" weight="25560" joinstyle="round" endcap="flat"/>
                    <v:fill o:detectmouseclick="t" on="false"/>
                    <w10:wrap type="none"/>
                  </v:line>
                  <v:line id="shape_0" from="3077,14950" to="3078,15785" stroked="t" o:allowincell="f" style="position:absolute">
                    <v:stroke color="black" weight="25560" joinstyle="round" endcap="flat"/>
                    <v:fill o:detectmouseclick="t" on="false"/>
                    <w10:wrap type="none"/>
                  </v:line>
                  <v:line id="shape_0" from="3651,14943" to="3651,15777" stroked="t" o:allowincell="f" style="position:absolute">
                    <v:stroke color="black" weight="25560" joinstyle="round" endcap="flat"/>
                    <v:fill o:detectmouseclick="t" on="false"/>
                    <w10:wrap type="none"/>
                  </v:line>
                  <v:line id="shape_0" from="9553,14943" to="9554,15785" stroked="t" o:allowincell="f" style="position:absolute">
                    <v:stroke color="black" weight="25560" joinstyle="round" endcap="flat"/>
                    <v:fill o:detectmouseclick="t" on="false"/>
                    <w10:wrap type="none"/>
                  </v:line>
                  <v:line id="shape_0" from="-355,15221" to="3640,15222" stroked="t" o:allowincell="f" style="position:absolute">
                    <v:stroke color="black" weight="12600" joinstyle="round" endcap="flat"/>
                    <v:fill o:detectmouseclick="t" on="false"/>
                    <w10:wrap type="none"/>
                  </v:line>
                  <v:line id="shape_0" from="-355,15508" to="3640,15508" stroked="t" o:allowincell="f" style="position:absolute">
                    <v:stroke color="black" weight="25560" joinstyle="round" endcap="flat"/>
                    <v:fill o:detectmouseclick="t" on="false"/>
                    <w10:wrap type="none"/>
                  </v:line>
                  <v:line id="shape_0" from="9560,15224" to="10121,15224" stroked="t" o:allowincell="f" style="position:absolute">
                    <v:stroke color="black" weight="12600" joinstyle="round" endcap="flat"/>
                    <v:fill o:detectmouseclick="t" on="false"/>
                    <w10:wrap type="none"/>
                  </v:line>
                  <v:rect id="shape_0" ID="Rectangle 16" path="m0,0l-2147483645,0l-2147483645,-2147483646l0,-2147483646xe" stroked="f" o:allowincell="f" style="position:absolute;left:-333;top:15519;width:517;height:243;mso-wrap-style:square;v-text-anchor:top">
                    <v:fill o:detectmouseclick="t" on="false"/>
                    <v:stroke color="#3465a4" joinstyle="round" endcap="flat"/>
                    <v:textbox>
                      <w:txbxContent>
                        <w:p>
                          <w:pPr>
                            <w:pStyle w:val="Style11"/>
                            <w:jc w:val="center"/>
                            <w:rPr>
                              <w:rFonts w:ascii="Times New Roman" w:hAnsi="Times New Roman"/>
                              <w:sz w:val="18"/>
                            </w:rPr>
                          </w:pPr>
                          <w:r>
                            <w:rPr>
                              <w:rFonts w:ascii="Times New Roman" w:hAnsi="Times New Roman"/>
                              <w:sz w:val="18"/>
                            </w:rPr>
                            <w:t>Змн.</w:t>
                          </w:r>
                        </w:p>
                      </w:txbxContent>
                    </v:textbox>
                    <w10:wrap type="none"/>
                  </v:rect>
                  <v:rect id="shape_0" ID="Rectangle 17" path="m0,0l-2147483645,0l-2147483645,-2147483646l0,-2147483646xe" stroked="f" o:allowincell="f" style="position:absolute;left:236;top:15519;width:517;height:243;mso-wrap-style:square;v-text-anchor:top">
                    <v:fill o:detectmouseclick="t" on="false"/>
                    <v:stroke color="#3465a4" joinstyle="round" endcap="flat"/>
                    <v:textbox>
                      <w:txbxContent>
                        <w:p>
                          <w:pPr>
                            <w:pStyle w:val="Style11"/>
                            <w:jc w:val="center"/>
                            <w:rPr>
                              <w:rFonts w:ascii="Times New Roman" w:hAnsi="Times New Roman"/>
                              <w:sz w:val="18"/>
                            </w:rPr>
                          </w:pPr>
                          <w:r>
                            <w:rPr>
                              <w:rFonts w:ascii="Times New Roman" w:hAnsi="Times New Roman"/>
                              <w:sz w:val="18"/>
                            </w:rPr>
                            <w:t>Арк.</w:t>
                          </w:r>
                        </w:p>
                      </w:txbxContent>
                    </v:textbox>
                    <w10:wrap type="none"/>
                  </v:rect>
                  <v:rect id="shape_0" ID="Rectangle 18" path="m0,0l-2147483645,0l-2147483645,-2147483646l0,-2147483646xe" stroked="f" o:allowincell="f" style="position:absolute;left:828;top:15519;width:1341;height:243;mso-wrap-style:square;v-text-anchor:top">
                    <v:fill o:detectmouseclick="t" on="false"/>
                    <v:stroke color="#3465a4" joinstyle="round" endcap="flat"/>
                    <v:textbox>
                      <w:txbxContent>
                        <w:p>
                          <w:pPr>
                            <w:pStyle w:val="Style11"/>
                            <w:jc w:val="center"/>
                            <w:rPr>
                              <w:rFonts w:ascii="Times New Roman" w:hAnsi="Times New Roman"/>
                              <w:sz w:val="18"/>
                            </w:rPr>
                          </w:pPr>
                          <w:r>
                            <w:rPr>
                              <w:rFonts w:ascii="Times New Roman" w:hAnsi="Times New Roman"/>
                              <w:sz w:val="18"/>
                            </w:rPr>
                            <w:t xml:space="preserve">№ </w:t>
                          </w:r>
                          <w:r>
                            <w:rPr>
                              <w:rFonts w:ascii="Times New Roman" w:hAnsi="Times New Roman"/>
                              <w:sz w:val="18"/>
                            </w:rPr>
                            <w:t>докум.</w:t>
                          </w:r>
                        </w:p>
                        <w:p>
                          <w:pPr>
                            <w:pStyle w:val="Style11"/>
                            <w:jc w:val="center"/>
                            <w:rPr>
                              <w:rFonts w:ascii="Times New Roman" w:hAnsi="Times New Roman"/>
                              <w:sz w:val="18"/>
                            </w:rPr>
                          </w:pPr>
                          <w:r>
                            <w:rPr>
                              <w:rFonts w:ascii="Times New Roman" w:hAnsi="Times New Roman"/>
                              <w:sz w:val="18"/>
                            </w:rPr>
                          </w:r>
                        </w:p>
                        <w:p>
                          <w:pPr>
                            <w:pStyle w:val="Style11"/>
                            <w:jc w:val="center"/>
                            <w:rPr>
                              <w:rFonts w:ascii="Times New Roman" w:hAnsi="Times New Roman"/>
                              <w:sz w:val="18"/>
                            </w:rPr>
                          </w:pPr>
                          <w:r>
                            <w:rPr>
                              <w:rFonts w:ascii="Times New Roman" w:hAnsi="Times New Roman"/>
                              <w:sz w:val="18"/>
                            </w:rPr>
                          </w:r>
                        </w:p>
                        <w:p>
                          <w:pPr>
                            <w:pStyle w:val="Style11"/>
                            <w:jc w:val="center"/>
                            <w:rPr>
                              <w:rFonts w:ascii="Times New Roman" w:hAnsi="Times New Roman"/>
                              <w:sz w:val="18"/>
                            </w:rPr>
                          </w:pPr>
                          <w:r>
                            <w:rPr>
                              <w:rFonts w:ascii="Times New Roman" w:hAnsi="Times New Roman"/>
                              <w:sz w:val="18"/>
                            </w:rPr>
                          </w:r>
                        </w:p>
                        <w:p>
                          <w:pPr>
                            <w:pStyle w:val="Style11"/>
                            <w:jc w:val="center"/>
                            <w:rPr>
                              <w:rFonts w:ascii="Times New Roman" w:hAnsi="Times New Roman"/>
                              <w:sz w:val="18"/>
                            </w:rPr>
                          </w:pPr>
                          <w:r>
                            <w:rPr>
                              <w:rFonts w:ascii="Times New Roman" w:hAnsi="Times New Roman"/>
                              <w:sz w:val="18"/>
                            </w:rPr>
                          </w:r>
                        </w:p>
                        <w:p>
                          <w:pPr>
                            <w:pStyle w:val="Style11"/>
                            <w:jc w:val="center"/>
                            <w:rPr>
                              <w:rFonts w:ascii="Times New Roman" w:hAnsi="Times New Roman"/>
                              <w:sz w:val="18"/>
                            </w:rPr>
                          </w:pPr>
                          <w:r>
                            <w:rPr>
                              <w:rFonts w:ascii="Times New Roman" w:hAnsi="Times New Roman"/>
                              <w:sz w:val="18"/>
                            </w:rPr>
                          </w:r>
                        </w:p>
                      </w:txbxContent>
                    </v:textbox>
                    <w10:wrap type="none"/>
                  </v:rect>
                  <v:rect id="shape_0" ID="Rectangle 19" path="m0,0l-2147483645,0l-2147483645,-2147483646l0,-2147483646xe" stroked="f" o:allowincell="f" style="position:absolute;left:2252;top:15519;width:797;height:243;mso-wrap-style:square;v-text-anchor:top">
                    <v:fill o:detectmouseclick="t" on="false"/>
                    <v:stroke color="#3465a4" joinstyle="round" endcap="flat"/>
                    <v:textbox>
                      <w:txbxContent>
                        <w:p>
                          <w:pPr>
                            <w:pStyle w:val="Style11"/>
                            <w:jc w:val="center"/>
                            <w:rPr>
                              <w:rFonts w:ascii="Times New Roman" w:hAnsi="Times New Roman"/>
                              <w:sz w:val="18"/>
                            </w:rPr>
                          </w:pPr>
                          <w:r>
                            <w:rPr>
                              <w:rFonts w:ascii="Times New Roman" w:hAnsi="Times New Roman"/>
                              <w:sz w:val="18"/>
                            </w:rPr>
                            <w:t>Підпис</w:t>
                          </w:r>
                        </w:p>
                      </w:txbxContent>
                    </v:textbox>
                    <w10:wrap type="none"/>
                  </v:rect>
                  <v:rect id="shape_0" ID="Rectangle 20" path="m0,0l-2147483645,0l-2147483645,-2147483646l0,-2147483646xe" stroked="f" o:allowincell="f" style="position:absolute;left:3102;top:15519;width:517;height:243;mso-wrap-style:square;v-text-anchor:top">
                    <v:fill o:detectmouseclick="t" on="false"/>
                    <v:stroke color="#3465a4" joinstyle="round" endcap="flat"/>
                    <v:textbox>
                      <w:txbxContent>
                        <w:p>
                          <w:pPr>
                            <w:pStyle w:val="Style11"/>
                            <w:jc w:val="center"/>
                            <w:rPr>
                              <w:rFonts w:ascii="Times New Roman" w:hAnsi="Times New Roman"/>
                              <w:sz w:val="18"/>
                            </w:rPr>
                          </w:pPr>
                          <w:r>
                            <w:rPr>
                              <w:rFonts w:ascii="Times New Roman" w:hAnsi="Times New Roman"/>
                              <w:sz w:val="18"/>
                            </w:rPr>
                            <w:t>Дата</w:t>
                          </w:r>
                        </w:p>
                      </w:txbxContent>
                    </v:textbox>
                    <w10:wrap type="none"/>
                  </v:rect>
                  <v:rect id="shape_0" ID="Rectangle 21" path="m0,0l-2147483645,0l-2147483645,-2147483646l0,-2147483646xe" stroked="f" o:allowincell="f" style="position:absolute;left:9576;top:14966;width:517;height:242;mso-wrap-style:square;v-text-anchor:top">
                    <v:fill o:detectmouseclick="t" on="false"/>
                    <v:stroke color="#3465a4" joinstyle="round" endcap="flat"/>
                    <v:textbox>
                      <w:txbxContent>
                        <w:p>
                          <w:pPr>
                            <w:pStyle w:val="Style11"/>
                            <w:jc w:val="center"/>
                            <w:rPr>
                              <w:rFonts w:ascii="Times New Roman" w:hAnsi="Times New Roman"/>
                              <w:sz w:val="18"/>
                            </w:rPr>
                          </w:pPr>
                          <w:r>
                            <w:rPr>
                              <w:rFonts w:ascii="Times New Roman" w:hAnsi="Times New Roman"/>
                              <w:sz w:val="18"/>
                            </w:rPr>
                            <w:t>Арк.</w:t>
                          </w:r>
                        </w:p>
                      </w:txbxContent>
                    </v:textbox>
                    <w10:wrap type="none"/>
                  </v:rect>
                  <v:rect id="shape_0" ID="Rectangle 22" path="m0,0l-2147483645,0l-2147483645,-2147483646l0,-2147483646xe" stroked="f" o:allowincell="f" style="position:absolute;left:9576;top:15337;width:517;height:335;mso-wrap-style:square;v-text-anchor:top">
                    <v:fill o:detectmouseclick="t" on="false"/>
                    <v:stroke color="#3465a4" joinstyle="round" endcap="flat"/>
                    <v:textbox>
                      <w:txbxContent>
                        <w:p>
                          <w:pPr>
                            <w:pStyle w:val="Style11"/>
                            <w:rPr>
                              <w:rFonts w:ascii="Times New Roman" w:hAnsi="Times New Roman"/>
                              <w:sz w:val="24"/>
                              <w:lang w:val="ru-RU"/>
                            </w:rPr>
                          </w:pPr>
                          <w:r>
                            <w:rPr>
                              <w:rFonts w:ascii="Times New Roman" w:hAnsi="Times New Roman"/>
                              <w:sz w:val="24"/>
                              <w:lang w:val="ru-RU"/>
                            </w:rPr>
                            <w:t xml:space="preserve">   </w:t>
                          </w:r>
                          <w:r>
                            <w:rPr>
                              <w:rFonts w:ascii="Times New Roman" w:hAnsi="Times New Roman"/>
                              <w:sz w:val="24"/>
                              <w:lang w:val="ru-RU"/>
                            </w:rPr>
                            <w:fldChar w:fldCharType="begin"/>
                          </w:r>
                          <w:r>
                            <w:rPr>
                              <w:sz w:val="24"/>
                              <w:rFonts w:ascii="Times New Roman" w:hAnsi="Times New Roman"/>
                              <w:lang w:val="ru-RU"/>
                            </w:rPr>
                            <w:instrText xml:space="preserve"> PAGE </w:instrText>
                          </w:r>
                          <w:r>
                            <w:rPr>
                              <w:sz w:val="24"/>
                              <w:rFonts w:ascii="Times New Roman" w:hAnsi="Times New Roman"/>
                              <w:lang w:val="ru-RU"/>
                            </w:rPr>
                            <w:fldChar w:fldCharType="separate"/>
                          </w:r>
                          <w:r>
                            <w:rPr>
                              <w:sz w:val="24"/>
                              <w:rFonts w:ascii="Times New Roman" w:hAnsi="Times New Roman"/>
                              <w:lang w:val="ru-RU"/>
                            </w:rPr>
                            <w:t>6</w:t>
                          </w:r>
                          <w:r>
                            <w:rPr>
                              <w:sz w:val="24"/>
                              <w:rFonts w:ascii="Times New Roman" w:hAnsi="Times New Roman"/>
                              <w:lang w:val="ru-RU"/>
                            </w:rPr>
                            <w:fldChar w:fldCharType="end"/>
                          </w:r>
                        </w:p>
                      </w:txbxContent>
                    </v:textbox>
                    <w10:wrap type="none"/>
                  </v:rect>
                  <v:rect id="shape_0" ID="Rectangle 23" path="m0,0l-2147483645,0l-2147483645,-2147483646l0,-2147483646xe" stroked="f" o:allowincell="f" style="position:absolute;left:3700;top:15163;width:5800;height:379;mso-wrap-style:square;v-text-anchor:top">
                    <v:fill o:detectmouseclick="t" on="false"/>
                    <v:stroke color="#3465a4" joinstyle="round" endcap="flat"/>
                    <v:textbox>
                      <w:txbxContent>
                        <w:p>
                          <w:pPr>
                            <w:pStyle w:val="Style11"/>
                            <w:jc w:val="center"/>
                            <w:rPr>
                              <w:sz w:val="22"/>
                              <w:szCs w:val="22"/>
                              <w:lang w:val="en-US"/>
                            </w:rPr>
                          </w:pPr>
                          <w:r>
                            <w:rPr>
                              <w:sz w:val="22"/>
                              <w:szCs w:val="22"/>
                              <w:lang w:val="ru-RU"/>
                            </w:rPr>
                            <w:t>ДУ «Житомирська політехніка».2</w:t>
                          </w:r>
                          <w:r>
                            <w:rPr>
                              <w:sz w:val="22"/>
                              <w:szCs w:val="22"/>
                              <w:lang w:val="en-US"/>
                            </w:rPr>
                            <w:t>5</w:t>
                          </w:r>
                          <w:r>
                            <w:rPr>
                              <w:sz w:val="22"/>
                              <w:szCs w:val="22"/>
                              <w:lang w:val="ru-RU"/>
                            </w:rPr>
                            <w:t>.121.</w:t>
                          </w:r>
                          <w:r>
                            <w:rPr>
                              <w:sz w:val="22"/>
                              <w:szCs w:val="22"/>
                              <w:lang w:val="en-GB"/>
                            </w:rPr>
                            <w:t>2</w:t>
                          </w:r>
                          <w:r>
                            <w:rPr>
                              <w:sz w:val="22"/>
                              <w:szCs w:val="22"/>
                            </w:rPr>
                            <w:t>4</w:t>
                          </w:r>
                          <w:r>
                            <w:rPr>
                              <w:sz w:val="22"/>
                              <w:szCs w:val="22"/>
                              <w:lang w:val="ru-RU"/>
                            </w:rPr>
                            <w:t>.000 – ЛР</w:t>
                          </w:r>
                          <w:r>
                            <w:rPr>
                              <w:sz w:val="22"/>
                              <w:szCs w:val="22"/>
                              <w:lang w:val="en-US"/>
                            </w:rPr>
                            <w:t>3</w:t>
                          </w:r>
                        </w:p>
                        <w:p>
                          <w:pPr>
                            <w:pStyle w:val="Style11"/>
                            <w:jc w:val="center"/>
                            <w:rPr>
                              <w:rFonts w:ascii="Journal" w:hAnsi="Journal"/>
                              <w:b/>
                              <w:bCs/>
                              <w:sz w:val="22"/>
                              <w:szCs w:val="22"/>
                              <w:lang w:val="en-US"/>
                            </w:rPr>
                          </w:pPr>
                          <w:r>
                            <w:rPr>
                              <w:rFonts w:ascii="Journal" w:hAnsi="Journal"/>
                              <w:b/>
                              <w:bCs/>
                              <w:sz w:val="22"/>
                              <w:szCs w:val="22"/>
                              <w:lang w:val="en-US"/>
                            </w:rPr>
                          </w:r>
                        </w:p>
                        <w:p>
                          <w:pPr>
                            <w:pStyle w:val="Normal"/>
                            <w:rPr>
                              <w:sz w:val="22"/>
                              <w:szCs w:val="22"/>
                            </w:rPr>
                          </w:pPr>
                          <w:r>
                            <w:rPr>
                              <w:sz w:val="22"/>
                              <w:szCs w:val="22"/>
                            </w:rPr>
                          </w:r>
                        </w:p>
                        <w:p>
                          <w:pPr>
                            <w:pStyle w:val="Normal"/>
                            <w:jc w:val="center"/>
                            <w:rPr>
                              <w:sz w:val="28"/>
                              <w:szCs w:val="28"/>
                            </w:rPr>
                          </w:pPr>
                          <w:r>
                            <w:rPr>
                              <w:sz w:val="28"/>
                              <w:szCs w:val="28"/>
                            </w:rPr>
                          </w:r>
                        </w:p>
                      </w:txbxContent>
                    </v:textbox>
                    <w10:wrap type="none"/>
                  </v:rect>
                </v:group>
                <v:rect id="shape_0" ID="Rectangle 24" path="m0,0l-2147483645,0l-2147483645,-2147483646l0,-2147483646xe" stroked="f" o:allowincell="f" style="position:absolute;left:817;top:15216;width:1384;height:271;mso-wrap-style:none;v-text-anchor:middle">
                  <v:fill o:detectmouseclick="t" on="false"/>
                  <v:stroke color="#3465a4" joinstyle="round" endcap="flat"/>
                  <v:textbox>
                    <w:txbxContent>
                      <w:p>
                        <w:pPr>
                          <w:pStyle w:val="Style11"/>
                          <w:jc w:val="start"/>
                          <w:rPr>
                            <w:rFonts w:ascii="Times New Roman" w:hAnsi="Times New Roman"/>
                            <w:sz w:val="20"/>
                          </w:rPr>
                        </w:pPr>
                        <w:r>
                          <w:rPr>
                            <w:rFonts w:ascii="Times New Roman" w:hAnsi="Times New Roman"/>
                            <w:sz w:val="20"/>
                          </w:rPr>
                        </w:r>
                      </w:p>
                    </w:txbxContent>
                  </v:textbox>
                  <w10:wrap type="none"/>
                </v:rect>
              </v:group>
            </v:group>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g">
          <w:drawing>
            <wp:anchor behindDoc="1" distT="13335" distB="12065" distL="13335" distR="12065" simplePos="0" locked="0" layoutInCell="1" allowOverlap="1" relativeHeight="61" wp14:anchorId="10994A42">
              <wp:simplePos x="0" y="0"/>
              <wp:positionH relativeFrom="column">
                <wp:posOffset>-229870</wp:posOffset>
              </wp:positionH>
              <wp:positionV relativeFrom="paragraph">
                <wp:posOffset>-244475</wp:posOffset>
              </wp:positionV>
              <wp:extent cx="6656070" cy="10291445"/>
              <wp:effectExtent l="13335" t="13335" r="12065" b="12065"/>
              <wp:wrapNone/>
              <wp:docPr id="19" name="Группа 10"/>
              <a:graphic xmlns:a="http://schemas.openxmlformats.org/drawingml/2006/main">
                <a:graphicData uri="http://schemas.microsoft.com/office/word/2010/wordprocessingGroup">
                  <wpg:wgp>
                    <wpg:cNvGrpSpPr/>
                    <wpg:grpSpPr>
                      <a:xfrm>
                        <a:off x="0" y="0"/>
                        <a:ext cx="6656040" cy="10291320"/>
                        <a:chOff x="0" y="0"/>
                        <a:chExt cx="6656040" cy="10291320"/>
                      </a:xfrm>
                    </wpg:grpSpPr>
                    <wps:wsp>
                      <wps:cNvPr id="20" name="Rectangle 26"/>
                      <wps:cNvSpPr/>
                      <wps:spPr>
                        <a:xfrm>
                          <a:off x="0" y="0"/>
                          <a:ext cx="6655320" cy="10291320"/>
                        </a:xfrm>
                        <a:prstGeom prst="rect">
                          <a:avLst/>
                        </a:prstGeom>
                        <a:noFill/>
                        <a:ln w="25400">
                          <a:solidFill>
                            <a:srgbClr val="000000"/>
                          </a:solidFill>
                          <a:miter/>
                        </a:ln>
                      </wps:spPr>
                      <wps:style>
                        <a:lnRef idx="0"/>
                        <a:fillRef idx="0"/>
                        <a:effectRef idx="0"/>
                        <a:fontRef idx="minor"/>
                      </wps:style>
                      <wps:bodyPr/>
                    </wps:wsp>
                    <wps:wsp>
                      <wps:cNvSpPr/>
                      <wps:spPr>
                        <a:xfrm>
                          <a:off x="330120" y="8845560"/>
                          <a:ext cx="720" cy="534600"/>
                        </a:xfrm>
                        <a:prstGeom prst="line">
                          <a:avLst/>
                        </a:prstGeom>
                        <a:ln w="25400">
                          <a:solidFill>
                            <a:srgbClr val="000000"/>
                          </a:solidFill>
                          <a:round/>
                        </a:ln>
                      </wps:spPr>
                      <wps:style>
                        <a:lnRef idx="0"/>
                        <a:fillRef idx="0"/>
                        <a:effectRef idx="0"/>
                        <a:fontRef idx="minor"/>
                      </wps:style>
                      <wps:bodyPr/>
                    </wps:wsp>
                    <wps:wsp>
                      <wps:cNvSpPr/>
                      <wps:spPr>
                        <a:xfrm>
                          <a:off x="3240" y="8840520"/>
                          <a:ext cx="6648480" cy="720"/>
                        </a:xfrm>
                        <a:prstGeom prst="line">
                          <a:avLst/>
                        </a:prstGeom>
                        <a:ln w="25400">
                          <a:solidFill>
                            <a:srgbClr val="000000"/>
                          </a:solidFill>
                          <a:round/>
                        </a:ln>
                      </wps:spPr>
                      <wps:style>
                        <a:lnRef idx="0"/>
                        <a:fillRef idx="0"/>
                        <a:effectRef idx="0"/>
                        <a:fontRef idx="minor"/>
                      </wps:style>
                      <wps:bodyPr/>
                    </wps:wsp>
                    <wps:wsp>
                      <wps:cNvSpPr/>
                      <wps:spPr>
                        <a:xfrm>
                          <a:off x="727200" y="8850600"/>
                          <a:ext cx="1440" cy="1439640"/>
                        </a:xfrm>
                        <a:prstGeom prst="line">
                          <a:avLst/>
                        </a:prstGeom>
                        <a:ln w="25400">
                          <a:solidFill>
                            <a:srgbClr val="000000"/>
                          </a:solidFill>
                          <a:round/>
                        </a:ln>
                      </wps:spPr>
                      <wps:style>
                        <a:lnRef idx="0"/>
                        <a:fillRef idx="0"/>
                        <a:effectRef idx="0"/>
                        <a:fontRef idx="minor"/>
                      </wps:style>
                      <wps:bodyPr/>
                    </wps:wsp>
                    <wps:wsp>
                      <wps:cNvSpPr/>
                      <wps:spPr>
                        <a:xfrm>
                          <a:off x="1637640" y="8850600"/>
                          <a:ext cx="720" cy="1439640"/>
                        </a:xfrm>
                        <a:prstGeom prst="line">
                          <a:avLst/>
                        </a:prstGeom>
                        <a:ln w="25400">
                          <a:solidFill>
                            <a:srgbClr val="000000"/>
                          </a:solidFill>
                          <a:round/>
                        </a:ln>
                      </wps:spPr>
                      <wps:style>
                        <a:lnRef idx="0"/>
                        <a:fillRef idx="0"/>
                        <a:effectRef idx="0"/>
                        <a:fontRef idx="minor"/>
                      </wps:style>
                      <wps:bodyPr/>
                    </wps:wsp>
                    <wps:wsp>
                      <wps:cNvSpPr/>
                      <wps:spPr>
                        <a:xfrm>
                          <a:off x="2183040" y="8850600"/>
                          <a:ext cx="720" cy="1439640"/>
                        </a:xfrm>
                        <a:prstGeom prst="line">
                          <a:avLst/>
                        </a:prstGeom>
                        <a:ln w="25400">
                          <a:solidFill>
                            <a:srgbClr val="000000"/>
                          </a:solidFill>
                          <a:round/>
                        </a:ln>
                      </wps:spPr>
                      <wps:style>
                        <a:lnRef idx="0"/>
                        <a:fillRef idx="0"/>
                        <a:effectRef idx="0"/>
                        <a:fontRef idx="minor"/>
                      </wps:style>
                      <wps:bodyPr/>
                    </wps:wsp>
                    <wps:wsp>
                      <wps:cNvSpPr/>
                      <wps:spPr>
                        <a:xfrm>
                          <a:off x="2547000" y="8845560"/>
                          <a:ext cx="720" cy="1439640"/>
                        </a:xfrm>
                        <a:prstGeom prst="line">
                          <a:avLst/>
                        </a:prstGeom>
                        <a:ln w="25400">
                          <a:solidFill>
                            <a:srgbClr val="000000"/>
                          </a:solidFill>
                          <a:round/>
                        </a:ln>
                      </wps:spPr>
                      <wps:style>
                        <a:lnRef idx="0"/>
                        <a:fillRef idx="0"/>
                        <a:effectRef idx="0"/>
                        <a:fontRef idx="minor"/>
                      </wps:style>
                      <wps:bodyPr/>
                    </wps:wsp>
                    <wps:wsp>
                      <wps:cNvSpPr/>
                      <wps:spPr>
                        <a:xfrm>
                          <a:off x="5276880" y="9389160"/>
                          <a:ext cx="1800" cy="356760"/>
                        </a:xfrm>
                        <a:prstGeom prst="line">
                          <a:avLst/>
                        </a:prstGeom>
                        <a:ln w="25400">
                          <a:solidFill>
                            <a:srgbClr val="000000"/>
                          </a:solidFill>
                          <a:round/>
                        </a:ln>
                      </wps:spPr>
                      <wps:style>
                        <a:lnRef idx="0"/>
                        <a:fillRef idx="0"/>
                        <a:effectRef idx="0"/>
                        <a:fontRef idx="minor"/>
                      </wps:style>
                      <wps:bodyPr/>
                    </wps:wsp>
                    <wps:wsp>
                      <wps:cNvSpPr/>
                      <wps:spPr>
                        <a:xfrm>
                          <a:off x="3240" y="9931320"/>
                          <a:ext cx="2538000" cy="1440"/>
                        </a:xfrm>
                        <a:prstGeom prst="line">
                          <a:avLst/>
                        </a:prstGeom>
                        <a:ln w="12700">
                          <a:solidFill>
                            <a:srgbClr val="000000"/>
                          </a:solidFill>
                          <a:round/>
                        </a:ln>
                      </wps:spPr>
                      <wps:style>
                        <a:lnRef idx="0"/>
                        <a:fillRef idx="0"/>
                        <a:effectRef idx="0"/>
                        <a:fontRef idx="minor"/>
                      </wps:style>
                      <wps:bodyPr/>
                    </wps:wsp>
                    <wps:wsp>
                      <wps:cNvSpPr/>
                      <wps:spPr>
                        <a:xfrm>
                          <a:off x="3240" y="10113480"/>
                          <a:ext cx="2538000" cy="720"/>
                        </a:xfrm>
                        <a:prstGeom prst="line">
                          <a:avLst/>
                        </a:prstGeom>
                        <a:ln w="12700">
                          <a:solidFill>
                            <a:srgbClr val="000000"/>
                          </a:solidFill>
                          <a:round/>
                        </a:ln>
                      </wps:spPr>
                      <wps:style>
                        <a:lnRef idx="0"/>
                        <a:fillRef idx="0"/>
                        <a:effectRef idx="0"/>
                        <a:fontRef idx="minor"/>
                      </wps:style>
                      <wps:bodyPr/>
                    </wps:wsp>
                    <wps:wsp>
                      <wps:cNvPr id="21" name="Rectangle 36"/>
                      <wps:cNvSpPr/>
                      <wps:spPr>
                        <a:xfrm>
                          <a:off x="17640" y="9220680"/>
                          <a:ext cx="289440" cy="154800"/>
                        </a:xfrm>
                        <a:prstGeom prst="rect">
                          <a:avLst/>
                        </a:prstGeom>
                        <a:noFill/>
                        <a:ln w="0">
                          <a:noFill/>
                        </a:ln>
                      </wps:spPr>
                      <wps:style>
                        <a:lnRef idx="0"/>
                        <a:fillRef idx="0"/>
                        <a:effectRef idx="0"/>
                        <a:fontRef idx="minor"/>
                      </wps:style>
                      <wps:txbx>
                        <w:txbxContent>
                          <w:p>
                            <w:pPr>
                              <w:pStyle w:val="Style11"/>
                              <w:jc w:val="center"/>
                              <w:rPr>
                                <w:rFonts w:ascii="Journal" w:hAnsi="Journal"/>
                                <w:sz w:val="20"/>
                              </w:rPr>
                            </w:pPr>
                            <w:r>
                              <w:rPr>
                                <w:rFonts w:ascii="Times New Roman" w:hAnsi="Times New Roman"/>
                                <w:sz w:val="18"/>
                                <w:szCs w:val="18"/>
                              </w:rPr>
                              <w:t>Змн</w:t>
                            </w:r>
                            <w:r>
                              <w:rPr>
                                <w:rFonts w:ascii="Journal" w:hAnsi="Journal"/>
                                <w:sz w:val="20"/>
                              </w:rPr>
                              <w:t>.</w:t>
                            </w:r>
                          </w:p>
                        </w:txbxContent>
                      </wps:txbx>
                      <wps:bodyPr lIns="0" rIns="0" tIns="0" bIns="0" anchor="t">
                        <a:noAutofit/>
                      </wps:bodyPr>
                    </wps:wsp>
                    <wps:wsp>
                      <wps:cNvPr id="22" name="Rectangle 37"/>
                      <wps:cNvSpPr/>
                      <wps:spPr>
                        <a:xfrm>
                          <a:off x="349920" y="9220680"/>
                          <a:ext cx="361800" cy="154800"/>
                        </a:xfrm>
                        <a:prstGeom prst="rect">
                          <a:avLst/>
                        </a:prstGeom>
                        <a:noFill/>
                        <a:ln w="0">
                          <a:noFill/>
                        </a:ln>
                      </wps:spPr>
                      <wps:style>
                        <a:lnRef idx="0"/>
                        <a:fillRef idx="0"/>
                        <a:effectRef idx="0"/>
                        <a:fontRef idx="minor"/>
                      </wps:style>
                      <wps:txbx>
                        <w:txbxContent>
                          <w:p>
                            <w:pPr>
                              <w:pStyle w:val="Style11"/>
                              <w:jc w:val="center"/>
                              <w:rPr>
                                <w:rFonts w:ascii="Times New Roman" w:hAnsi="Times New Roman"/>
                                <w:sz w:val="18"/>
                                <w:szCs w:val="18"/>
                              </w:rPr>
                            </w:pPr>
                            <w:r>
                              <w:rPr>
                                <w:rFonts w:ascii="Times New Roman" w:hAnsi="Times New Roman"/>
                                <w:sz w:val="18"/>
                                <w:szCs w:val="18"/>
                              </w:rPr>
                              <w:t>Арк.</w:t>
                            </w:r>
                          </w:p>
                        </w:txbxContent>
                      </wps:txbx>
                      <wps:bodyPr lIns="0" rIns="0" tIns="0" bIns="0" anchor="t">
                        <a:noAutofit/>
                      </wps:bodyPr>
                    </wps:wsp>
                    <wps:wsp>
                      <wps:cNvPr id="23" name="Rectangle 38"/>
                      <wps:cNvSpPr/>
                      <wps:spPr>
                        <a:xfrm>
                          <a:off x="754920" y="9220680"/>
                          <a:ext cx="852120" cy="154800"/>
                        </a:xfrm>
                        <a:prstGeom prst="rect">
                          <a:avLst/>
                        </a:prstGeom>
                        <a:noFill/>
                        <a:ln w="0">
                          <a:noFill/>
                        </a:ln>
                      </wps:spPr>
                      <wps:style>
                        <a:lnRef idx="0"/>
                        <a:fillRef idx="0"/>
                        <a:effectRef idx="0"/>
                        <a:fontRef idx="minor"/>
                      </wps:style>
                      <wps:txbx>
                        <w:txbxContent>
                          <w:p>
                            <w:pPr>
                              <w:pStyle w:val="Style11"/>
                              <w:jc w:val="center"/>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докум.</w:t>
                            </w:r>
                          </w:p>
                        </w:txbxContent>
                      </wps:txbx>
                      <wps:bodyPr lIns="0" rIns="0" tIns="0" bIns="0" anchor="t">
                        <a:noAutofit/>
                      </wps:bodyPr>
                    </wps:wsp>
                    <wps:wsp>
                      <wps:cNvPr id="24" name="Rectangle 39"/>
                      <wps:cNvSpPr/>
                      <wps:spPr>
                        <a:xfrm>
                          <a:off x="1659240" y="9220680"/>
                          <a:ext cx="506880" cy="154800"/>
                        </a:xfrm>
                        <a:prstGeom prst="rect">
                          <a:avLst/>
                        </a:prstGeom>
                        <a:noFill/>
                        <a:ln w="0">
                          <a:noFill/>
                        </a:ln>
                      </wps:spPr>
                      <wps:style>
                        <a:lnRef idx="0"/>
                        <a:fillRef idx="0"/>
                        <a:effectRef idx="0"/>
                        <a:fontRef idx="minor"/>
                      </wps:style>
                      <wps:txbx>
                        <w:txbxContent>
                          <w:p>
                            <w:pPr>
                              <w:pStyle w:val="Style11"/>
                              <w:jc w:val="center"/>
                              <w:rPr>
                                <w:rFonts w:ascii="Times New Roman" w:hAnsi="Times New Roman"/>
                                <w:sz w:val="18"/>
                                <w:szCs w:val="18"/>
                              </w:rPr>
                            </w:pPr>
                            <w:r>
                              <w:rPr>
                                <w:rFonts w:ascii="Times New Roman" w:hAnsi="Times New Roman"/>
                                <w:sz w:val="18"/>
                                <w:szCs w:val="18"/>
                              </w:rPr>
                              <w:t>Підпис</w:t>
                            </w:r>
                          </w:p>
                        </w:txbxContent>
                      </wps:txbx>
                      <wps:bodyPr lIns="0" rIns="0" tIns="0" bIns="0" anchor="t">
                        <a:noAutofit/>
                      </wps:bodyPr>
                    </wps:wsp>
                    <wps:wsp>
                      <wps:cNvPr id="25" name="Rectangle 40"/>
                      <wps:cNvSpPr/>
                      <wps:spPr>
                        <a:xfrm>
                          <a:off x="2198880" y="9220680"/>
                          <a:ext cx="329040" cy="154800"/>
                        </a:xfrm>
                        <a:prstGeom prst="rect">
                          <a:avLst/>
                        </a:prstGeom>
                        <a:noFill/>
                        <a:ln w="0">
                          <a:noFill/>
                        </a:ln>
                      </wps:spPr>
                      <wps:style>
                        <a:lnRef idx="0"/>
                        <a:fillRef idx="0"/>
                        <a:effectRef idx="0"/>
                        <a:fontRef idx="minor"/>
                      </wps:style>
                      <wps:txbx>
                        <w:txbxContent>
                          <w:p>
                            <w:pPr>
                              <w:pStyle w:val="Style11"/>
                              <w:jc w:val="center"/>
                              <w:rPr>
                                <w:rFonts w:ascii="Times New Roman" w:hAnsi="Times New Roman"/>
                                <w:sz w:val="18"/>
                                <w:szCs w:val="18"/>
                              </w:rPr>
                            </w:pPr>
                            <w:r>
                              <w:rPr>
                                <w:rFonts w:ascii="Times New Roman" w:hAnsi="Times New Roman"/>
                                <w:sz w:val="18"/>
                                <w:szCs w:val="18"/>
                              </w:rPr>
                              <w:t>Дата</w:t>
                            </w:r>
                          </w:p>
                        </w:txbxContent>
                      </wps:txbx>
                      <wps:bodyPr lIns="0" rIns="0" tIns="0" bIns="0" anchor="t">
                        <a:noAutofit/>
                      </wps:bodyPr>
                    </wps:wsp>
                    <wps:wsp>
                      <wps:cNvPr id="26" name="Rectangle 41"/>
                      <wps:cNvSpPr/>
                      <wps:spPr>
                        <a:xfrm>
                          <a:off x="5304240" y="9399240"/>
                          <a:ext cx="487080" cy="154440"/>
                        </a:xfrm>
                        <a:prstGeom prst="rect">
                          <a:avLst/>
                        </a:prstGeom>
                        <a:noFill/>
                        <a:ln w="0">
                          <a:noFill/>
                        </a:ln>
                      </wps:spPr>
                      <wps:style>
                        <a:lnRef idx="0"/>
                        <a:fillRef idx="0"/>
                        <a:effectRef idx="0"/>
                        <a:fontRef idx="minor"/>
                      </wps:style>
                      <wps:txbx>
                        <w:txbxContent>
                          <w:p>
                            <w:pPr>
                              <w:pStyle w:val="Style11"/>
                              <w:jc w:val="center"/>
                              <w:rPr>
                                <w:rFonts w:ascii="Journal" w:hAnsi="Journal"/>
                                <w:sz w:val="20"/>
                              </w:rPr>
                            </w:pPr>
                            <w:r>
                              <w:rPr>
                                <w:sz w:val="20"/>
                              </w:rPr>
                              <w:t>Арк.</w:t>
                            </w:r>
                          </w:p>
                        </w:txbxContent>
                      </wps:txbx>
                      <wps:bodyPr lIns="0" rIns="0" tIns="0" bIns="0" anchor="t">
                        <a:noAutofit/>
                      </wps:bodyPr>
                    </wps:wsp>
                    <wps:wsp>
                      <wps:cNvPr id="27" name="Rectangle 42"/>
                      <wps:cNvSpPr/>
                      <wps:spPr>
                        <a:xfrm>
                          <a:off x="5304240" y="9587160"/>
                          <a:ext cx="487080" cy="154800"/>
                        </a:xfrm>
                        <a:prstGeom prst="rect">
                          <a:avLst/>
                        </a:prstGeom>
                        <a:noFill/>
                        <a:ln w="0">
                          <a:noFill/>
                        </a:ln>
                      </wps:spPr>
                      <wps:style>
                        <a:lnRef idx="0"/>
                        <a:fillRef idx="0"/>
                        <a:effectRef idx="0"/>
                        <a:fontRef idx="minor"/>
                      </wps:style>
                      <wps:txbx>
                        <w:txbxContent>
                          <w:p>
                            <w:pPr>
                              <w:pStyle w:val="Style11"/>
                              <w:jc w:val="center"/>
                              <w:rPr>
                                <w:sz w:val="20"/>
                                <w:lang w:val="ru-RU"/>
                              </w:rPr>
                            </w:pPr>
                            <w:r>
                              <w:rPr>
                                <w:sz w:val="20"/>
                                <w:lang w:val="ru-RU"/>
                              </w:rPr>
                              <w:t>1</w:t>
                            </w:r>
                          </w:p>
                        </w:txbxContent>
                      </wps:txbx>
                      <wps:bodyPr lIns="12600" rIns="12600" tIns="12600" bIns="12600" anchor="t">
                        <a:noAutofit/>
                      </wps:bodyPr>
                    </wps:wsp>
                    <wps:wsp>
                      <wps:cNvPr id="28" name="Rectangle 43"/>
                      <wps:cNvSpPr/>
                      <wps:spPr>
                        <a:xfrm>
                          <a:off x="2585880" y="8977680"/>
                          <a:ext cx="3988440" cy="238680"/>
                        </a:xfrm>
                        <a:prstGeom prst="rect">
                          <a:avLst/>
                        </a:prstGeom>
                        <a:noFill/>
                        <a:ln w="0">
                          <a:noFill/>
                        </a:ln>
                      </wps:spPr>
                      <wps:style>
                        <a:lnRef idx="0"/>
                        <a:fillRef idx="0"/>
                        <a:effectRef idx="0"/>
                        <a:fontRef idx="minor"/>
                      </wps:style>
                      <wps:txbx>
                        <w:txbxContent>
                          <w:p>
                            <w:pPr>
                              <w:pStyle w:val="Style11"/>
                              <w:jc w:val="center"/>
                              <w:rPr>
                                <w:sz w:val="24"/>
                                <w:szCs w:val="24"/>
                                <w:lang w:val="en-US"/>
                              </w:rPr>
                            </w:pPr>
                            <w:r>
                              <w:rPr>
                                <w:sz w:val="24"/>
                                <w:szCs w:val="24"/>
                                <w:lang w:val="ru-RU"/>
                              </w:rPr>
                              <w:t>ДУ «Житомирська політехніка».2</w:t>
                            </w:r>
                            <w:r>
                              <w:rPr>
                                <w:sz w:val="24"/>
                                <w:szCs w:val="24"/>
                                <w:lang w:val="en-US"/>
                              </w:rPr>
                              <w:t>5</w:t>
                            </w:r>
                            <w:r>
                              <w:rPr>
                                <w:sz w:val="24"/>
                                <w:szCs w:val="24"/>
                                <w:lang w:val="ru-RU"/>
                              </w:rPr>
                              <w:t>.121.</w:t>
                            </w:r>
                            <w:r>
                              <w:rPr>
                                <w:sz w:val="24"/>
                                <w:szCs w:val="24"/>
                                <w:lang w:val="en-GB"/>
                              </w:rPr>
                              <w:t>2</w:t>
                            </w:r>
                            <w:r>
                              <w:rPr>
                                <w:sz w:val="24"/>
                                <w:szCs w:val="24"/>
                              </w:rPr>
                              <w:t>4</w:t>
                            </w:r>
                            <w:r>
                              <w:rPr>
                                <w:sz w:val="24"/>
                                <w:szCs w:val="24"/>
                                <w:lang w:val="ru-RU"/>
                              </w:rPr>
                              <w:t>.000 – ЛР</w:t>
                            </w:r>
                            <w:r>
                              <w:rPr>
                                <w:sz w:val="24"/>
                                <w:szCs w:val="24"/>
                                <w:lang w:val="en-US"/>
                              </w:rPr>
                              <w:t>3</w:t>
                            </w:r>
                          </w:p>
                          <w:p>
                            <w:pPr>
                              <w:pStyle w:val="Style11"/>
                              <w:jc w:val="center"/>
                              <w:rPr>
                                <w:rFonts w:ascii="Journal" w:hAnsi="Journal"/>
                                <w:b/>
                                <w:bCs/>
                                <w:sz w:val="32"/>
                                <w:szCs w:val="32"/>
                                <w:lang w:val="en-US"/>
                              </w:rPr>
                            </w:pPr>
                            <w:r>
                              <w:rPr>
                                <w:rFonts w:ascii="Journal" w:hAnsi="Journal"/>
                                <w:b/>
                                <w:bCs/>
                                <w:sz w:val="32"/>
                                <w:szCs w:val="32"/>
                                <w:lang w:val="en-US"/>
                              </w:rPr>
                            </w:r>
                          </w:p>
                          <w:p>
                            <w:pPr>
                              <w:pStyle w:val="Normal"/>
                              <w:rPr/>
                            </w:pPr>
                            <w:r>
                              <w:rPr/>
                            </w:r>
                          </w:p>
                        </w:txbxContent>
                      </wps:txbx>
                      <wps:bodyPr lIns="12600" rIns="12600" tIns="12600" bIns="12600" anchor="t">
                        <a:noAutofit/>
                      </wps:bodyPr>
                    </wps:wsp>
                    <wps:wsp>
                      <wps:cNvSpPr/>
                      <wps:spPr>
                        <a:xfrm>
                          <a:off x="3960" y="9385920"/>
                          <a:ext cx="6649200" cy="720"/>
                        </a:xfrm>
                        <a:prstGeom prst="line">
                          <a:avLst/>
                        </a:prstGeom>
                        <a:ln w="25400">
                          <a:solidFill>
                            <a:srgbClr val="000000"/>
                          </a:solidFill>
                          <a:round/>
                        </a:ln>
                      </wps:spPr>
                      <wps:style>
                        <a:lnRef idx="0"/>
                        <a:fillRef idx="0"/>
                        <a:effectRef idx="0"/>
                        <a:fontRef idx="minor"/>
                      </wps:style>
                      <wps:bodyPr/>
                    </wps:wsp>
                    <wps:wsp>
                      <wps:cNvSpPr/>
                      <wps:spPr>
                        <a:xfrm>
                          <a:off x="8280" y="9204840"/>
                          <a:ext cx="2538000" cy="720"/>
                        </a:xfrm>
                        <a:prstGeom prst="line">
                          <a:avLst/>
                        </a:prstGeom>
                        <a:ln w="25400">
                          <a:solidFill>
                            <a:srgbClr val="000000"/>
                          </a:solidFill>
                          <a:round/>
                        </a:ln>
                      </wps:spPr>
                      <wps:style>
                        <a:lnRef idx="0"/>
                        <a:fillRef idx="0"/>
                        <a:effectRef idx="0"/>
                        <a:fontRef idx="minor"/>
                      </wps:style>
                      <wps:bodyPr/>
                    </wps:wsp>
                    <wps:wsp>
                      <wps:cNvSpPr/>
                      <wps:spPr>
                        <a:xfrm>
                          <a:off x="3240" y="9021960"/>
                          <a:ext cx="2538000" cy="720"/>
                        </a:xfrm>
                        <a:prstGeom prst="line">
                          <a:avLst/>
                        </a:prstGeom>
                        <a:ln w="12700">
                          <a:solidFill>
                            <a:srgbClr val="000000"/>
                          </a:solidFill>
                          <a:round/>
                        </a:ln>
                      </wps:spPr>
                      <wps:style>
                        <a:lnRef idx="0"/>
                        <a:fillRef idx="0"/>
                        <a:effectRef idx="0"/>
                        <a:fontRef idx="minor"/>
                      </wps:style>
                      <wps:bodyPr/>
                    </wps:wsp>
                    <wps:wsp>
                      <wps:cNvSpPr/>
                      <wps:spPr>
                        <a:xfrm>
                          <a:off x="3240" y="9748440"/>
                          <a:ext cx="2538000" cy="1440"/>
                        </a:xfrm>
                        <a:prstGeom prst="line">
                          <a:avLst/>
                        </a:prstGeom>
                        <a:ln w="12700">
                          <a:solidFill>
                            <a:srgbClr val="000000"/>
                          </a:solidFill>
                          <a:round/>
                        </a:ln>
                      </wps:spPr>
                      <wps:style>
                        <a:lnRef idx="0"/>
                        <a:fillRef idx="0"/>
                        <a:effectRef idx="0"/>
                        <a:fontRef idx="minor"/>
                      </wps:style>
                      <wps:bodyPr/>
                    </wps:wsp>
                    <wps:wsp>
                      <wps:cNvSpPr/>
                      <wps:spPr>
                        <a:xfrm>
                          <a:off x="3240" y="9565560"/>
                          <a:ext cx="2538000" cy="1440"/>
                        </a:xfrm>
                        <a:prstGeom prst="line">
                          <a:avLst/>
                        </a:prstGeom>
                        <a:ln w="12700">
                          <a:solidFill>
                            <a:srgbClr val="000000"/>
                          </a:solidFill>
                          <a:round/>
                        </a:ln>
                      </wps:spPr>
                      <wps:style>
                        <a:lnRef idx="0"/>
                        <a:fillRef idx="0"/>
                        <a:effectRef idx="0"/>
                        <a:fontRef idx="minor"/>
                      </wps:style>
                      <wps:bodyPr/>
                    </wps:wsp>
                    <wpg:grpSp>
                      <wpg:cNvGrpSpPr/>
                      <wpg:grpSpPr>
                        <a:xfrm>
                          <a:off x="12600" y="9387720"/>
                          <a:ext cx="1613520" cy="179640"/>
                        </a:xfrm>
                      </wpg:grpSpPr>
                      <wps:wsp>
                        <wps:cNvPr id="29" name="Rectangle 50"/>
                        <wps:cNvSpPr/>
                        <wps:spPr>
                          <a:xfrm>
                            <a:off x="0" y="15840"/>
                            <a:ext cx="703440" cy="154800"/>
                          </a:xfrm>
                          <a:prstGeom prst="rect">
                            <a:avLst/>
                          </a:prstGeom>
                          <a:noFill/>
                          <a:ln w="0">
                            <a:noFill/>
                          </a:ln>
                        </wps:spPr>
                        <wps:style>
                          <a:lnRef idx="0"/>
                          <a:fillRef idx="0"/>
                          <a:effectRef idx="0"/>
                          <a:fontRef idx="minor"/>
                        </wps:style>
                        <wps:txbx>
                          <w:txbxContent>
                            <w:p>
                              <w:pPr>
                                <w:pStyle w:val="Style11"/>
                                <w:rPr>
                                  <w:rFonts w:ascii="Journal" w:hAnsi="Journal"/>
                                  <w:sz w:val="20"/>
                                </w:rPr>
                              </w:pPr>
                              <w:r>
                                <w:rPr>
                                  <w:sz w:val="20"/>
                                </w:rPr>
                                <w:t xml:space="preserve"> </w:t>
                              </w:r>
                              <w:r>
                                <w:rPr>
                                  <w:sz w:val="20"/>
                                </w:rPr>
                                <w:t>Розро</w:t>
                              </w:r>
                              <w:r>
                                <w:rPr>
                                  <w:rFonts w:ascii="Journal" w:hAnsi="Journal"/>
                                  <w:sz w:val="20"/>
                                </w:rPr>
                                <w:t>б.</w:t>
                              </w:r>
                            </w:p>
                          </w:txbxContent>
                        </wps:txbx>
                        <wps:bodyPr lIns="0" rIns="0" tIns="0" bIns="0" anchor="t">
                          <a:noAutofit/>
                        </wps:bodyPr>
                      </wps:wsp>
                      <wps:wsp>
                        <wps:cNvPr id="30" name="Rectangle 51"/>
                        <wps:cNvSpPr/>
                        <wps:spPr>
                          <a:xfrm>
                            <a:off x="734040" y="0"/>
                            <a:ext cx="879480" cy="179640"/>
                          </a:xfrm>
                          <a:prstGeom prst="rect">
                            <a:avLst/>
                          </a:prstGeom>
                          <a:noFill/>
                          <a:ln w="0">
                            <a:noFill/>
                          </a:ln>
                        </wps:spPr>
                        <wps:style>
                          <a:lnRef idx="0"/>
                          <a:fillRef idx="0"/>
                          <a:effectRef idx="0"/>
                          <a:fontRef idx="minor"/>
                        </wps:style>
                        <wps:txbx>
                          <w:txbxContent>
                            <w:p>
                              <w:pPr>
                                <w:pStyle w:val="Normal"/>
                                <w:rPr>
                                  <w:i/>
                                  <w:i/>
                                  <w:iCs/>
                                  <w:sz w:val="18"/>
                                  <w:szCs w:val="18"/>
                                </w:rPr>
                              </w:pPr>
                              <w:r>
                                <w:rPr>
                                  <w:i/>
                                  <w:iCs/>
                                  <w:sz w:val="18"/>
                                  <w:szCs w:val="18"/>
                                </w:rPr>
                                <w:t>Семенчук О.А.</w:t>
                              </w:r>
                            </w:p>
                            <w:p>
                              <w:pPr>
                                <w:pStyle w:val="Style11"/>
                                <w:jc w:val="start"/>
                                <w:rPr>
                                  <w:rFonts w:ascii="Times New Roman" w:hAnsi="Times New Roman"/>
                                  <w:sz w:val="20"/>
                                </w:rPr>
                              </w:pPr>
                              <w:r>
                                <w:rPr>
                                  <w:sz w:val="20"/>
                                </w:rPr>
                                <w:t>.</w:t>
                              </w:r>
                            </w:p>
                          </w:txbxContent>
                        </wps:txbx>
                        <wps:bodyPr lIns="0" rIns="0" tIns="0" bIns="0" anchor="t">
                          <a:noAutofit/>
                        </wps:bodyPr>
                      </wps:wsp>
                    </wpg:grpSp>
                    <wpg:grpSp>
                      <wpg:cNvGrpSpPr/>
                      <wpg:grpSpPr>
                        <a:xfrm>
                          <a:off x="12600" y="9582120"/>
                          <a:ext cx="1593720" cy="154800"/>
                        </a:xfrm>
                      </wpg:grpSpPr>
                      <wps:wsp>
                        <wps:cNvPr id="31" name="Rectangle 53"/>
                        <wps:cNvSpPr/>
                        <wps:spPr>
                          <a:xfrm>
                            <a:off x="0" y="0"/>
                            <a:ext cx="703440" cy="154800"/>
                          </a:xfrm>
                          <a:prstGeom prst="rect">
                            <a:avLst/>
                          </a:prstGeom>
                          <a:noFill/>
                          <a:ln w="0">
                            <a:noFill/>
                          </a:ln>
                        </wps:spPr>
                        <wps:style>
                          <a:lnRef idx="0"/>
                          <a:fillRef idx="0"/>
                          <a:effectRef idx="0"/>
                          <a:fontRef idx="minor"/>
                        </wps:style>
                        <wps:txbx>
                          <w:txbxContent>
                            <w:p>
                              <w:pPr>
                                <w:pStyle w:val="Style11"/>
                                <w:rPr>
                                  <w:sz w:val="20"/>
                                  <w:lang w:val="ru-RU"/>
                                </w:rPr>
                              </w:pPr>
                              <w:r>
                                <w:rPr>
                                  <w:sz w:val="20"/>
                                  <w:lang w:val="ru-RU"/>
                                </w:rPr>
                                <w:t xml:space="preserve"> </w:t>
                              </w:r>
                              <w:r>
                                <w:rPr>
                                  <w:sz w:val="20"/>
                                  <w:lang w:val="ru-RU"/>
                                </w:rPr>
                                <w:t>Перевір.</w:t>
                              </w:r>
                            </w:p>
                          </w:txbxContent>
                        </wps:txbx>
                        <wps:bodyPr lIns="0" rIns="0" tIns="0" bIns="0" anchor="t">
                          <a:noAutofit/>
                        </wps:bodyPr>
                      </wps:wsp>
                      <wps:wsp>
                        <wps:cNvPr id="32" name="Rectangle 54"/>
                        <wps:cNvSpPr/>
                        <wps:spPr>
                          <a:xfrm>
                            <a:off x="741960" y="0"/>
                            <a:ext cx="852120" cy="154800"/>
                          </a:xfrm>
                          <a:prstGeom prst="rect">
                            <a:avLst/>
                          </a:prstGeom>
                          <a:noFill/>
                          <a:ln w="0">
                            <a:noFill/>
                          </a:ln>
                        </wps:spPr>
                        <wps:style>
                          <a:lnRef idx="0"/>
                          <a:fillRef idx="0"/>
                          <a:effectRef idx="0"/>
                          <a:fontRef idx="minor"/>
                        </wps:style>
                        <wps:txbx>
                          <w:txbxContent>
                            <w:p>
                              <w:pPr>
                                <w:pStyle w:val="Normal"/>
                                <w:rPr>
                                  <w:i/>
                                  <w:i/>
                                  <w:iCs/>
                                  <w:sz w:val="18"/>
                                  <w:szCs w:val="18"/>
                                  <w:lang w:val="en-US"/>
                                </w:rPr>
                              </w:pPr>
                              <w:r>
                                <w:rPr>
                                  <w:i/>
                                  <w:iCs/>
                                  <w:sz w:val="18"/>
                                  <w:szCs w:val="18"/>
                                </w:rPr>
                                <w:t>Хохлов М. О</w:t>
                              </w:r>
                            </w:p>
                          </w:txbxContent>
                        </wps:txbx>
                        <wps:bodyPr lIns="0" rIns="0" tIns="0" bIns="0" anchor="t">
                          <a:noAutofit/>
                        </wps:bodyPr>
                      </wps:wsp>
                    </wpg:grpSp>
                    <wpg:grpSp>
                      <wpg:cNvGrpSpPr/>
                      <wpg:grpSpPr>
                        <a:xfrm>
                          <a:off x="12600" y="9765000"/>
                          <a:ext cx="1593720" cy="154800"/>
                        </a:xfrm>
                      </wpg:grpSpPr>
                      <wps:wsp>
                        <wps:cNvPr id="33" name="Rectangle 56"/>
                        <wps:cNvSpPr/>
                        <wps:spPr>
                          <a:xfrm>
                            <a:off x="0" y="0"/>
                            <a:ext cx="703440" cy="154800"/>
                          </a:xfrm>
                          <a:prstGeom prst="rect">
                            <a:avLst/>
                          </a:prstGeom>
                          <a:noFill/>
                          <a:ln w="0">
                            <a:noFill/>
                          </a:ln>
                        </wps:spPr>
                        <wps:style>
                          <a:lnRef idx="0"/>
                          <a:fillRef idx="0"/>
                          <a:effectRef idx="0"/>
                          <a:fontRef idx="minor"/>
                        </wps:style>
                        <wps:txbx>
                          <w:txbxContent>
                            <w:p>
                              <w:pPr>
                                <w:pStyle w:val="Style11"/>
                                <w:rPr>
                                  <w:sz w:val="20"/>
                                </w:rPr>
                              </w:pPr>
                              <w:r>
                                <w:rPr>
                                  <w:sz w:val="20"/>
                                </w:rPr>
                                <w:t xml:space="preserve"> </w:t>
                              </w:r>
                              <w:r>
                                <w:rPr>
                                  <w:sz w:val="20"/>
                                </w:rPr>
                                <w:t>Керівник</w:t>
                              </w:r>
                            </w:p>
                          </w:txbxContent>
                        </wps:txbx>
                        <wps:bodyPr lIns="0" rIns="0" tIns="0" bIns="0" anchor="t">
                          <a:noAutofit/>
                        </wps:bodyPr>
                      </wps:wsp>
                      <wps:wsp>
                        <wps:cNvPr id="34" name="Rectangle 57"/>
                        <wps:cNvSpPr/>
                        <wps:spPr>
                          <a:xfrm>
                            <a:off x="741960" y="0"/>
                            <a:ext cx="852120" cy="154800"/>
                          </a:xfrm>
                          <a:prstGeom prst="rect">
                            <a:avLst/>
                          </a:prstGeom>
                          <a:noFill/>
                          <a:ln w="0">
                            <a:noFill/>
                          </a:ln>
                        </wps:spPr>
                        <wps:style>
                          <a:lnRef idx="0"/>
                          <a:fillRef idx="0"/>
                          <a:effectRef idx="0"/>
                          <a:fontRef idx="minor"/>
                        </wps:style>
                        <wps:txbx>
                          <w:txbxContent>
                            <w:p>
                              <w:pPr>
                                <w:pStyle w:val="Normal"/>
                                <w:rPr/>
                              </w:pPr>
                              <w:r>
                                <w:rPr/>
                              </w:r>
                            </w:p>
                          </w:txbxContent>
                        </wps:txbx>
                        <wps:bodyPr lIns="12600" rIns="12600" tIns="12600" bIns="12600" anchor="t">
                          <a:noAutofit/>
                        </wps:bodyPr>
                      </wps:wsp>
                    </wpg:grpSp>
                    <wpg:grpSp>
                      <wpg:cNvGrpSpPr/>
                      <wpg:grpSpPr>
                        <a:xfrm>
                          <a:off x="12600" y="9942840"/>
                          <a:ext cx="1593720" cy="154800"/>
                        </a:xfrm>
                      </wpg:grpSpPr>
                      <wps:wsp>
                        <wps:cNvPr id="35" name="Rectangle 59"/>
                        <wps:cNvSpPr/>
                        <wps:spPr>
                          <a:xfrm>
                            <a:off x="0" y="0"/>
                            <a:ext cx="703440" cy="154800"/>
                          </a:xfrm>
                          <a:prstGeom prst="rect">
                            <a:avLst/>
                          </a:prstGeom>
                          <a:noFill/>
                          <a:ln w="0">
                            <a:noFill/>
                          </a:ln>
                        </wps:spPr>
                        <wps:style>
                          <a:lnRef idx="0"/>
                          <a:fillRef idx="0"/>
                          <a:effectRef idx="0"/>
                          <a:fontRef idx="minor"/>
                        </wps:style>
                        <wps:txbx>
                          <w:txbxContent>
                            <w:p>
                              <w:pPr>
                                <w:pStyle w:val="Style11"/>
                                <w:rPr>
                                  <w:sz w:val="20"/>
                                </w:rPr>
                              </w:pPr>
                              <w:r>
                                <w:rPr>
                                  <w:sz w:val="20"/>
                                </w:rPr>
                                <w:t xml:space="preserve"> </w:t>
                              </w:r>
                              <w:r>
                                <w:rPr>
                                  <w:sz w:val="20"/>
                                </w:rPr>
                                <w:t>Н. контр.</w:t>
                              </w:r>
                            </w:p>
                          </w:txbxContent>
                        </wps:txbx>
                        <wps:bodyPr lIns="0" rIns="0" tIns="0" bIns="0" anchor="t">
                          <a:noAutofit/>
                        </wps:bodyPr>
                      </wps:wsp>
                      <wps:wsp>
                        <wps:cNvPr id="36" name="Rectangle 60"/>
                        <wps:cNvSpPr/>
                        <wps:spPr>
                          <a:xfrm>
                            <a:off x="741960" y="0"/>
                            <a:ext cx="852120" cy="154800"/>
                          </a:xfrm>
                          <a:prstGeom prst="rect">
                            <a:avLst/>
                          </a:prstGeom>
                          <a:noFill/>
                          <a:ln w="0">
                            <a:noFill/>
                          </a:ln>
                        </wps:spPr>
                        <wps:style>
                          <a:lnRef idx="0"/>
                          <a:fillRef idx="0"/>
                          <a:effectRef idx="0"/>
                          <a:fontRef idx="minor"/>
                        </wps:style>
                        <wps:txbx>
                          <w:txbxContent>
                            <w:p>
                              <w:pPr>
                                <w:pStyle w:val="Normal"/>
                                <w:rPr/>
                              </w:pPr>
                              <w:r>
                                <w:rPr/>
                              </w:r>
                            </w:p>
                          </w:txbxContent>
                        </wps:txbx>
                        <wps:bodyPr lIns="12600" rIns="12600" tIns="12600" bIns="12600" anchor="t">
                          <a:noAutofit/>
                        </wps:bodyPr>
                      </wps:wsp>
                    </wpg:grpSp>
                    <wpg:grpSp>
                      <wpg:cNvGrpSpPr/>
                      <wpg:grpSpPr>
                        <a:xfrm>
                          <a:off x="12600" y="10120680"/>
                          <a:ext cx="1593720" cy="154800"/>
                        </a:xfrm>
                      </wpg:grpSpPr>
                      <wps:wsp>
                        <wps:cNvPr id="37" name="Rectangle 62"/>
                        <wps:cNvSpPr/>
                        <wps:spPr>
                          <a:xfrm>
                            <a:off x="0" y="0"/>
                            <a:ext cx="703440" cy="154800"/>
                          </a:xfrm>
                          <a:prstGeom prst="rect">
                            <a:avLst/>
                          </a:prstGeom>
                          <a:noFill/>
                          <a:ln w="0">
                            <a:noFill/>
                          </a:ln>
                        </wps:spPr>
                        <wps:style>
                          <a:lnRef idx="0"/>
                          <a:fillRef idx="0"/>
                          <a:effectRef idx="0"/>
                          <a:fontRef idx="minor"/>
                        </wps:style>
                        <wps:txbx>
                          <w:txbxContent>
                            <w:p>
                              <w:pPr>
                                <w:pStyle w:val="Style11"/>
                                <w:rPr>
                                  <w:sz w:val="20"/>
                                </w:rPr>
                              </w:pPr>
                              <w:r>
                                <w:rPr>
                                  <w:sz w:val="20"/>
                                </w:rPr>
                                <w:t xml:space="preserve"> </w:t>
                              </w:r>
                              <w:r>
                                <w:rPr>
                                  <w:sz w:val="20"/>
                                </w:rPr>
                                <w:t>Затверд.</w:t>
                              </w:r>
                            </w:p>
                          </w:txbxContent>
                        </wps:txbx>
                        <wps:bodyPr lIns="0" rIns="0" tIns="0" bIns="0" anchor="t">
                          <a:noAutofit/>
                        </wps:bodyPr>
                      </wps:wsp>
                      <wps:wsp>
                        <wps:cNvPr id="38" name="Rectangle 63"/>
                        <wps:cNvSpPr/>
                        <wps:spPr>
                          <a:xfrm>
                            <a:off x="741960" y="0"/>
                            <a:ext cx="852120" cy="154800"/>
                          </a:xfrm>
                          <a:prstGeom prst="rect">
                            <a:avLst/>
                          </a:prstGeom>
                          <a:noFill/>
                          <a:ln w="0">
                            <a:noFill/>
                          </a:ln>
                        </wps:spPr>
                        <wps:style>
                          <a:lnRef idx="0"/>
                          <a:fillRef idx="0"/>
                          <a:effectRef idx="0"/>
                          <a:fontRef idx="minor"/>
                        </wps:style>
                        <wps:txbx>
                          <w:txbxContent>
                            <w:p>
                              <w:pPr>
                                <w:pStyle w:val="Normal"/>
                                <w:rPr>
                                  <w:i/>
                                  <w:i/>
                                  <w:sz w:val="18"/>
                                  <w:szCs w:val="18"/>
                                </w:rPr>
                              </w:pPr>
                              <w:r>
                                <w:rPr>
                                  <w:i/>
                                  <w:sz w:val="18"/>
                                  <w:szCs w:val="18"/>
                                </w:rPr>
                              </w:r>
                            </w:p>
                          </w:txbxContent>
                        </wps:txbx>
                        <wps:bodyPr lIns="12600" rIns="12600" tIns="12600" bIns="12600" anchor="t">
                          <a:noAutofit/>
                        </wps:bodyPr>
                      </wps:wsp>
                    </wpg:grpSp>
                    <wps:wsp>
                      <wps:cNvSpPr/>
                      <wps:spPr>
                        <a:xfrm>
                          <a:off x="4730760" y="9389160"/>
                          <a:ext cx="720" cy="896040"/>
                        </a:xfrm>
                        <a:prstGeom prst="line">
                          <a:avLst/>
                        </a:prstGeom>
                        <a:ln w="25400">
                          <a:solidFill>
                            <a:srgbClr val="000000"/>
                          </a:solidFill>
                          <a:round/>
                        </a:ln>
                      </wps:spPr>
                      <wps:style>
                        <a:lnRef idx="0"/>
                        <a:fillRef idx="0"/>
                        <a:effectRef idx="0"/>
                        <a:fontRef idx="minor"/>
                      </wps:style>
                      <wps:bodyPr/>
                    </wps:wsp>
                    <wps:wsp>
                      <wps:cNvPr id="39" name="Rectangle 65"/>
                      <wps:cNvSpPr/>
                      <wps:spPr>
                        <a:xfrm>
                          <a:off x="2593440" y="9523800"/>
                          <a:ext cx="2098800" cy="728280"/>
                        </a:xfrm>
                        <a:prstGeom prst="rect">
                          <a:avLst/>
                        </a:prstGeom>
                        <a:noFill/>
                        <a:ln w="0">
                          <a:noFill/>
                        </a:ln>
                      </wps:spPr>
                      <wps:style>
                        <a:lnRef idx="0"/>
                        <a:fillRef idx="0"/>
                        <a:effectRef idx="0"/>
                        <a:fontRef idx="minor"/>
                      </wps:style>
                      <wps:txbx>
                        <w:txbxContent>
                          <w:p>
                            <w:pPr>
                              <w:pStyle w:val="Normal"/>
                              <w:jc w:val="center"/>
                              <w:rPr>
                                <w:sz w:val="28"/>
                                <w:szCs w:val="30"/>
                              </w:rPr>
                            </w:pPr>
                            <w:r>
                              <w:rPr>
                                <w:sz w:val="28"/>
                                <w:szCs w:val="30"/>
                              </w:rPr>
                              <w:t xml:space="preserve">Звіт з </w:t>
                            </w:r>
                          </w:p>
                          <w:p>
                            <w:pPr>
                              <w:pStyle w:val="Normal"/>
                              <w:jc w:val="center"/>
                              <w:rPr>
                                <w:sz w:val="28"/>
                                <w:szCs w:val="30"/>
                              </w:rPr>
                            </w:pPr>
                            <w:r>
                              <w:rPr>
                                <w:sz w:val="28"/>
                                <w:szCs w:val="30"/>
                              </w:rPr>
                              <w:t>лабораторної роботи</w:t>
                            </w:r>
                          </w:p>
                          <w:p>
                            <w:pPr>
                              <w:pStyle w:val="Normal"/>
                              <w:rPr/>
                            </w:pPr>
                            <w:r>
                              <w:rPr/>
                            </w:r>
                          </w:p>
                        </w:txbxContent>
                      </wps:txbx>
                      <wps:bodyPr lIns="0" rIns="0" tIns="0" bIns="0" anchor="ctr">
                        <a:noAutofit/>
                      </wps:bodyPr>
                    </wps:wsp>
                    <wps:wsp>
                      <wps:cNvSpPr/>
                      <wps:spPr>
                        <a:xfrm>
                          <a:off x="4735080" y="9568080"/>
                          <a:ext cx="1920960" cy="720"/>
                        </a:xfrm>
                        <a:prstGeom prst="line">
                          <a:avLst/>
                        </a:prstGeom>
                        <a:ln w="25400">
                          <a:solidFill>
                            <a:srgbClr val="000000"/>
                          </a:solidFill>
                          <a:round/>
                        </a:ln>
                      </wps:spPr>
                      <wps:style>
                        <a:lnRef idx="0"/>
                        <a:fillRef idx="0"/>
                        <a:effectRef idx="0"/>
                        <a:fontRef idx="minor"/>
                      </wps:style>
                      <wps:bodyPr/>
                    </wps:wsp>
                    <wps:wsp>
                      <wps:cNvSpPr/>
                      <wps:spPr>
                        <a:xfrm>
                          <a:off x="4734000" y="9749880"/>
                          <a:ext cx="1922040" cy="720"/>
                        </a:xfrm>
                        <a:prstGeom prst="line">
                          <a:avLst/>
                        </a:prstGeom>
                        <a:ln w="25400">
                          <a:solidFill>
                            <a:srgbClr val="000000"/>
                          </a:solidFill>
                          <a:round/>
                        </a:ln>
                      </wps:spPr>
                      <wps:style>
                        <a:lnRef idx="0"/>
                        <a:fillRef idx="0"/>
                        <a:effectRef idx="0"/>
                        <a:fontRef idx="minor"/>
                      </wps:style>
                      <wps:bodyPr/>
                    </wps:wsp>
                    <wps:wsp>
                      <wps:cNvSpPr/>
                      <wps:spPr>
                        <a:xfrm>
                          <a:off x="5822280" y="9389160"/>
                          <a:ext cx="1800" cy="356760"/>
                        </a:xfrm>
                        <a:prstGeom prst="line">
                          <a:avLst/>
                        </a:prstGeom>
                        <a:ln w="25400">
                          <a:solidFill>
                            <a:srgbClr val="000000"/>
                          </a:solidFill>
                          <a:round/>
                        </a:ln>
                      </wps:spPr>
                      <wps:style>
                        <a:lnRef idx="0"/>
                        <a:fillRef idx="0"/>
                        <a:effectRef idx="0"/>
                        <a:fontRef idx="minor"/>
                      </wps:style>
                      <wps:bodyPr/>
                    </wps:wsp>
                    <wps:wsp>
                      <wps:cNvPr id="40" name="Rectangle 69"/>
                      <wps:cNvSpPr/>
                      <wps:spPr>
                        <a:xfrm>
                          <a:off x="4759920" y="9399240"/>
                          <a:ext cx="486360" cy="154440"/>
                        </a:xfrm>
                        <a:prstGeom prst="rect">
                          <a:avLst/>
                        </a:prstGeom>
                        <a:noFill/>
                        <a:ln w="0">
                          <a:noFill/>
                        </a:ln>
                      </wps:spPr>
                      <wps:style>
                        <a:lnRef idx="0"/>
                        <a:fillRef idx="0"/>
                        <a:effectRef idx="0"/>
                        <a:fontRef idx="minor"/>
                      </wps:style>
                      <wps:txbx>
                        <w:txbxContent>
                          <w:p>
                            <w:pPr>
                              <w:pStyle w:val="Style11"/>
                              <w:jc w:val="center"/>
                              <w:rPr>
                                <w:sz w:val="20"/>
                              </w:rPr>
                            </w:pPr>
                            <w:r>
                              <w:rPr>
                                <w:sz w:val="20"/>
                              </w:rPr>
                              <w:t>Літ.</w:t>
                            </w:r>
                          </w:p>
                        </w:txbxContent>
                      </wps:txbx>
                      <wps:bodyPr lIns="0" rIns="0" tIns="0" bIns="0" anchor="t">
                        <a:noAutofit/>
                      </wps:bodyPr>
                    </wps:wsp>
                    <wps:wsp>
                      <wps:cNvPr id="41" name="Rectangle 70"/>
                      <wps:cNvSpPr/>
                      <wps:spPr>
                        <a:xfrm>
                          <a:off x="5852880" y="9399240"/>
                          <a:ext cx="770760" cy="154440"/>
                        </a:xfrm>
                        <a:prstGeom prst="rect">
                          <a:avLst/>
                        </a:prstGeom>
                        <a:noFill/>
                        <a:ln w="0">
                          <a:noFill/>
                        </a:ln>
                      </wps:spPr>
                      <wps:style>
                        <a:lnRef idx="0"/>
                        <a:fillRef idx="0"/>
                        <a:effectRef idx="0"/>
                        <a:fontRef idx="minor"/>
                      </wps:style>
                      <wps:txbx>
                        <w:txbxContent>
                          <w:p>
                            <w:pPr>
                              <w:pStyle w:val="Style11"/>
                              <w:jc w:val="center"/>
                              <w:rPr>
                                <w:rFonts w:ascii="Journal" w:hAnsi="Journal"/>
                                <w:sz w:val="20"/>
                              </w:rPr>
                            </w:pPr>
                            <w:r>
                              <w:rPr>
                                <w:sz w:val="20"/>
                              </w:rPr>
                              <w:t>Аркушів</w:t>
                            </w:r>
                          </w:p>
                        </w:txbxContent>
                      </wps:txbx>
                      <wps:bodyPr lIns="0" rIns="0" tIns="0" bIns="0" anchor="t">
                        <a:noAutofit/>
                      </wps:bodyPr>
                    </wps:wsp>
                    <wps:wsp>
                      <wps:cNvPr id="42" name="Rectangle 71"/>
                      <wps:cNvSpPr/>
                      <wps:spPr>
                        <a:xfrm>
                          <a:off x="5857920" y="9582120"/>
                          <a:ext cx="769680" cy="154440"/>
                        </a:xfrm>
                        <a:prstGeom prst="rect">
                          <a:avLst/>
                        </a:prstGeom>
                        <a:noFill/>
                        <a:ln w="0">
                          <a:noFill/>
                        </a:ln>
                      </wps:spPr>
                      <wps:style>
                        <a:lnRef idx="0"/>
                        <a:fillRef idx="0"/>
                        <a:effectRef idx="0"/>
                        <a:fontRef idx="minor"/>
                      </wps:style>
                      <wps:txbx>
                        <w:txbxContent>
                          <w:p>
                            <w:pPr>
                              <w:pStyle w:val="Style11"/>
                              <w:jc w:val="center"/>
                              <w:rPr>
                                <w:sz w:val="20"/>
                                <w:lang w:val="en-US"/>
                              </w:rPr>
                            </w:pPr>
                            <w:r>
                              <w:rPr>
                                <w:sz w:val="20"/>
                                <w:lang w:val="en-US"/>
                              </w:rPr>
                              <w:t>6</w:t>
                            </w:r>
                          </w:p>
                        </w:txbxContent>
                      </wps:txbx>
                      <wps:bodyPr lIns="12600" rIns="12600" tIns="12600" bIns="12600" anchor="t">
                        <a:noAutofit/>
                      </wps:bodyPr>
                    </wps:wsp>
                    <wps:wsp>
                      <wps:cNvSpPr/>
                      <wps:spPr>
                        <a:xfrm>
                          <a:off x="4912920" y="9572040"/>
                          <a:ext cx="720" cy="173880"/>
                        </a:xfrm>
                        <a:prstGeom prst="line">
                          <a:avLst/>
                        </a:prstGeom>
                        <a:ln w="12700">
                          <a:solidFill>
                            <a:srgbClr val="000000"/>
                          </a:solidFill>
                          <a:round/>
                        </a:ln>
                      </wps:spPr>
                      <wps:style>
                        <a:lnRef idx="0"/>
                        <a:fillRef idx="0"/>
                        <a:effectRef idx="0"/>
                        <a:fontRef idx="minor"/>
                      </wps:style>
                      <wps:bodyPr/>
                    </wps:wsp>
                    <wps:wsp>
                      <wps:cNvSpPr/>
                      <wps:spPr>
                        <a:xfrm>
                          <a:off x="5094720" y="9572760"/>
                          <a:ext cx="1440" cy="173880"/>
                        </a:xfrm>
                        <a:prstGeom prst="line">
                          <a:avLst/>
                        </a:prstGeom>
                        <a:ln w="12700">
                          <a:solidFill>
                            <a:srgbClr val="000000"/>
                          </a:solidFill>
                          <a:round/>
                        </a:ln>
                      </wps:spPr>
                      <wps:style>
                        <a:lnRef idx="0"/>
                        <a:fillRef idx="0"/>
                        <a:effectRef idx="0"/>
                        <a:fontRef idx="minor"/>
                      </wps:style>
                      <wps:bodyPr/>
                    </wps:wsp>
                    <wps:wsp>
                      <wps:cNvPr id="43" name="Rectangle 74"/>
                      <wps:cNvSpPr/>
                      <wps:spPr>
                        <a:xfrm>
                          <a:off x="4759920" y="9864720"/>
                          <a:ext cx="1863720" cy="338400"/>
                        </a:xfrm>
                        <a:prstGeom prst="rect">
                          <a:avLst/>
                        </a:prstGeom>
                        <a:noFill/>
                        <a:ln w="0">
                          <a:noFill/>
                        </a:ln>
                      </wps:spPr>
                      <wps:style>
                        <a:lnRef idx="0"/>
                        <a:fillRef idx="0"/>
                        <a:effectRef idx="0"/>
                        <a:fontRef idx="minor"/>
                      </wps:style>
                      <wps:txbx>
                        <w:txbxContent>
                          <w:p>
                            <w:pPr>
                              <w:pStyle w:val="Style11"/>
                              <w:jc w:val="center"/>
                              <w:rPr>
                                <w:rFonts w:ascii="Journal" w:hAnsi="Journal"/>
                                <w:sz w:val="32"/>
                                <w:szCs w:val="32"/>
                                <w:lang w:val="en-US"/>
                              </w:rPr>
                            </w:pPr>
                            <w:r>
                              <w:rPr>
                                <w:sz w:val="32"/>
                                <w:szCs w:val="32"/>
                                <w:lang w:val="ru-RU"/>
                              </w:rPr>
                              <w:t>ФІКТ,</w:t>
                            </w:r>
                            <w:r>
                              <w:rPr>
                                <w:sz w:val="32"/>
                                <w:szCs w:val="32"/>
                              </w:rPr>
                              <w:t xml:space="preserve"> гр. ІПЗ-23-1</w:t>
                            </w:r>
                          </w:p>
                        </w:txbxContent>
                      </wps:txbx>
                      <wps:bodyPr lIns="12600" rIns="12600" tIns="12600" bIns="12600" anchor="t">
                        <a:noAutofit/>
                      </wps:bodyPr>
                    </wps:wsp>
                  </wpg:wgp>
                </a:graphicData>
              </a:graphic>
            </wp:anchor>
          </w:drawing>
        </mc:Choice>
        <mc:Fallback>
          <w:pict>
            <v:group id="shape_0" alt="Группа 10" style="position:absolute;margin-left:-18.1pt;margin-top:-19.25pt;width:524.05pt;height:810.35pt" coordorigin="-362,-385" coordsize="10481,16207">
              <v:rect id="shape_0" ID="Rectangle 26" path="m0,0l-2147483645,0l-2147483645,-2147483646l0,-2147483646xe" stroked="t" o:allowincell="f" style="position:absolute;left:-362;top:-385;width:10480;height:16206;mso-wrap-style:none;v-text-anchor:middle">
                <v:fill o:detectmouseclick="t" on="false"/>
                <v:stroke color="black" weight="25560" joinstyle="miter" endcap="flat"/>
                <w10:wrap type="none"/>
              </v:rect>
              <v:line id="shape_0" from="158,13545" to="158,14386" stroked="t" o:allowincell="f" style="position:absolute">
                <v:stroke color="black" weight="25560" joinstyle="round" endcap="flat"/>
                <v:fill o:detectmouseclick="t" on="false"/>
                <w10:wrap type="none"/>
              </v:line>
              <v:line id="shape_0" from="-357,13537" to="10112,13537" stroked="t" o:allowincell="f" style="position:absolute">
                <v:stroke color="black" weight="25560" joinstyle="round" endcap="flat"/>
                <v:fill o:detectmouseclick="t" on="false"/>
                <w10:wrap type="none"/>
              </v:line>
              <v:line id="shape_0" from="783,13553" to="784,15819" stroked="t" o:allowincell="f" style="position:absolute">
                <v:stroke color="black" weight="25560" joinstyle="round" endcap="flat"/>
                <v:fill o:detectmouseclick="t" on="false"/>
                <w10:wrap type="none"/>
              </v:line>
              <v:line id="shape_0" from="2217,13553" to="2217,15819" stroked="t" o:allowincell="f" style="position:absolute">
                <v:stroke color="black" weight="25560" joinstyle="round" endcap="flat"/>
                <v:fill o:detectmouseclick="t" on="false"/>
                <w10:wrap type="none"/>
              </v:line>
              <v:line id="shape_0" from="3076,13553" to="3076,15819" stroked="t" o:allowincell="f" style="position:absolute">
                <v:stroke color="black" weight="25560" joinstyle="round" endcap="flat"/>
                <v:fill o:detectmouseclick="t" on="false"/>
                <w10:wrap type="none"/>
              </v:line>
              <v:line id="shape_0" from="3649,13545" to="3649,15811" stroked="t" o:allowincell="f" style="position:absolute">
                <v:stroke color="black" weight="25560" joinstyle="round" endcap="flat"/>
                <v:fill o:detectmouseclick="t" on="false"/>
                <w10:wrap type="none"/>
              </v:line>
              <v:line id="shape_0" from="7948,14401" to="7950,14962" stroked="t" o:allowincell="f" style="position:absolute">
                <v:stroke color="black" weight="25560" joinstyle="round" endcap="flat"/>
                <v:fill o:detectmouseclick="t" on="false"/>
                <w10:wrap type="none"/>
              </v:line>
              <v:line id="shape_0" from="-357,15255" to="3639,15256" stroked="t" o:allowincell="f" style="position:absolute">
                <v:stroke color="black" weight="12600" joinstyle="round" endcap="flat"/>
                <v:fill o:detectmouseclick="t" on="false"/>
                <w10:wrap type="none"/>
              </v:line>
              <v:line id="shape_0" from="-357,15542" to="3639,15542" stroked="t" o:allowincell="f" style="position:absolute">
                <v:stroke color="black" weight="12600" joinstyle="round" endcap="flat"/>
                <v:fill o:detectmouseclick="t" on="false"/>
                <w10:wrap type="none"/>
              </v:line>
              <v:rect id="shape_0" ID="Rectangle 36" path="m0,0l-2147483645,0l-2147483645,-2147483646l0,-2147483646xe" stroked="f" o:allowincell="f" style="position:absolute;left:-334;top:14136;width:455;height:243;mso-wrap-style:square;v-text-anchor:top">
                <v:fill o:detectmouseclick="t" on="false"/>
                <v:stroke color="#3465a4" joinstyle="round" endcap="flat"/>
                <v:textbox>
                  <w:txbxContent>
                    <w:p>
                      <w:pPr>
                        <w:pStyle w:val="Style11"/>
                        <w:jc w:val="center"/>
                        <w:rPr>
                          <w:rFonts w:ascii="Journal" w:hAnsi="Journal"/>
                          <w:sz w:val="20"/>
                        </w:rPr>
                      </w:pPr>
                      <w:r>
                        <w:rPr>
                          <w:rFonts w:ascii="Times New Roman" w:hAnsi="Times New Roman"/>
                          <w:sz w:val="18"/>
                          <w:szCs w:val="18"/>
                        </w:rPr>
                        <w:t>Змн</w:t>
                      </w:r>
                      <w:r>
                        <w:rPr>
                          <w:rFonts w:ascii="Journal" w:hAnsi="Journal"/>
                          <w:sz w:val="20"/>
                        </w:rPr>
                        <w:t>.</w:t>
                      </w:r>
                    </w:p>
                  </w:txbxContent>
                </v:textbox>
                <w10:wrap type="none"/>
              </v:rect>
              <v:rect id="shape_0" ID="Rectangle 37" path="m0,0l-2147483645,0l-2147483645,-2147483646l0,-2147483646xe" stroked="f" o:allowincell="f" style="position:absolute;left:189;top:14136;width:569;height:243;mso-wrap-style:square;v-text-anchor:top">
                <v:fill o:detectmouseclick="t" on="false"/>
                <v:stroke color="#3465a4" joinstyle="round" endcap="flat"/>
                <v:textbox>
                  <w:txbxContent>
                    <w:p>
                      <w:pPr>
                        <w:pStyle w:val="Style11"/>
                        <w:jc w:val="center"/>
                        <w:rPr>
                          <w:rFonts w:ascii="Times New Roman" w:hAnsi="Times New Roman"/>
                          <w:sz w:val="18"/>
                          <w:szCs w:val="18"/>
                        </w:rPr>
                      </w:pPr>
                      <w:r>
                        <w:rPr>
                          <w:rFonts w:ascii="Times New Roman" w:hAnsi="Times New Roman"/>
                          <w:sz w:val="18"/>
                          <w:szCs w:val="18"/>
                        </w:rPr>
                        <w:t>Арк.</w:t>
                      </w:r>
                    </w:p>
                  </w:txbxContent>
                </v:textbox>
                <w10:wrap type="none"/>
              </v:rect>
              <v:rect id="shape_0" ID="Rectangle 38" path="m0,0l-2147483645,0l-2147483645,-2147483646l0,-2147483646xe" stroked="f" o:allowincell="f" style="position:absolute;left:827;top:14136;width:1341;height:243;mso-wrap-style:square;v-text-anchor:top">
                <v:fill o:detectmouseclick="t" on="false"/>
                <v:stroke color="#3465a4" joinstyle="round" endcap="flat"/>
                <v:textbox>
                  <w:txbxContent>
                    <w:p>
                      <w:pPr>
                        <w:pStyle w:val="Style11"/>
                        <w:jc w:val="center"/>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докум.</w:t>
                      </w:r>
                    </w:p>
                  </w:txbxContent>
                </v:textbox>
                <w10:wrap type="none"/>
              </v:rect>
              <v:rect id="shape_0" ID="Rectangle 39" path="m0,0l-2147483645,0l-2147483645,-2147483646l0,-2147483646xe" stroked="f" o:allowincell="f" style="position:absolute;left:2251;top:14136;width:797;height:243;mso-wrap-style:square;v-text-anchor:top">
                <v:fill o:detectmouseclick="t" on="false"/>
                <v:stroke color="#3465a4" joinstyle="round" endcap="flat"/>
                <v:textbox>
                  <w:txbxContent>
                    <w:p>
                      <w:pPr>
                        <w:pStyle w:val="Style11"/>
                        <w:jc w:val="center"/>
                        <w:rPr>
                          <w:rFonts w:ascii="Times New Roman" w:hAnsi="Times New Roman"/>
                          <w:sz w:val="18"/>
                          <w:szCs w:val="18"/>
                        </w:rPr>
                      </w:pPr>
                      <w:r>
                        <w:rPr>
                          <w:rFonts w:ascii="Times New Roman" w:hAnsi="Times New Roman"/>
                          <w:sz w:val="18"/>
                          <w:szCs w:val="18"/>
                        </w:rPr>
                        <w:t>Підпис</w:t>
                      </w:r>
                    </w:p>
                  </w:txbxContent>
                </v:textbox>
                <w10:wrap type="none"/>
              </v:rect>
              <v:rect id="shape_0" ID="Rectangle 40" path="m0,0l-2147483645,0l-2147483645,-2147483646l0,-2147483646xe" stroked="f" o:allowincell="f" style="position:absolute;left:3101;top:14136;width:517;height:243;mso-wrap-style:square;v-text-anchor:top">
                <v:fill o:detectmouseclick="t" on="false"/>
                <v:stroke color="#3465a4" joinstyle="round" endcap="flat"/>
                <v:textbox>
                  <w:txbxContent>
                    <w:p>
                      <w:pPr>
                        <w:pStyle w:val="Style11"/>
                        <w:jc w:val="center"/>
                        <w:rPr>
                          <w:rFonts w:ascii="Times New Roman" w:hAnsi="Times New Roman"/>
                          <w:sz w:val="18"/>
                          <w:szCs w:val="18"/>
                        </w:rPr>
                      </w:pPr>
                      <w:r>
                        <w:rPr>
                          <w:rFonts w:ascii="Times New Roman" w:hAnsi="Times New Roman"/>
                          <w:sz w:val="18"/>
                          <w:szCs w:val="18"/>
                        </w:rPr>
                        <w:t>Дата</w:t>
                      </w:r>
                    </w:p>
                  </w:txbxContent>
                </v:textbox>
                <w10:wrap type="none"/>
              </v:rect>
              <v:rect id="shape_0" ID="Rectangle 41" path="m0,0l-2147483645,0l-2147483645,-2147483646l0,-2147483646xe" stroked="f" o:allowincell="f" style="position:absolute;left:7991;top:14417;width:766;height:242;mso-wrap-style:square;v-text-anchor:top">
                <v:fill o:detectmouseclick="t" on="false"/>
                <v:stroke color="#3465a4" joinstyle="round" endcap="flat"/>
                <v:textbox>
                  <w:txbxContent>
                    <w:p>
                      <w:pPr>
                        <w:pStyle w:val="Style11"/>
                        <w:jc w:val="center"/>
                        <w:rPr>
                          <w:rFonts w:ascii="Journal" w:hAnsi="Journal"/>
                          <w:sz w:val="20"/>
                        </w:rPr>
                      </w:pPr>
                      <w:r>
                        <w:rPr>
                          <w:sz w:val="20"/>
                        </w:rPr>
                        <w:t>Арк.</w:t>
                      </w:r>
                    </w:p>
                  </w:txbxContent>
                </v:textbox>
                <w10:wrap type="none"/>
              </v:rect>
              <v:rect id="shape_0" ID="Rectangle 42" path="m0,0l-2147483645,0l-2147483645,-2147483646l0,-2147483646xe" stroked="f" o:allowincell="f" style="position:absolute;left:7991;top:14713;width:766;height:243;mso-wrap-style:square;v-text-anchor:top">
                <v:fill o:detectmouseclick="t" on="false"/>
                <v:stroke color="#3465a4" joinstyle="round" endcap="flat"/>
                <v:textbox>
                  <w:txbxContent>
                    <w:p>
                      <w:pPr>
                        <w:pStyle w:val="Style11"/>
                        <w:jc w:val="center"/>
                        <w:rPr>
                          <w:sz w:val="20"/>
                          <w:lang w:val="ru-RU"/>
                        </w:rPr>
                      </w:pPr>
                      <w:r>
                        <w:rPr>
                          <w:sz w:val="20"/>
                          <w:lang w:val="ru-RU"/>
                        </w:rPr>
                        <w:t>1</w:t>
                      </w:r>
                    </w:p>
                  </w:txbxContent>
                </v:textbox>
                <w10:wrap type="none"/>
              </v:rect>
              <v:rect id="shape_0" ID="Rectangle 43" path="m0,0l-2147483645,0l-2147483645,-2147483646l0,-2147483646xe" stroked="f" o:allowincell="f" style="position:absolute;left:3710;top:13753;width:6280;height:375;mso-wrap-style:square;v-text-anchor:top">
                <v:fill o:detectmouseclick="t" on="false"/>
                <v:stroke color="#3465a4" joinstyle="round" endcap="flat"/>
                <v:textbox>
                  <w:txbxContent>
                    <w:p>
                      <w:pPr>
                        <w:pStyle w:val="Style11"/>
                        <w:jc w:val="center"/>
                        <w:rPr>
                          <w:sz w:val="24"/>
                          <w:szCs w:val="24"/>
                          <w:lang w:val="en-US"/>
                        </w:rPr>
                      </w:pPr>
                      <w:r>
                        <w:rPr>
                          <w:sz w:val="24"/>
                          <w:szCs w:val="24"/>
                          <w:lang w:val="ru-RU"/>
                        </w:rPr>
                        <w:t>ДУ «Житомирська політехніка».2</w:t>
                      </w:r>
                      <w:r>
                        <w:rPr>
                          <w:sz w:val="24"/>
                          <w:szCs w:val="24"/>
                          <w:lang w:val="en-US"/>
                        </w:rPr>
                        <w:t>5</w:t>
                      </w:r>
                      <w:r>
                        <w:rPr>
                          <w:sz w:val="24"/>
                          <w:szCs w:val="24"/>
                          <w:lang w:val="ru-RU"/>
                        </w:rPr>
                        <w:t>.121.</w:t>
                      </w:r>
                      <w:r>
                        <w:rPr>
                          <w:sz w:val="24"/>
                          <w:szCs w:val="24"/>
                          <w:lang w:val="en-GB"/>
                        </w:rPr>
                        <w:t>2</w:t>
                      </w:r>
                      <w:r>
                        <w:rPr>
                          <w:sz w:val="24"/>
                          <w:szCs w:val="24"/>
                        </w:rPr>
                        <w:t>4</w:t>
                      </w:r>
                      <w:r>
                        <w:rPr>
                          <w:sz w:val="24"/>
                          <w:szCs w:val="24"/>
                          <w:lang w:val="ru-RU"/>
                        </w:rPr>
                        <w:t>.000 – ЛР</w:t>
                      </w:r>
                      <w:r>
                        <w:rPr>
                          <w:sz w:val="24"/>
                          <w:szCs w:val="24"/>
                          <w:lang w:val="en-US"/>
                        </w:rPr>
                        <w:t>3</w:t>
                      </w:r>
                    </w:p>
                    <w:p>
                      <w:pPr>
                        <w:pStyle w:val="Style11"/>
                        <w:jc w:val="center"/>
                        <w:rPr>
                          <w:rFonts w:ascii="Journal" w:hAnsi="Journal"/>
                          <w:b/>
                          <w:bCs/>
                          <w:sz w:val="32"/>
                          <w:szCs w:val="32"/>
                          <w:lang w:val="en-US"/>
                        </w:rPr>
                      </w:pPr>
                      <w:r>
                        <w:rPr>
                          <w:rFonts w:ascii="Journal" w:hAnsi="Journal"/>
                          <w:b/>
                          <w:bCs/>
                          <w:sz w:val="32"/>
                          <w:szCs w:val="32"/>
                          <w:lang w:val="en-US"/>
                        </w:rPr>
                      </w:r>
                    </w:p>
                    <w:p>
                      <w:pPr>
                        <w:pStyle w:val="Normal"/>
                        <w:rPr/>
                      </w:pPr>
                      <w:r>
                        <w:rPr/>
                      </w:r>
                    </w:p>
                  </w:txbxContent>
                </v:textbox>
                <w10:wrap type="none"/>
              </v:rect>
              <v:line id="shape_0" from="-356,14396" to="10114,14396" stroked="t" o:allowincell="f" style="position:absolute">
                <v:stroke color="black" weight="25560" joinstyle="round" endcap="flat"/>
                <v:fill o:detectmouseclick="t" on="false"/>
                <w10:wrap type="none"/>
              </v:line>
              <v:line id="shape_0" from="-349,14111" to="3647,14111" stroked="t" o:allowincell="f" style="position:absolute">
                <v:stroke color="black" weight="25560" joinstyle="round" endcap="flat"/>
                <v:fill o:detectmouseclick="t" on="false"/>
                <w10:wrap type="none"/>
              </v:line>
              <v:line id="shape_0" from="-357,13823" to="3639,13823" stroked="t" o:allowincell="f" style="position:absolute">
                <v:stroke color="black" weight="12600" joinstyle="round" endcap="flat"/>
                <v:fill o:detectmouseclick="t" on="false"/>
                <w10:wrap type="none"/>
              </v:line>
              <v:line id="shape_0" from="-357,14967" to="3639,14968" stroked="t" o:allowincell="f" style="position:absolute">
                <v:stroke color="black" weight="12600" joinstyle="round" endcap="flat"/>
                <v:fill o:detectmouseclick="t" on="false"/>
                <w10:wrap type="none"/>
              </v:line>
              <v:line id="shape_0" from="-357,14679" to="3639,14680" stroked="t" o:allowincell="f" style="position:absolute">
                <v:stroke color="black" weight="12600" joinstyle="round" endcap="flat"/>
                <v:fill o:detectmouseclick="t" on="false"/>
                <w10:wrap type="none"/>
              </v:line>
              <v:group id="shape_0" style="position:absolute;left:-342;top:14399;width:2541;height:283">
                <v:rect id="shape_0" ID="Rectangle 50" path="m0,0l-2147483645,0l-2147483645,-2147483646l0,-2147483646xe" stroked="f" o:allowincell="f" style="position:absolute;left:-342;top:14424;width:1107;height:243;mso-wrap-style:square;v-text-anchor:top">
                  <v:fill o:detectmouseclick="t" on="false"/>
                  <v:stroke color="#3465a4" joinstyle="round" endcap="flat"/>
                  <v:textbox>
                    <w:txbxContent>
                      <w:p>
                        <w:pPr>
                          <w:pStyle w:val="Style11"/>
                          <w:rPr>
                            <w:rFonts w:ascii="Journal" w:hAnsi="Journal"/>
                            <w:sz w:val="20"/>
                          </w:rPr>
                        </w:pPr>
                        <w:r>
                          <w:rPr>
                            <w:sz w:val="20"/>
                          </w:rPr>
                          <w:t xml:space="preserve"> </w:t>
                        </w:r>
                        <w:r>
                          <w:rPr>
                            <w:sz w:val="20"/>
                          </w:rPr>
                          <w:t>Розро</w:t>
                        </w:r>
                        <w:r>
                          <w:rPr>
                            <w:rFonts w:ascii="Journal" w:hAnsi="Journal"/>
                            <w:sz w:val="20"/>
                          </w:rPr>
                          <w:t>б.</w:t>
                        </w:r>
                      </w:p>
                    </w:txbxContent>
                  </v:textbox>
                  <w10:wrap type="none"/>
                </v:rect>
                <v:rect id="shape_0" ID="Rectangle 51" path="m0,0l-2147483645,0l-2147483645,-2147483646l0,-2147483646xe" stroked="f" o:allowincell="f" style="position:absolute;left:814;top:14399;width:1384;height:282;mso-wrap-style:square;v-text-anchor:top">
                  <v:fill o:detectmouseclick="t" on="false"/>
                  <v:stroke color="#3465a4" joinstyle="round" endcap="flat"/>
                  <v:textbox>
                    <w:txbxContent>
                      <w:p>
                        <w:pPr>
                          <w:pStyle w:val="Normal"/>
                          <w:rPr>
                            <w:i/>
                            <w:i/>
                            <w:iCs/>
                            <w:sz w:val="18"/>
                            <w:szCs w:val="18"/>
                          </w:rPr>
                        </w:pPr>
                        <w:r>
                          <w:rPr>
                            <w:i/>
                            <w:iCs/>
                            <w:sz w:val="18"/>
                            <w:szCs w:val="18"/>
                          </w:rPr>
                          <w:t>Семенчук О.А.</w:t>
                        </w:r>
                      </w:p>
                      <w:p>
                        <w:pPr>
                          <w:pStyle w:val="Style11"/>
                          <w:jc w:val="start"/>
                          <w:rPr>
                            <w:rFonts w:ascii="Times New Roman" w:hAnsi="Times New Roman"/>
                            <w:sz w:val="20"/>
                          </w:rPr>
                        </w:pPr>
                        <w:r>
                          <w:rPr>
                            <w:sz w:val="20"/>
                          </w:rPr>
                          <w:t>.</w:t>
                        </w:r>
                      </w:p>
                    </w:txbxContent>
                  </v:textbox>
                  <w10:wrap type="none"/>
                </v:rect>
              </v:group>
              <v:group id="shape_0" style="position:absolute;left:-342;top:14705;width:2510;height:244">
                <v:rect id="shape_0" ID="Rectangle 53" path="m0,0l-2147483645,0l-2147483645,-2147483646l0,-2147483646xe" stroked="f" o:allowincell="f" style="position:absolute;left:-342;top:14705;width:1107;height:243;mso-wrap-style:square;v-text-anchor:top">
                  <v:fill o:detectmouseclick="t" on="false"/>
                  <v:stroke color="#3465a4" joinstyle="round" endcap="flat"/>
                  <v:textbox>
                    <w:txbxContent>
                      <w:p>
                        <w:pPr>
                          <w:pStyle w:val="Style11"/>
                          <w:rPr>
                            <w:sz w:val="20"/>
                            <w:lang w:val="ru-RU"/>
                          </w:rPr>
                        </w:pPr>
                        <w:r>
                          <w:rPr>
                            <w:sz w:val="20"/>
                            <w:lang w:val="ru-RU"/>
                          </w:rPr>
                          <w:t xml:space="preserve"> </w:t>
                        </w:r>
                        <w:r>
                          <w:rPr>
                            <w:sz w:val="20"/>
                            <w:lang w:val="ru-RU"/>
                          </w:rPr>
                          <w:t>Перевір.</w:t>
                        </w:r>
                      </w:p>
                    </w:txbxContent>
                  </v:textbox>
                  <w10:wrap type="none"/>
                </v:rect>
                <v:rect id="shape_0" ID="Rectangle 54" path="m0,0l-2147483645,0l-2147483645,-2147483646l0,-2147483646xe" stroked="f" o:allowincell="f" style="position:absolute;left:826;top:14705;width:1341;height:243;mso-wrap-style:square;v-text-anchor:top">
                  <v:fill o:detectmouseclick="t" on="false"/>
                  <v:stroke color="#3465a4" joinstyle="round" endcap="flat"/>
                  <v:textbox>
                    <w:txbxContent>
                      <w:p>
                        <w:pPr>
                          <w:pStyle w:val="Normal"/>
                          <w:rPr>
                            <w:i/>
                            <w:i/>
                            <w:iCs/>
                            <w:sz w:val="18"/>
                            <w:szCs w:val="18"/>
                            <w:lang w:val="en-US"/>
                          </w:rPr>
                        </w:pPr>
                        <w:r>
                          <w:rPr>
                            <w:i/>
                            <w:iCs/>
                            <w:sz w:val="18"/>
                            <w:szCs w:val="18"/>
                          </w:rPr>
                          <w:t>Хохлов М. О</w:t>
                        </w:r>
                      </w:p>
                    </w:txbxContent>
                  </v:textbox>
                  <w10:wrap type="none"/>
                </v:rect>
              </v:group>
              <v:group id="shape_0" style="position:absolute;left:-342;top:14993;width:2510;height:244">
                <v:rect id="shape_0" ID="Rectangle 56" path="m0,0l-2147483645,0l-2147483645,-2147483646l0,-2147483646xe" stroked="f" o:allowincell="f" style="position:absolute;left:-342;top:14993;width:1107;height:243;mso-wrap-style:square;v-text-anchor:top">
                  <v:fill o:detectmouseclick="t" on="false"/>
                  <v:stroke color="#3465a4" joinstyle="round" endcap="flat"/>
                  <v:textbox>
                    <w:txbxContent>
                      <w:p>
                        <w:pPr>
                          <w:pStyle w:val="Style11"/>
                          <w:rPr>
                            <w:sz w:val="20"/>
                          </w:rPr>
                        </w:pPr>
                        <w:r>
                          <w:rPr>
                            <w:sz w:val="20"/>
                          </w:rPr>
                          <w:t xml:space="preserve"> </w:t>
                        </w:r>
                        <w:r>
                          <w:rPr>
                            <w:sz w:val="20"/>
                          </w:rPr>
                          <w:t>Керівник</w:t>
                        </w:r>
                      </w:p>
                    </w:txbxContent>
                  </v:textbox>
                  <w10:wrap type="none"/>
                </v:rect>
                <v:rect id="shape_0" ID="Rectangle 57" path="m0,0l-2147483645,0l-2147483645,-2147483646l0,-2147483646xe" stroked="f" o:allowincell="f" style="position:absolute;left:826;top:14993;width:1341;height:243;mso-wrap-style:none;v-text-anchor:middle">
                  <v:fill o:detectmouseclick="t" on="false"/>
                  <v:stroke color="#3465a4" joinstyle="round" endcap="flat"/>
                  <v:textbox>
                    <w:txbxContent>
                      <w:p>
                        <w:pPr>
                          <w:pStyle w:val="Normal"/>
                          <w:rPr/>
                        </w:pPr>
                        <w:r>
                          <w:rPr/>
                        </w:r>
                      </w:p>
                    </w:txbxContent>
                  </v:textbox>
                  <w10:wrap type="none"/>
                </v:rect>
              </v:group>
              <v:group id="shape_0" style="position:absolute;left:-342;top:15273;width:2510;height:244">
                <v:rect id="shape_0" ID="Rectangle 59" path="m0,0l-2147483645,0l-2147483645,-2147483646l0,-2147483646xe" stroked="f" o:allowincell="f" style="position:absolute;left:-342;top:15273;width:1107;height:243;mso-wrap-style:square;v-text-anchor:top">
                  <v:fill o:detectmouseclick="t" on="false"/>
                  <v:stroke color="#3465a4" joinstyle="round" endcap="flat"/>
                  <v:textbox>
                    <w:txbxContent>
                      <w:p>
                        <w:pPr>
                          <w:pStyle w:val="Style11"/>
                          <w:rPr>
                            <w:sz w:val="20"/>
                          </w:rPr>
                        </w:pPr>
                        <w:r>
                          <w:rPr>
                            <w:sz w:val="20"/>
                          </w:rPr>
                          <w:t xml:space="preserve"> </w:t>
                        </w:r>
                        <w:r>
                          <w:rPr>
                            <w:sz w:val="20"/>
                          </w:rPr>
                          <w:t>Н. контр.</w:t>
                        </w:r>
                      </w:p>
                    </w:txbxContent>
                  </v:textbox>
                  <w10:wrap type="none"/>
                </v:rect>
                <v:rect id="shape_0" ID="Rectangle 60" path="m0,0l-2147483645,0l-2147483645,-2147483646l0,-2147483646xe" stroked="f" o:allowincell="f" style="position:absolute;left:826;top:15273;width:1341;height:243;mso-wrap-style:none;v-text-anchor:middle">
                  <v:fill o:detectmouseclick="t" on="false"/>
                  <v:stroke color="#3465a4" joinstyle="round" endcap="flat"/>
                  <v:textbox>
                    <w:txbxContent>
                      <w:p>
                        <w:pPr>
                          <w:pStyle w:val="Normal"/>
                          <w:rPr/>
                        </w:pPr>
                        <w:r>
                          <w:rPr/>
                        </w:r>
                      </w:p>
                    </w:txbxContent>
                  </v:textbox>
                  <w10:wrap type="none"/>
                </v:rect>
              </v:group>
              <v:group id="shape_0" style="position:absolute;left:-342;top:15553;width:2510;height:244">
                <v:rect id="shape_0" ID="Rectangle 62" path="m0,0l-2147483645,0l-2147483645,-2147483646l0,-2147483646xe" stroked="f" o:allowincell="f" style="position:absolute;left:-342;top:15553;width:1107;height:243;mso-wrap-style:square;v-text-anchor:top">
                  <v:fill o:detectmouseclick="t" on="false"/>
                  <v:stroke color="#3465a4" joinstyle="round" endcap="flat"/>
                  <v:textbox>
                    <w:txbxContent>
                      <w:p>
                        <w:pPr>
                          <w:pStyle w:val="Style11"/>
                          <w:rPr>
                            <w:sz w:val="20"/>
                          </w:rPr>
                        </w:pPr>
                        <w:r>
                          <w:rPr>
                            <w:sz w:val="20"/>
                          </w:rPr>
                          <w:t xml:space="preserve"> </w:t>
                        </w:r>
                        <w:r>
                          <w:rPr>
                            <w:sz w:val="20"/>
                          </w:rPr>
                          <w:t>Затверд.</w:t>
                        </w:r>
                      </w:p>
                    </w:txbxContent>
                  </v:textbox>
                  <w10:wrap type="none"/>
                </v:rect>
                <v:rect id="shape_0" ID="Rectangle 63" path="m0,0l-2147483645,0l-2147483645,-2147483646l0,-2147483646xe" stroked="f" o:allowincell="f" style="position:absolute;left:826;top:15553;width:1341;height:243;mso-wrap-style:none;v-text-anchor:middle">
                  <v:fill o:detectmouseclick="t" on="false"/>
                  <v:stroke color="#3465a4" joinstyle="round" endcap="flat"/>
                  <v:textbox>
                    <w:txbxContent>
                      <w:p>
                        <w:pPr>
                          <w:pStyle w:val="Normal"/>
                          <w:rPr>
                            <w:i/>
                            <w:i/>
                            <w:sz w:val="18"/>
                            <w:szCs w:val="18"/>
                          </w:rPr>
                        </w:pPr>
                        <w:r>
                          <w:rPr>
                            <w:i/>
                            <w:sz w:val="18"/>
                            <w:szCs w:val="18"/>
                          </w:rPr>
                        </w:r>
                      </w:p>
                    </w:txbxContent>
                  </v:textbox>
                  <w10:wrap type="none"/>
                </v:rect>
              </v:group>
              <v:line id="shape_0" from="7088,14401" to="7088,15811" stroked="t" o:allowincell="f" style="position:absolute">
                <v:stroke color="black" weight="25560" joinstyle="round" endcap="flat"/>
                <v:fill o:detectmouseclick="t" on="false"/>
                <w10:wrap type="none"/>
              </v:line>
              <v:rect id="shape_0" ID="Rectangle 65" path="m0,0l-2147483645,0l-2147483645,-2147483646l0,-2147483646xe" stroked="f" o:allowincell="f" style="position:absolute;left:3722;top:14613;width:3304;height:1146;mso-wrap-style:square;v-text-anchor:middle">
                <v:fill o:detectmouseclick="t" on="false"/>
                <v:stroke color="#3465a4" joinstyle="round" endcap="flat"/>
                <v:textbox>
                  <w:txbxContent>
                    <w:p>
                      <w:pPr>
                        <w:pStyle w:val="Normal"/>
                        <w:jc w:val="center"/>
                        <w:rPr>
                          <w:sz w:val="28"/>
                          <w:szCs w:val="30"/>
                        </w:rPr>
                      </w:pPr>
                      <w:r>
                        <w:rPr>
                          <w:sz w:val="28"/>
                          <w:szCs w:val="30"/>
                        </w:rPr>
                        <w:t xml:space="preserve">Звіт з </w:t>
                      </w:r>
                    </w:p>
                    <w:p>
                      <w:pPr>
                        <w:pStyle w:val="Normal"/>
                        <w:jc w:val="center"/>
                        <w:rPr>
                          <w:sz w:val="28"/>
                          <w:szCs w:val="30"/>
                        </w:rPr>
                      </w:pPr>
                      <w:r>
                        <w:rPr>
                          <w:sz w:val="28"/>
                          <w:szCs w:val="30"/>
                        </w:rPr>
                        <w:t>лабораторної роботи</w:t>
                      </w:r>
                    </w:p>
                    <w:p>
                      <w:pPr>
                        <w:pStyle w:val="Normal"/>
                        <w:rPr/>
                      </w:pPr>
                      <w:r>
                        <w:rPr/>
                      </w:r>
                    </w:p>
                  </w:txbxContent>
                </v:textbox>
                <w10:wrap type="none"/>
              </v:rect>
              <v:line id="shape_0" from="7095,14683" to="10119,14683" stroked="t" o:allowincell="f" style="position:absolute">
                <v:stroke color="black" weight="25560" joinstyle="round" endcap="flat"/>
                <v:fill o:detectmouseclick="t" on="false"/>
                <w10:wrap type="none"/>
              </v:line>
              <v:line id="shape_0" from="7093,14969" to="10119,14969" stroked="t" o:allowincell="f" style="position:absolute">
                <v:stroke color="black" weight="25560" joinstyle="round" endcap="flat"/>
                <v:fill o:detectmouseclick="t" on="false"/>
                <w10:wrap type="none"/>
              </v:line>
              <v:line id="shape_0" from="8807,14401" to="8809,14962" stroked="t" o:allowincell="f" style="position:absolute">
                <v:stroke color="black" weight="25560" joinstyle="round" endcap="flat"/>
                <v:fill o:detectmouseclick="t" on="false"/>
                <w10:wrap type="none"/>
              </v:line>
              <v:rect id="shape_0" ID="Rectangle 69" path="m0,0l-2147483645,0l-2147483645,-2147483646l0,-2147483646xe" stroked="f" o:allowincell="f" style="position:absolute;left:7134;top:14417;width:765;height:242;mso-wrap-style:square;v-text-anchor:top">
                <v:fill o:detectmouseclick="t" on="false"/>
                <v:stroke color="#3465a4" joinstyle="round" endcap="flat"/>
                <v:textbox>
                  <w:txbxContent>
                    <w:p>
                      <w:pPr>
                        <w:pStyle w:val="Style11"/>
                        <w:jc w:val="center"/>
                        <w:rPr>
                          <w:sz w:val="20"/>
                        </w:rPr>
                      </w:pPr>
                      <w:r>
                        <w:rPr>
                          <w:sz w:val="20"/>
                        </w:rPr>
                        <w:t>Літ.</w:t>
                      </w:r>
                    </w:p>
                  </w:txbxContent>
                </v:textbox>
                <w10:wrap type="none"/>
              </v:rect>
              <v:rect id="shape_0" ID="Rectangle 70" path="m0,0l-2147483645,0l-2147483645,-2147483646l0,-2147483646xe" stroked="f" o:allowincell="f" style="position:absolute;left:8855;top:14417;width:1213;height:242;mso-wrap-style:square;v-text-anchor:top">
                <v:fill o:detectmouseclick="t" on="false"/>
                <v:stroke color="#3465a4" joinstyle="round" endcap="flat"/>
                <v:textbox>
                  <w:txbxContent>
                    <w:p>
                      <w:pPr>
                        <w:pStyle w:val="Style11"/>
                        <w:jc w:val="center"/>
                        <w:rPr>
                          <w:rFonts w:ascii="Journal" w:hAnsi="Journal"/>
                          <w:sz w:val="20"/>
                        </w:rPr>
                      </w:pPr>
                      <w:r>
                        <w:rPr>
                          <w:sz w:val="20"/>
                        </w:rPr>
                        <w:t>Аркушів</w:t>
                      </w:r>
                    </w:p>
                  </w:txbxContent>
                </v:textbox>
                <w10:wrap type="none"/>
              </v:rect>
              <v:rect id="shape_0" ID="Rectangle 71" path="m0,0l-2147483645,0l-2147483645,-2147483646l0,-2147483646xe" stroked="f" o:allowincell="f" style="position:absolute;left:8863;top:14705;width:1211;height:242;mso-wrap-style:square;v-text-anchor:top">
                <v:fill o:detectmouseclick="t" on="false"/>
                <v:stroke color="#3465a4" joinstyle="round" endcap="flat"/>
                <v:textbox>
                  <w:txbxContent>
                    <w:p>
                      <w:pPr>
                        <w:pStyle w:val="Style11"/>
                        <w:jc w:val="center"/>
                        <w:rPr>
                          <w:sz w:val="20"/>
                          <w:lang w:val="en-US"/>
                        </w:rPr>
                      </w:pPr>
                      <w:r>
                        <w:rPr>
                          <w:sz w:val="20"/>
                          <w:lang w:val="en-US"/>
                        </w:rPr>
                        <w:t>6</w:t>
                      </w:r>
                    </w:p>
                  </w:txbxContent>
                </v:textbox>
                <w10:wrap type="none"/>
              </v:rect>
              <v:line id="shape_0" from="7375,14689" to="7375,14962" stroked="t" o:allowincell="f" style="position:absolute">
                <v:stroke color="black" weight="12600" joinstyle="round" endcap="flat"/>
                <v:fill o:detectmouseclick="t" on="false"/>
                <w10:wrap type="none"/>
              </v:line>
              <v:line id="shape_0" from="7661,14690" to="7662,14963" stroked="t" o:allowincell="f" style="position:absolute">
                <v:stroke color="black" weight="12600" joinstyle="round" endcap="flat"/>
                <v:fill o:detectmouseclick="t" on="false"/>
                <w10:wrap type="none"/>
              </v:line>
              <v:rect id="shape_0" ID="Rectangle 74" path="m0,0l-2147483645,0l-2147483645,-2147483646l0,-2147483646xe" stroked="f" o:allowincell="f" style="position:absolute;left:7134;top:15150;width:2934;height:532;mso-wrap-style:square;v-text-anchor:top">
                <v:fill o:detectmouseclick="t" on="false"/>
                <v:stroke color="#3465a4" joinstyle="round" endcap="flat"/>
                <v:textbox>
                  <w:txbxContent>
                    <w:p>
                      <w:pPr>
                        <w:pStyle w:val="Style11"/>
                        <w:jc w:val="center"/>
                        <w:rPr>
                          <w:rFonts w:ascii="Journal" w:hAnsi="Journal"/>
                          <w:sz w:val="32"/>
                          <w:szCs w:val="32"/>
                          <w:lang w:val="en-US"/>
                        </w:rPr>
                      </w:pPr>
                      <w:r>
                        <w:rPr>
                          <w:sz w:val="32"/>
                          <w:szCs w:val="32"/>
                          <w:lang w:val="ru-RU"/>
                        </w:rPr>
                        <w:t>ФІКТ,</w:t>
                      </w:r>
                      <w:r>
                        <w:rPr>
                          <w:sz w:val="32"/>
                          <w:szCs w:val="32"/>
                        </w:rPr>
                        <w:t xml:space="preserve"> гр. ІПЗ-23-1</w:t>
                      </w:r>
                    </w:p>
                  </w:txbxContent>
                </v:textbox>
                <w10:wrap type="none"/>
              </v:rect>
            </v:group>
          </w:pict>
        </mc:Fallback>
      </mc:AlternateContent>
    </w:r>
  </w:p>
</w:hdr>
</file>

<file path=word/settings.xml><?xml version="1.0" encoding="utf-8"?>
<w:settings xmlns:w="http://schemas.openxmlformats.org/wordprocessingml/2006/main">
  <w:zoom w:percent="90"/>
  <w:defaultTabStop w:val="709"/>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uk-U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71f07"/>
    <w:pPr>
      <w:widowControl/>
      <w:tabs>
        <w:tab w:val="clear" w:pos="709"/>
        <w:tab w:val="left" w:pos="567" w:leader="none"/>
      </w:tabs>
      <w:suppressAutoHyphens w:val="true"/>
      <w:bidi w:val="0"/>
      <w:spacing w:lineRule="auto" w:line="240" w:before="0" w:after="0"/>
      <w:jc w:val="start"/>
    </w:pPr>
    <w:rPr>
      <w:rFonts w:ascii="Times New Roman" w:hAnsi="Times New Roman" w:eastAsia="Calibri" w:cs="Times New Roman"/>
      <w:color w:val="auto"/>
      <w:kern w:val="0"/>
      <w:sz w:val="24"/>
      <w:szCs w:val="24"/>
      <w:lang w:val="uk-UA" w:eastAsia="ru-RU" w:bidi="ar-SA"/>
    </w:rPr>
  </w:style>
  <w:style w:type="paragraph" w:styleId="Heading1">
    <w:name w:val="heading 1"/>
    <w:basedOn w:val="Normal"/>
    <w:next w:val="Normal"/>
    <w:link w:val="Heading1Char"/>
    <w:qFormat/>
    <w:rsid w:val="00286850"/>
    <w:pPr>
      <w:keepNext w:val="true"/>
      <w:jc w:val="center"/>
      <w:outlineLvl w:val="0"/>
    </w:pPr>
    <w:rPr>
      <w:rFonts w:eastAsia="Times New Roman"/>
      <w:b/>
      <w:sz w:val="28"/>
      <w:szCs w:val="20"/>
    </w:rPr>
  </w:style>
  <w:style w:type="paragraph" w:styleId="Heading2">
    <w:name w:val="heading 2"/>
    <w:basedOn w:val="Normal"/>
    <w:next w:val="Normal"/>
    <w:link w:val="Heading2Char"/>
    <w:uiPriority w:val="9"/>
    <w:semiHidden/>
    <w:unhideWhenUsed/>
    <w:qFormat/>
    <w:rsid w:val="00286850"/>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E74B5"/>
      <w:sz w:val="26"/>
      <w:szCs w:val="26"/>
    </w:rPr>
  </w:style>
  <w:style w:type="paragraph" w:styleId="Heading3">
    <w:name w:val="heading 3"/>
    <w:basedOn w:val="Normal"/>
    <w:next w:val="Normal"/>
    <w:link w:val="Heading3Char"/>
    <w:uiPriority w:val="9"/>
    <w:semiHidden/>
    <w:unhideWhenUsed/>
    <w:qFormat/>
    <w:rsid w:val="00286850"/>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4D78"/>
    </w:rPr>
  </w:style>
  <w:style w:type="character" w:styleId="DefaultParagraphFont" w:default="1">
    <w:name w:val="Default Paragraph Font"/>
    <w:uiPriority w:val="1"/>
    <w:semiHidden/>
    <w:unhideWhenUsed/>
    <w:qFormat/>
    <w:rPr/>
  </w:style>
  <w:style w:type="character" w:styleId="MyStile" w:customStyle="1">
    <w:name w:val="MyStile Знак"/>
    <w:basedOn w:val="DefaultParagraphFont"/>
    <w:link w:val="MyStile1"/>
    <w:qFormat/>
    <w:rsid w:val="00286850"/>
    <w:rPr>
      <w:rFonts w:ascii="Times New Roman" w:hAnsi="Times New Roman"/>
      <w:sz w:val="28"/>
    </w:rPr>
  </w:style>
  <w:style w:type="character" w:styleId="Heading1Char" w:customStyle="1">
    <w:name w:val="Heading 1 Char"/>
    <w:basedOn w:val="DefaultParagraphFont"/>
    <w:link w:val="Heading1"/>
    <w:qFormat/>
    <w:rsid w:val="00286850"/>
    <w:rPr>
      <w:rFonts w:ascii="Times New Roman" w:hAnsi="Times New Roman" w:eastAsia="Times New Roman" w:cs="Times New Roman"/>
      <w:b/>
      <w:sz w:val="28"/>
      <w:szCs w:val="20"/>
      <w:lang w:eastAsia="ru-RU"/>
    </w:rPr>
  </w:style>
  <w:style w:type="character" w:styleId="Heading2Char" w:customStyle="1">
    <w:name w:val="Heading 2 Char"/>
    <w:basedOn w:val="DefaultParagraphFont"/>
    <w:link w:val="Heading2"/>
    <w:uiPriority w:val="9"/>
    <w:semiHidden/>
    <w:qFormat/>
    <w:rsid w:val="00286850"/>
    <w:rPr>
      <w:rFonts w:ascii="Calibri Light" w:hAnsi="Calibri Light" w:eastAsia="" w:cs="" w:asciiTheme="majorHAnsi" w:cstheme="majorBidi" w:eastAsiaTheme="majorEastAsia" w:hAnsiTheme="majorHAnsi"/>
      <w:color w:themeColor="accent1" w:themeShade="bf" w:val="2E74B5"/>
      <w:sz w:val="26"/>
      <w:szCs w:val="26"/>
      <w:lang w:val="en-US"/>
    </w:rPr>
  </w:style>
  <w:style w:type="character" w:styleId="Heading3Char" w:customStyle="1">
    <w:name w:val="Heading 3 Char"/>
    <w:basedOn w:val="DefaultParagraphFont"/>
    <w:link w:val="Heading3"/>
    <w:uiPriority w:val="9"/>
    <w:semiHidden/>
    <w:qFormat/>
    <w:rsid w:val="00286850"/>
    <w:rPr>
      <w:rFonts w:ascii="Calibri Light" w:hAnsi="Calibri Light" w:eastAsia="" w:cs="" w:asciiTheme="majorHAnsi" w:cstheme="majorBidi" w:eastAsiaTheme="majorEastAsia" w:hAnsiTheme="majorHAnsi"/>
      <w:color w:themeColor="accent1" w:themeShade="7f" w:val="1F4D78"/>
      <w:sz w:val="24"/>
      <w:szCs w:val="24"/>
      <w:lang w:val="en-US"/>
    </w:rPr>
  </w:style>
  <w:style w:type="character" w:styleId="HeaderChar" w:customStyle="1">
    <w:name w:val="Header Char"/>
    <w:basedOn w:val="DefaultParagraphFont"/>
    <w:link w:val="Header"/>
    <w:semiHidden/>
    <w:qFormat/>
    <w:rsid w:val="006103db"/>
    <w:rPr>
      <w:rFonts w:ascii="Times New Roman" w:hAnsi="Times New Roman" w:cs="Times New Roman"/>
      <w:sz w:val="24"/>
      <w:szCs w:val="24"/>
      <w:lang w:eastAsia="ru-RU"/>
    </w:rPr>
  </w:style>
  <w:style w:type="character" w:styleId="BalloonTextChar" w:customStyle="1">
    <w:name w:val="Balloon Text Char"/>
    <w:basedOn w:val="DefaultParagraphFont"/>
    <w:link w:val="BalloonText"/>
    <w:qFormat/>
    <w:rsid w:val="006103db"/>
    <w:rPr>
      <w:rFonts w:ascii="Tahoma" w:hAnsi="Tahoma" w:cs="Tahoma"/>
      <w:sz w:val="16"/>
      <w:szCs w:val="16"/>
      <w:lang w:eastAsia="ru-RU"/>
    </w:rPr>
  </w:style>
  <w:style w:type="character" w:styleId="Hyperlink">
    <w:name w:val="Hyperlink"/>
    <w:basedOn w:val="DefaultParagraphFont"/>
    <w:uiPriority w:val="99"/>
    <w:unhideWhenUsed/>
    <w:rsid w:val="00855392"/>
    <w:rPr>
      <w:color w:themeColor="hyperlink" w:val="0563C1"/>
      <w:u w:val="single"/>
    </w:rPr>
  </w:style>
  <w:style w:type="character" w:styleId="FooterChar" w:customStyle="1">
    <w:name w:val="Footer Char"/>
    <w:basedOn w:val="DefaultParagraphFont"/>
    <w:link w:val="Footer"/>
    <w:uiPriority w:val="99"/>
    <w:qFormat/>
    <w:rsid w:val="00855392"/>
    <w:rPr>
      <w:rFonts w:ascii="Times New Roman" w:hAnsi="Times New Roman" w:cs="Times New Roman"/>
      <w:sz w:val="24"/>
      <w:szCs w:val="24"/>
      <w:lang w:eastAsia="ru-RU"/>
    </w:rPr>
  </w:style>
  <w:style w:type="character" w:styleId="1" w:customStyle="1">
    <w:name w:val="Курсова 1 Знак"/>
    <w:link w:val="11"/>
    <w:qFormat/>
    <w:rsid w:val="007a5d45"/>
    <w:rPr>
      <w:rFonts w:ascii="Times New Roman" w:hAnsi="Times New Roman" w:cs="Times New Roman"/>
      <w:sz w:val="28"/>
      <w:szCs w:val="28"/>
      <w:lang w:val="uk-UA" w:eastAsia="x-none"/>
    </w:rPr>
  </w:style>
  <w:style w:type="character" w:styleId="PlaceholderText">
    <w:name w:val="Placeholder Text"/>
    <w:basedOn w:val="DefaultParagraphFont"/>
    <w:uiPriority w:val="99"/>
    <w:semiHidden/>
    <w:qFormat/>
    <w:rsid w:val="008a7bff"/>
    <w:rPr>
      <w:color w:val="808080"/>
    </w:rPr>
  </w:style>
  <w:style w:type="character" w:styleId="HTMLPreformattedChar" w:customStyle="1">
    <w:name w:val="HTML Preformatted Char"/>
    <w:basedOn w:val="DefaultParagraphFont"/>
    <w:link w:val="HTMLPreformatted"/>
    <w:uiPriority w:val="99"/>
    <w:semiHidden/>
    <w:qFormat/>
    <w:rsid w:val="00e743c0"/>
    <w:rPr>
      <w:rFonts w:ascii="Consolas" w:hAnsi="Consolas" w:cs="Times New Roman"/>
      <w:sz w:val="20"/>
      <w:szCs w:val="20"/>
      <w:lang w:val="uk-UA" w:eastAsia="ru-RU"/>
    </w:rPr>
  </w:style>
  <w:style w:type="character" w:styleId="Strong">
    <w:name w:val="Strong"/>
    <w:basedOn w:val="DefaultParagraphFont"/>
    <w:uiPriority w:val="22"/>
    <w:qFormat/>
    <w:rsid w:val="006b01f3"/>
    <w:rPr>
      <w:b/>
      <w:bCs/>
    </w:rPr>
  </w:style>
  <w:style w:type="character" w:styleId="descriptionlabel" w:customStyle="1">
    <w:name w:val="description_label"/>
    <w:basedOn w:val="DefaultParagraphFont"/>
    <w:qFormat/>
    <w:rsid w:val="003d3898"/>
    <w:rPr/>
  </w:style>
  <w:style w:type="character" w:styleId="qv3wpe" w:customStyle="1">
    <w:name w:val="qv3wpe"/>
    <w:basedOn w:val="DefaultParagraphFont"/>
    <w:qFormat/>
    <w:rsid w:val="00de743e"/>
    <w:rPr/>
  </w:style>
  <w:style w:type="character" w:styleId="CommentReference">
    <w:name w:val="annotation reference"/>
    <w:basedOn w:val="DefaultParagraphFont"/>
    <w:uiPriority w:val="99"/>
    <w:semiHidden/>
    <w:unhideWhenUsed/>
    <w:qFormat/>
    <w:rsid w:val="005b4aa3"/>
    <w:rPr>
      <w:sz w:val="16"/>
      <w:szCs w:val="16"/>
    </w:rPr>
  </w:style>
  <w:style w:type="character" w:styleId="CommentTextChar" w:customStyle="1">
    <w:name w:val="Comment Text Char"/>
    <w:basedOn w:val="DefaultParagraphFont"/>
    <w:link w:val="CommentText"/>
    <w:uiPriority w:val="99"/>
    <w:semiHidden/>
    <w:qFormat/>
    <w:rsid w:val="005b4aa3"/>
    <w:rPr>
      <w:rFonts w:ascii="Times New Roman" w:hAnsi="Times New Roman" w:cs="Times New Roman"/>
      <w:sz w:val="20"/>
      <w:szCs w:val="20"/>
      <w:lang w:val="uk-UA" w:eastAsia="ru-RU"/>
    </w:rPr>
  </w:style>
  <w:style w:type="character" w:styleId="CommentSubjectChar" w:customStyle="1">
    <w:name w:val="Comment Subject Char"/>
    <w:basedOn w:val="CommentTextChar"/>
    <w:link w:val="annotationsubject"/>
    <w:uiPriority w:val="99"/>
    <w:semiHidden/>
    <w:qFormat/>
    <w:rsid w:val="005b4aa3"/>
    <w:rPr>
      <w:rFonts w:ascii="Times New Roman" w:hAnsi="Times New Roman" w:cs="Times New Roman"/>
      <w:b/>
      <w:bCs/>
      <w:sz w:val="20"/>
      <w:szCs w:val="20"/>
      <w:lang w:val="uk-UA" w:eastAsia="ru-RU"/>
    </w:rPr>
  </w:style>
  <w:style w:type="character" w:styleId="oxzekf" w:customStyle="1">
    <w:name w:val="oxzekf"/>
    <w:basedOn w:val="DefaultParagraphFont"/>
    <w:qFormat/>
    <w:rsid w:val="00c877c5"/>
    <w:rPr/>
  </w:style>
  <w:style w:type="character" w:styleId="NumberingSymbols">
    <w:name w:val="Numbering Symbols"/>
    <w:qFormat/>
    <w:rPr>
      <w:sz w:val="28"/>
      <w:szCs w:val="28"/>
    </w:rPr>
  </w:style>
  <w:style w:type="character" w:styleId="Bulletsuser">
    <w:name w:val="Bullets (user)"/>
    <w:qFormat/>
    <w:rPr>
      <w:rFonts w:ascii="OpenSymbol" w:hAnsi="OpenSymbol" w:eastAsia="OpenSymbol" w:cs="OpenSymbol"/>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Calibre" w:hAnsi="Calibre"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Calibre" w:hAnsi="Calibre" w:cs="FreeSans"/>
    </w:rPr>
  </w:style>
  <w:style w:type="paragraph" w:styleId="Caption">
    <w:name w:val="caption"/>
    <w:basedOn w:val="Normal"/>
    <w:next w:val="Normal"/>
    <w:uiPriority w:val="35"/>
    <w:unhideWhenUsed/>
    <w:qFormat/>
    <w:rsid w:val="00286850"/>
    <w:pPr>
      <w:spacing w:before="0" w:after="200"/>
    </w:pPr>
    <w:rPr>
      <w:i/>
      <w:iCs/>
      <w:color w:themeColor="text2" w:val="44546A"/>
      <w:sz w:val="18"/>
      <w:szCs w:val="18"/>
    </w:rPr>
  </w:style>
  <w:style w:type="paragraph" w:styleId="Index">
    <w:name w:val="Index"/>
    <w:basedOn w:val="Normal"/>
    <w:qFormat/>
    <w:pPr>
      <w:suppressLineNumbers/>
    </w:pPr>
    <w:rPr>
      <w:rFonts w:ascii="Calibre" w:hAnsi="Calibre" w:cs="FreeSans"/>
    </w:rPr>
  </w:style>
  <w:style w:type="paragraph" w:styleId="MyStile1" w:customStyle="1">
    <w:name w:val="MyStile"/>
    <w:basedOn w:val="Normal"/>
    <w:link w:val="MyStile"/>
    <w:qFormat/>
    <w:rsid w:val="00286850"/>
    <w:pPr>
      <w:spacing w:lineRule="auto" w:line="360" w:before="0" w:after="200"/>
      <w:ind w:firstLine="567"/>
      <w:jc w:val="both"/>
    </w:pPr>
    <w:rPr>
      <w:rFonts w:eastAsia="Calibri" w:eastAsiaTheme="minorHAnsi"/>
      <w:sz w:val="28"/>
    </w:rPr>
  </w:style>
  <w:style w:type="paragraph" w:styleId="ListParagraph">
    <w:name w:val="List Paragraph"/>
    <w:basedOn w:val="Normal"/>
    <w:uiPriority w:val="34"/>
    <w:qFormat/>
    <w:rsid w:val="00286850"/>
    <w:pPr>
      <w:spacing w:before="0" w:after="0"/>
      <w:ind w:start="720"/>
      <w:contextualSpacing/>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286850"/>
    <w:pPr>
      <w:keepLines/>
      <w:spacing w:lineRule="auto" w:line="259" w:before="240" w:after="0"/>
      <w:jc w:val="start"/>
      <w:outlineLvl w:val="9"/>
    </w:pPr>
    <w:rPr>
      <w:rFonts w:ascii="Calibri Light" w:hAnsi="Calibri Light" w:eastAsia="" w:cs="" w:asciiTheme="majorHAnsi" w:cstheme="majorBidi" w:eastAsiaTheme="majorEastAsia" w:hAnsiTheme="majorHAnsi"/>
      <w:b w:val="false"/>
      <w:color w:themeColor="accent1" w:themeShade="bf" w:val="2E74B5"/>
      <w:sz w:val="32"/>
      <w:szCs w:val="32"/>
      <w:lang w:eastAsia="uk-UA"/>
    </w:rPr>
  </w:style>
  <w:style w:type="paragraph" w:styleId="HeaderandFooter">
    <w:name w:val="Header and Footer"/>
    <w:basedOn w:val="Normal"/>
    <w:qFormat/>
    <w:pPr/>
    <w:rPr/>
  </w:style>
  <w:style w:type="paragraph" w:styleId="Header">
    <w:name w:val="header"/>
    <w:basedOn w:val="Normal"/>
    <w:link w:val="HeaderChar"/>
    <w:semiHidden/>
    <w:rsid w:val="006103db"/>
    <w:pPr>
      <w:tabs>
        <w:tab w:val="left" w:pos="567" w:leader="none"/>
        <w:tab w:val="center" w:pos="4819" w:leader="none"/>
        <w:tab w:val="right" w:pos="9639" w:leader="none"/>
      </w:tabs>
    </w:pPr>
    <w:rPr/>
  </w:style>
  <w:style w:type="paragraph" w:styleId="Style11" w:customStyle="1">
    <w:name w:val="Чертежный"/>
    <w:qFormat/>
    <w:rsid w:val="006103db"/>
    <w:pPr>
      <w:widowControl/>
      <w:suppressAutoHyphens w:val="true"/>
      <w:bidi w:val="0"/>
      <w:spacing w:lineRule="auto" w:line="240" w:before="0" w:after="0"/>
      <w:jc w:val="both"/>
    </w:pPr>
    <w:rPr>
      <w:rFonts w:ascii="ISOCPEUR" w:hAnsi="ISOCPEUR" w:eastAsia="Calibri" w:cs="Times New Roman"/>
      <w:i/>
      <w:color w:val="auto"/>
      <w:kern w:val="0"/>
      <w:sz w:val="28"/>
      <w:szCs w:val="20"/>
      <w:lang w:val="uk-UA" w:eastAsia="ru-RU" w:bidi="ar-SA"/>
    </w:rPr>
  </w:style>
  <w:style w:type="paragraph" w:styleId="Textlab" w:customStyle="1">
    <w:name w:val="Text_lab Знак Знак Знак"/>
    <w:basedOn w:val="Normal"/>
    <w:qFormat/>
    <w:rsid w:val="006103db"/>
    <w:pPr>
      <w:spacing w:before="30" w:after="30"/>
      <w:ind w:firstLine="340"/>
      <w:jc w:val="both"/>
    </w:pPr>
    <w:rPr>
      <w:rFonts w:eastAsia="Plotter"/>
      <w:sz w:val="20"/>
      <w:szCs w:val="20"/>
    </w:rPr>
  </w:style>
  <w:style w:type="paragraph" w:styleId="Style12" w:customStyle="1">
    <w:name w:val="Тема_лаб Знак"/>
    <w:basedOn w:val="Textlab"/>
    <w:qFormat/>
    <w:rsid w:val="006103db"/>
    <w:pPr>
      <w:spacing w:before="0" w:after="30"/>
      <w:jc w:val="center"/>
    </w:pPr>
    <w:rPr>
      <w:rFonts w:ascii="Arial" w:hAnsi="Arial" w:cs="Arial"/>
      <w:b/>
      <w:i/>
    </w:rPr>
  </w:style>
  <w:style w:type="paragraph" w:styleId="BalloonText">
    <w:name w:val="Balloon Text"/>
    <w:basedOn w:val="Normal"/>
    <w:link w:val="BalloonTextChar"/>
    <w:unhideWhenUsed/>
    <w:qFormat/>
    <w:rsid w:val="006103db"/>
    <w:pPr/>
    <w:rPr>
      <w:rFonts w:ascii="Tahoma" w:hAnsi="Tahoma" w:cs="Tahoma"/>
      <w:sz w:val="16"/>
      <w:szCs w:val="16"/>
    </w:rPr>
  </w:style>
  <w:style w:type="paragraph" w:styleId="NormalWeb">
    <w:name w:val="Normal (Web)"/>
    <w:basedOn w:val="Normal"/>
    <w:uiPriority w:val="99"/>
    <w:unhideWhenUsed/>
    <w:qFormat/>
    <w:rsid w:val="00855392"/>
    <w:pPr>
      <w:spacing w:beforeAutospacing="1" w:afterAutospacing="1"/>
    </w:pPr>
    <w:rPr>
      <w:rFonts w:eastAsia="Times New Roman"/>
    </w:rPr>
  </w:style>
  <w:style w:type="paragraph" w:styleId="Footer">
    <w:name w:val="footer"/>
    <w:basedOn w:val="Normal"/>
    <w:link w:val="FooterChar"/>
    <w:uiPriority w:val="99"/>
    <w:unhideWhenUsed/>
    <w:rsid w:val="00855392"/>
    <w:pPr>
      <w:tabs>
        <w:tab w:val="left" w:pos="567" w:leader="none"/>
        <w:tab w:val="center" w:pos="4677" w:leader="none"/>
        <w:tab w:val="right" w:pos="9355" w:leader="none"/>
      </w:tabs>
    </w:pPr>
    <w:rPr/>
  </w:style>
  <w:style w:type="paragraph" w:styleId="11" w:customStyle="1">
    <w:name w:val="Курсова 1"/>
    <w:basedOn w:val="Normal"/>
    <w:link w:val="1"/>
    <w:qFormat/>
    <w:rsid w:val="007a5d45"/>
    <w:pPr>
      <w:spacing w:lineRule="auto" w:line="360" w:before="0" w:after="240"/>
      <w:ind w:firstLine="142"/>
      <w:jc w:val="both"/>
    </w:pPr>
    <w:rPr>
      <w:sz w:val="28"/>
      <w:szCs w:val="28"/>
      <w:lang w:eastAsia="x-none"/>
    </w:rPr>
  </w:style>
  <w:style w:type="paragraph" w:styleId="TableParagraph" w:customStyle="1">
    <w:name w:val="Table Paragraph"/>
    <w:basedOn w:val="Normal"/>
    <w:uiPriority w:val="1"/>
    <w:qFormat/>
    <w:rsid w:val="00074d62"/>
    <w:pPr>
      <w:widowControl w:val="false"/>
      <w:tabs>
        <w:tab w:val="clear" w:pos="567"/>
      </w:tabs>
    </w:pPr>
    <w:rPr>
      <w:rFonts w:ascii="Calibri" w:hAnsi="Calibri" w:eastAsia="Calibri" w:cs="" w:asciiTheme="minorHAnsi" w:cstheme="minorBidi" w:eastAsiaTheme="minorHAnsi" w:hAnsiTheme="minorHAnsi"/>
      <w:sz w:val="22"/>
      <w:szCs w:val="22"/>
      <w:lang w:val="en-US" w:eastAsia="en-US"/>
    </w:rPr>
  </w:style>
  <w:style w:type="paragraph" w:styleId="HTMLPreformatted">
    <w:name w:val="HTML Preformatted"/>
    <w:basedOn w:val="Normal"/>
    <w:link w:val="HTMLPreformattedChar"/>
    <w:uiPriority w:val="99"/>
    <w:semiHidden/>
    <w:unhideWhenUsed/>
    <w:qFormat/>
    <w:rsid w:val="00e743c0"/>
    <w:pPr/>
    <w:rPr>
      <w:rFonts w:ascii="Consolas" w:hAnsi="Consolas"/>
      <w:sz w:val="20"/>
      <w:szCs w:val="20"/>
    </w:rPr>
  </w:style>
  <w:style w:type="paragraph" w:styleId="CommentText">
    <w:name w:val="annotation text"/>
    <w:basedOn w:val="Normal"/>
    <w:link w:val="CommentTextChar"/>
    <w:uiPriority w:val="99"/>
    <w:semiHidden/>
    <w:unhideWhenUsed/>
    <w:rsid w:val="005b4aa3"/>
    <w:pPr/>
    <w:rPr>
      <w:sz w:val="20"/>
      <w:szCs w:val="20"/>
    </w:rPr>
  </w:style>
  <w:style w:type="paragraph" w:styleId="annotationsubject">
    <w:name w:val="annotation subject"/>
    <w:basedOn w:val="CommentText"/>
    <w:next w:val="CommentText"/>
    <w:link w:val="CommentSubjectChar"/>
    <w:uiPriority w:val="99"/>
    <w:semiHidden/>
    <w:unhideWhenUsed/>
    <w:qFormat/>
    <w:rsid w:val="005b4aa3"/>
    <w:pPr/>
    <w:rPr>
      <w:b/>
      <w:bCs/>
    </w:rPr>
  </w:style>
  <w:style w:type="paragraph" w:styleId="FrameContents">
    <w:name w:val="Frame Contents"/>
    <w:basedOn w:val="Normal"/>
    <w:qFormat/>
    <w:pPr/>
    <w:rPr/>
  </w:style>
  <w:style w:type="paragraph" w:styleId="FrameContentsuser">
    <w:name w:val="Frame Contents (user)"/>
    <w:basedOn w:val="Normal"/>
    <w:qFormat/>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8a7bff"/>
    <w:pPr>
      <w:spacing w:after="0" w:line="240" w:lineRule="auto"/>
    </w:pPr>
    <w:rPr>
      <w:lang w:val="uk-UA" w:eastAsia="uk-U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Normal1">
    <w:name w:val="Table Normal1"/>
    <w:uiPriority w:val="2"/>
    <w:semiHidden/>
    <w:unhideWhenUsed/>
    <w:qFormat/>
    <w:rsid w:val="00074d62"/>
    <w:pPr>
      <w:spacing w:after="0" w:line="240" w:lineRule="auto"/>
    </w:pPr>
    <w:rPr>
      <w:rFonts w:eastAsiaTheme="minorHAnsi"/>
      <w:lang w:val="en-US"/>
    </w:rPr>
    <w:tblPr>
      <w:tblCellMar>
        <w:top w:w="0" w:type="dxa"/>
        <w:left w:w="0" w:type="dxa"/>
        <w:bottom w:w="0" w:type="dxa"/>
        <w:right w:w="0" w:type="dxa"/>
      </w:tblCellMar>
    </w:tblPr>
  </w:style>
  <w:style w:type="table" w:customStyle="1" w:styleId="TableGrid0">
    <w:name w:val="TableGrid"/>
    <w:rsid w:val="000c4fb3"/>
    <w:pPr>
      <w:spacing w:after="0" w:line="240" w:lineRule="auto"/>
    </w:pPr>
    <w:rPr>
      <w:rFonts w:eastAsiaTheme="minorEastAsia"/>
      <w:lang w:val="en-US"/>
    </w:rPr>
    <w:tblPr>
      <w:tblCellMar>
        <w:top w:w="0" w:type="dxa"/>
        <w:left w:w="0" w:type="dxa"/>
        <w:bottom w:w="0" w:type="dxa"/>
        <w:right w:w="0" w:type="dxa"/>
      </w:tblCellMar>
    </w:tblPr>
  </w:style>
  <w:style w:type="table" w:customStyle="1" w:styleId="TableGrid1">
    <w:name w:val="TableGrid1"/>
    <w:rsid w:val="000c4fb3"/>
    <w:pPr>
      <w:spacing w:after="0" w:line="240" w:lineRule="auto"/>
    </w:pPr>
    <w:rPr>
      <w:rFonts w:eastAsiaTheme="minorEastAsia"/>
      <w:lang w:val="en-US"/>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F7F1E-8FE5-41D3-BF38-0C0496566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Application>LibreOffice/25.8.1.1$Linux_X86_64 LibreOffice_project/580$Build-1</Application>
  <AppVersion>15.0000</AppVersion>
  <Pages>6</Pages>
  <Words>648</Words>
  <Characters>4226</Characters>
  <CharactersWithSpaces>4655</CharactersWithSpaces>
  <Paragraphs>236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2017-12-22T15:20:00Z</dcterms:created>
  <dc:creator>Грішаєв Д.В.</dc:creator>
  <dc:description/>
  <dc:language>en-US</dc:language>
  <cp:lastModifiedBy/>
  <cp:lastPrinted>2017-11-06T17:07:00Z</cp:lastPrinted>
  <dcterms:modified xsi:type="dcterms:W3CDTF">2025-09-27T22:56:01Z</dcterms:modified>
  <cp:revision>403</cp:revision>
  <dc:subject/>
  <dc:title/>
</cp:coreProperties>
</file>

<file path=docProps/custom.xml><?xml version="1.0" encoding="utf-8"?>
<Properties xmlns="http://schemas.openxmlformats.org/officeDocument/2006/custom-properties" xmlns:vt="http://schemas.openxmlformats.org/officeDocument/2006/docPropsVTypes"/>
</file>