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10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ОСНОВИ РОБОТИ З МАРШРУТИЗАТОРАМИ CISCO ТА МЕРЕЖНОЮ ОПЕРАЦІЙНОЮ СИСТЕМОЮ CISCO IOS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GB"/>
        </w:rPr>
        <w:t>Мета заняття:</w:t>
      </w:r>
      <w:r>
        <w:rPr>
          <w:rFonts w:eastAsia="Helvetica-Bold"/>
          <w:sz w:val="28"/>
          <w:szCs w:val="28"/>
          <w:lang w:val="en-GB"/>
        </w:rPr>
        <w:t xml:space="preserve"> ознайомитися з загальною будовою маршрутизатора Cisco; ознайомитися з основними можливостями мережної операційної системи Cisco IOS для маршрутизаторів та розглянути особливості її застосування на маршрутизаторах Cisco; дослідити можливості Cisco IOS з налагодження та діагностування основних параметрів функціонування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У середовищі програмного симулятора/емулятора створити проект мережі (рис. 27). При побудові звернути увагу на вибір моделей маршрутизаторів, мережних модулів та плат, а також мережних з’єднань. На схемі канали зв’язку підмереж показані у загальному вигляді, при побудові підмережі вибирати потрібний тип кабелю для від-повідної технології. Для цього використовувати дані табл. 16.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побудованої мережі заповнити описову таблицю.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1875" cy="295783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2957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b w:val="false"/>
          <w:bCs w:val="false"/>
        </w:rPr>
        <w:t xml:space="preserve">Табл. 1. </w:t>
      </w:r>
      <w:r>
        <w:rPr/>
        <w:t>— Параметри каналів зв’язку підмереж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07"/>
        <w:gridCol w:w="1615"/>
        <w:gridCol w:w="1720"/>
        <w:gridCol w:w="1872"/>
        <w:gridCol w:w="1653"/>
        <w:gridCol w:w="1654"/>
      </w:tblGrid>
      <w:tr>
        <w:trPr/>
        <w:tc>
          <w:tcPr>
            <w:tcW w:w="140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1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A</w:t>
            </w:r>
          </w:p>
        </w:tc>
        <w:tc>
          <w:tcPr>
            <w:tcW w:w="172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B</w:t>
            </w:r>
          </w:p>
        </w:tc>
        <w:tc>
          <w:tcPr>
            <w:tcW w:w="18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Підмережі C, D</w:t>
            </w:r>
          </w:p>
        </w:tc>
        <w:tc>
          <w:tcPr>
            <w:tcW w:w="330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Підмережа E</w:t>
            </w:r>
          </w:p>
        </w:tc>
      </w:tr>
      <w:tr>
        <w:trPr/>
        <w:tc>
          <w:tcPr>
            <w:tcW w:w="140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1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72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8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Clock rate, біт/с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Bandwidth, Кбіт/с</w:t>
            </w:r>
          </w:p>
        </w:tc>
      </w:tr>
      <w:tr>
        <w:trPr/>
        <w:tc>
          <w:tcPr>
            <w:tcW w:w="14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1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1000BaseFX</w:t>
            </w:r>
          </w:p>
        </w:tc>
        <w:tc>
          <w:tcPr>
            <w:tcW w:w="172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100BaseFX </w:t>
            </w:r>
          </w:p>
        </w:tc>
        <w:tc>
          <w:tcPr>
            <w:tcW w:w="187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1000BaseFX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128000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128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lang w:val="en-US"/>
        </w:rPr>
      </w:pPr>
      <w:r>
        <w:rPr>
          <w:rFonts w:eastAsia="Helvetica-Bold"/>
          <w:sz w:val="28"/>
          <w:szCs w:val="28"/>
          <w:lang w:val="en-US"/>
        </w:rPr>
        <w:t>Для підмережі B було використано стандарт 100BASE-T, оскільки на маршрутизаторі немає п’ятого порту для модуля інтерфейсу SFP 1000BASE-LX/LH Gigabit Ethernet.</w:t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2.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939"/>
        <w:gridCol w:w="1616"/>
        <w:gridCol w:w="3695"/>
        <w:gridCol w:w="1671"/>
      </w:tblGrid>
      <w:tr>
        <w:trPr/>
        <w:tc>
          <w:tcPr>
            <w:tcW w:w="29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3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Підключено до пристрою</w:t>
            </w:r>
          </w:p>
        </w:tc>
        <w:tc>
          <w:tcPr>
            <w:tcW w:w="16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 до інтерфейсу</w:t>
            </w:r>
          </w:p>
        </w:tc>
      </w:tr>
      <w:tr>
        <w:trPr/>
        <w:tc>
          <w:tcPr>
            <w:tcW w:w="293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</w:tr>
      <w:tr>
        <w:trPr/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  <w:tc>
          <w:tcPr>
            <w:tcW w:w="369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Gig0/2/0</w:t>
            </w:r>
          </w:p>
        </w:tc>
      </w:tr>
      <w:tr>
        <w:trPr>
          <w:trHeight w:val="67" w:hRule="atLeast"/>
        </w:trPr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R-63-24-5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Se0/1/0</w:t>
            </w:r>
          </w:p>
        </w:tc>
        <w:tc>
          <w:tcPr>
            <w:tcW w:w="369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Se0/0/0</w:t>
            </w:r>
          </w:p>
        </w:tc>
      </w:tr>
      <w:tr>
        <w:trPr/>
        <w:tc>
          <w:tcPr>
            <w:tcW w:w="293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69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Gig0/1/0</w:t>
            </w:r>
          </w:p>
        </w:tc>
      </w:tr>
      <w:tr>
        <w:trPr/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</w:tr>
      <w:tr>
        <w:trPr/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</w:tr>
      <w:tr>
        <w:trPr/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Gig0/0/0</w:t>
            </w:r>
          </w:p>
        </w:tc>
        <w:tc>
          <w:tcPr>
            <w:tcW w:w="369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Gig0/0/1</w:t>
            </w:r>
          </w:p>
        </w:tc>
        <w:tc>
          <w:tcPr>
            <w:tcW w:w="369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293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Gig0/3/0</w:t>
            </w:r>
          </w:p>
        </w:tc>
      </w:tr>
      <w:tr>
        <w:trPr/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69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Gig7/1</w:t>
            </w:r>
          </w:p>
        </w:tc>
      </w:tr>
      <w:tr>
        <w:trPr/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69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293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</w:t>
            </w:r>
            <w:r>
              <w:rPr/>
              <w:t>7</w:t>
            </w:r>
            <w:r>
              <w:rPr/>
              <w:t>/1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</w:t>
            </w:r>
            <w:r>
              <w:rPr/>
              <w:t>9</w:t>
            </w:r>
            <w:r>
              <w:rPr/>
              <w:t>/1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</w:t>
            </w:r>
            <w:r>
              <w:rPr/>
              <w:t>8</w:t>
            </w:r>
            <w:r>
              <w:rPr/>
              <w:t>/1</w:t>
            </w:r>
          </w:p>
        </w:tc>
        <w:tc>
          <w:tcPr>
            <w:tcW w:w="36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695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</w:t>
            </w:r>
            <w:r>
              <w:rPr/>
              <w:t>9</w:t>
            </w:r>
            <w:r>
              <w:rPr/>
              <w:t>/1</w:t>
            </w:r>
          </w:p>
        </w:tc>
      </w:tr>
      <w:tr>
        <w:trPr/>
        <w:tc>
          <w:tcPr>
            <w:tcW w:w="293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61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3695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</w:t>
            </w:r>
            <w:r>
              <w:rPr/>
              <w:t>8</w:t>
            </w:r>
            <w:r>
              <w:rPr/>
              <w:t>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Висновок:</w:t>
      </w:r>
      <w:r>
        <w:rPr>
          <w:sz w:val="28"/>
          <w:szCs w:val="28"/>
        </w:rPr>
        <w:t xml:space="preserve"> Ознайомлення з будовою маршрутизаторів Cisco та можливостями Cisco IOS дає необхідне розуміння принципів їх роботи та налаштування. Розгляд основних інструментів діагностики й конфігурації дозволяє ефективно керувати параметрами мережевого обладнання. Виконання цих завдань формує базові навички роботи з маршрутизаторами Cisco. У підсумку здобуті знання створюють основу для подальшого поглибленого вивчення мережевих технологій.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0795" simplePos="0" locked="0" layoutInCell="1" allowOverlap="1" relativeHeight="12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3" name="Rectangle 2"/>
                      <wps:cNvSpPr/>
                      <wps:spPr>
                        <a:xfrm>
                          <a:off x="748080" y="9753120"/>
                          <a:ext cx="863640" cy="175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" name="Rectangle 5"/>
                          <wps:cNvSpPr/>
                          <wps:spPr>
                            <a:xfrm>
                              <a:off x="0" y="0"/>
                              <a:ext cx="6654240" cy="102902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Rectangle 16"/>
                          <wps:cNvSpPr/>
                          <wps:spPr>
                            <a:xfrm>
                              <a:off x="1764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7"/>
                          <wps:cNvSpPr/>
                          <wps:spPr>
                            <a:xfrm>
                              <a:off x="37908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8"/>
                          <wps:cNvSpPr/>
                          <wps:spPr>
                            <a:xfrm>
                              <a:off x="754920" y="10120680"/>
                              <a:ext cx="85104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19"/>
                          <wps:cNvSpPr/>
                          <wps:spPr>
                            <a:xfrm>
                              <a:off x="1659240" y="10120680"/>
                              <a:ext cx="50544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0"/>
                          <wps:cNvSpPr/>
                          <wps:spPr>
                            <a:xfrm>
                              <a:off x="2198880" y="10120680"/>
                              <a:ext cx="327600" cy="153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1"/>
                          <wps:cNvSpPr/>
                          <wps:spPr>
                            <a:xfrm>
                              <a:off x="6310080" y="9769320"/>
                              <a:ext cx="327600" cy="153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2"/>
                          <wps:cNvSpPr/>
                          <wps:spPr>
                            <a:xfrm>
                              <a:off x="6310080" y="10005120"/>
                              <a:ext cx="327600" cy="212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3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2" name="Rectangle 23"/>
                          <wps:cNvSpPr/>
                          <wps:spPr>
                            <a:xfrm>
                              <a:off x="2578680" y="9894600"/>
                              <a:ext cx="3682440" cy="2401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10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3" name="Rectangle 24"/>
                        <wps:cNvSpPr/>
                        <wps:spPr>
                          <a:xfrm>
                            <a:off x="748080" y="9928080"/>
                            <a:ext cx="878040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5pt" coordorigin="-361,-419" coordsize="10482,16205">
              <v:rect id="shape_0" ID="Rectangle 2" path="m0,0l-2147483645,0l-2147483645,-2147483646l0,-2147483646xe" stroked="f" o:allowincell="f" style="position:absolute;left:817;top:14940;width:1359;height:27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5">
                <v:group id="shape_0" style="position:absolute;left:-361;top:-419;width:10482;height:16205">
                  <v:rect id="shape_0" ID="Rectangle 5" path="m0,0l-2147483645,0l-2147483645,-2147483646l0,-2147483646xe" stroked="t" o:allowincell="f" style="position:absolute;left:-361;top:-419;width:10478;height:16204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9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9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15;height:24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15;height:24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15;height:3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3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8;height:37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10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82;height:26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4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4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5" name="Rectangle 26"/>
                      <wps:cNvSpPr/>
                      <wps:spPr>
                        <a:xfrm>
                          <a:off x="0" y="0"/>
                          <a:ext cx="6654240" cy="102902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6" name="Rectangle 36"/>
                      <wps:cNvSpPr/>
                      <wps:spPr>
                        <a:xfrm>
                          <a:off x="17640" y="9220680"/>
                          <a:ext cx="28836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7"/>
                      <wps:cNvSpPr/>
                      <wps:spPr>
                        <a:xfrm>
                          <a:off x="349920" y="9220680"/>
                          <a:ext cx="36072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8"/>
                      <wps:cNvSpPr/>
                      <wps:spPr>
                        <a:xfrm>
                          <a:off x="754920" y="9220680"/>
                          <a:ext cx="8510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39"/>
                      <wps:cNvSpPr/>
                      <wps:spPr>
                        <a:xfrm>
                          <a:off x="1659240" y="9220680"/>
                          <a:ext cx="5054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0"/>
                      <wps:cNvSpPr/>
                      <wps:spPr>
                        <a:xfrm>
                          <a:off x="2198880" y="9220680"/>
                          <a:ext cx="32760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1"/>
                      <wps:cNvSpPr/>
                      <wps:spPr>
                        <a:xfrm>
                          <a:off x="5304240" y="9399240"/>
                          <a:ext cx="48564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2" name="Rectangle 42"/>
                      <wps:cNvSpPr/>
                      <wps:spPr>
                        <a:xfrm>
                          <a:off x="5304240" y="9587160"/>
                          <a:ext cx="48564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43"/>
                      <wps:cNvSpPr/>
                      <wps:spPr>
                        <a:xfrm>
                          <a:off x="2585880" y="8977680"/>
                          <a:ext cx="3987000" cy="237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10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12440" cy="178560"/>
                        </a:xfrm>
                      </wpg:grpSpPr>
                      <wps:wsp>
                        <wps:cNvPr id="24" name="Rectangle 50"/>
                        <wps:cNvSpPr/>
                        <wps:spPr>
                          <a:xfrm>
                            <a:off x="0" y="1584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5" name="Rectangle 51"/>
                        <wps:cNvSpPr/>
                        <wps:spPr>
                          <a:xfrm>
                            <a:off x="734040" y="0"/>
                            <a:ext cx="878040" cy="178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92640" cy="153720"/>
                        </a:xfrm>
                      </wpg:grpSpPr>
                      <wps:wsp>
                        <wps:cNvPr id="26" name="Rectangle 53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7" name="Rectangle 54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92640" cy="153720"/>
                        </a:xfrm>
                      </wpg:grpSpPr>
                      <wps:wsp>
                        <wps:cNvPr id="28" name="Rectangle 56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9" name="Rectangle 57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92640" cy="153720"/>
                        </a:xfrm>
                      </wpg:grpSpPr>
                      <wps:wsp>
                        <wps:cNvPr id="30" name="Rectangle 59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1" name="Rectangle 60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92640" cy="153720"/>
                        </a:xfrm>
                      </wpg:grpSpPr>
                      <wps:wsp>
                        <wps:cNvPr id="32" name="Rectangle 62"/>
                        <wps:cNvSpPr/>
                        <wps:spPr>
                          <a:xfrm>
                            <a:off x="0" y="0"/>
                            <a:ext cx="70236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3" name="Rectangle 63"/>
                        <wps:cNvSpPr/>
                        <wps:spPr>
                          <a:xfrm>
                            <a:off x="741960" y="0"/>
                            <a:ext cx="851040" cy="153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5"/>
                      <wps:cNvSpPr/>
                      <wps:spPr>
                        <a:xfrm>
                          <a:off x="2593440" y="9523800"/>
                          <a:ext cx="2097360" cy="72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Rectangle 69"/>
                      <wps:cNvSpPr/>
                      <wps:spPr>
                        <a:xfrm>
                          <a:off x="4759920" y="9399240"/>
                          <a:ext cx="4852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0"/>
                      <wps:cNvSpPr/>
                      <wps:spPr>
                        <a:xfrm>
                          <a:off x="5852880" y="9399240"/>
                          <a:ext cx="76968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7" name="Rectangle 71"/>
                      <wps:cNvSpPr/>
                      <wps:spPr>
                        <a:xfrm>
                          <a:off x="5857920" y="9582120"/>
                          <a:ext cx="768240" cy="153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Rectangle 74"/>
                      <wps:cNvSpPr/>
                      <wps:spPr>
                        <a:xfrm>
                          <a:off x="4759920" y="9864720"/>
                          <a:ext cx="1862280" cy="33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5pt" coordorigin="-362,-385" coordsize="10481,16205">
              <v:rect id="shape_0" ID="Rectangle 26" path="m0,0l-2147483645,0l-2147483645,-2147483646l0,-2147483646xe" stroked="t" o:allowincell="f" style="position:absolute;left:-362;top:-385;width:10478;height:16204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53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7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9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95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15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64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64;height:24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8;height:37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10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9;height:281">
                <v:rect id="shape_0" ID="Rectangle 50" path="m0,0l-2147483645,0l-2147483645,-2147483646l0,-2147483646xe" stroked="f" o:allowincell="f" style="position:absolute;left:-342;top:14424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82;height:28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9;height:242">
                <v:rect id="shape_0" ID="Rectangle 53" path="m0,0l-2147483645,0l-2147483645,-2147483646l0,-2147483646xe" stroked="f" o:allowincell="f" style="position:absolute;left:-342;top:14705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9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9;height:242">
                <v:rect id="shape_0" ID="Rectangle 56" path="m0,0l-2147483645,0l-2147483645,-2147483646l0,-2147483646xe" stroked="f" o:allowincell="f" style="position:absolute;left:-342;top:1499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9;height:242">
                <v:rect id="shape_0" ID="Rectangle 59" path="m0,0l-2147483645,0l-2147483645,-2147483646l0,-2147483646xe" stroked="f" o:allowincell="f" style="position:absolute;left:-342;top:1527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9;height:242">
                <v:rect id="shape_0" ID="Rectangle 62" path="m0,0l-2147483645,0l-2147483645,-2147483646l0,-2147483646xe" stroked="f" o:allowincell="f" style="position:absolute;left:-342;top:15553;width:1105;height:24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9;height:24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302;height:1144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63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11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9;height:24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3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32;height:5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3898</TotalTime>
  <Application>LibreOffice/25.8.2.2$Linux_X86_64 LibreOffice_project/580$Build-2</Application>
  <AppVersion>15.0000</AppVersion>
  <Pages>3</Pages>
  <Words>389</Words>
  <Characters>2775</Characters>
  <CharactersWithSpaces>3047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2025-11-16T12:47:26Z</cp:lastPrinted>
  <dcterms:modified xsi:type="dcterms:W3CDTF">2025-11-16T12:52:53Z</dcterms:modified>
  <cp:revision>425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