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Heading1"/>
            <w:rPr/>
          </w:pPr>
          <w:r>
            <w:rPr/>
            <w:t>Зміст</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6723_972278869" w:tooltip="ЛАБОРАТОРНА РОБОТА №1">
            <w:r>
              <w:rPr>
                <w:rStyle w:val="IndexLink"/>
              </w:rPr>
              <w:t>ЛАБОРАТОРНА РОБОТА №1</w:t>
              <w:tab/>
              <w:t>2</w:t>
            </w:r>
          </w:hyperlink>
        </w:p>
        <w:p>
          <w:pPr>
            <w:pStyle w:val="TOC1"/>
            <w:tabs>
              <w:tab w:val="clear" w:pos="9921"/>
              <w:tab w:val="right" w:pos="9920" w:leader="dot"/>
            </w:tabs>
            <w:rPr/>
          </w:pPr>
          <w:hyperlink w:anchor="__RefHeading___Toc6725_972278869" w:tooltip="ЛАБОРАТОРНА РОБОТА №2">
            <w:r>
              <w:rPr>
                <w:rStyle w:val="IndexLink"/>
              </w:rPr>
              <w:t>ЛАБОРАТОРНА РОБОТА №2</w:t>
              <w:tab/>
              <w:t>5</w:t>
            </w:r>
          </w:hyperlink>
        </w:p>
        <w:p>
          <w:pPr>
            <w:pStyle w:val="TOC1"/>
            <w:tabs>
              <w:tab w:val="clear" w:pos="9921"/>
              <w:tab w:val="right" w:pos="9920" w:leader="dot"/>
            </w:tabs>
            <w:rPr/>
          </w:pPr>
          <w:hyperlink w:anchor="__RefHeading___Toc6725_972278869_Copy_1" w:tooltip="ЛАБОРАТОРНА РОБОТА №3">
            <w:r>
              <w:rPr>
                <w:rStyle w:val="IndexLink"/>
              </w:rPr>
              <w:t>ЛАБОРАТОРНА РОБОТА №3</w:t>
              <w:tab/>
              <w:t>10</w:t>
            </w:r>
          </w:hyperlink>
          <w:r>
            <w:rPr>
              <w:rStyle w:val="IndexLink"/>
            </w:rPr>
            <w:fldChar w:fldCharType="end"/>
          </w:r>
        </w:p>
      </w:sdtContent>
    </w:sdt>
    <w:p>
      <w:pPr>
        <w:pStyle w:val="Normal"/>
        <w:tabs>
          <w:tab w:val="clear" w:pos="567"/>
        </w:tabs>
        <w:spacing w:lineRule="auto" w:line="360"/>
        <w:jc w:val="center"/>
        <w:rPr>
          <w:rFonts w:eastAsia="Helvetica-Bold"/>
          <w:b/>
          <w:sz w:val="28"/>
          <w:szCs w:val="28"/>
          <w:lang w:val="en-US"/>
        </w:rPr>
      </w:pPr>
      <w:r>
        <w:rPr>
          <w:rFonts w:eastAsia="Helvetica-Bold"/>
          <w:b/>
          <w:sz w:val="28"/>
          <w:szCs w:val="28"/>
          <w:lang w:val="en-US"/>
        </w:rPr>
      </w:r>
      <w:r>
        <w:br w:type="page"/>
      </w:r>
    </w:p>
    <w:p>
      <w:pPr>
        <w:pStyle w:val="Heading1"/>
        <w:spacing w:before="0" w:after="170"/>
        <w:rPr/>
      </w:pPr>
      <w:bookmarkStart w:id="0" w:name="__RefHeading___Toc6723_972278869"/>
      <w:bookmarkEnd w:id="0"/>
      <w:r>
        <w:rPr>
          <w:rFonts w:eastAsia="Helvetica-Bold"/>
          <w:b/>
          <w:sz w:val="28"/>
          <w:szCs w:val="28"/>
        </w:rPr>
        <w:t>ЛАБОРАТОРНА РОБОТА №</w:t>
      </w:r>
      <w:r>
        <w:rPr>
          <w:rFonts w:eastAsia="Helvetica-Bold"/>
          <w:b/>
          <w:sz w:val="28"/>
          <w:szCs w:val="28"/>
          <w:lang w:val="en-US"/>
        </w:rPr>
        <w:t>1</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ГРАФІЧНИМ МЕТОДОМ</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графічний метод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графічним методом.</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rFonts w:eastAsia="Helvetica-Bold"/>
          <w:b/>
          <w:bCs/>
          <w:sz w:val="28"/>
          <w:szCs w:val="28"/>
          <w:lang w:val="en-US"/>
        </w:rPr>
        <w:t>Варіант:</w:t>
      </w:r>
      <w:r>
        <w:rPr>
          <w:rFonts w:eastAsia="Helvetica-Bold"/>
          <w:b w:val="false"/>
          <w:bCs w:val="false"/>
          <w:sz w:val="28"/>
          <w:szCs w:val="28"/>
          <w:lang w:val="en-US"/>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76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299835" cy="1317625"/>
                    </a:xfrm>
                    <a:prstGeom prst="rect">
                      <a:avLst/>
                    </a:prstGeom>
                    <a:noFill/>
                  </pic:spPr>
                </pic:pic>
              </a:graphicData>
            </a:graphic>
          </wp:inline>
        </w:drawing>
      </w:r>
    </w:p>
    <w:p>
      <w:pPr>
        <w:pStyle w:val="Normal"/>
        <w:widowControl/>
        <w:tabs>
          <w:tab w:val="clear" w:pos="567"/>
          <w:tab w:val="left" w:pos="0" w:leader="none"/>
        </w:tabs>
        <w:bidi w:val="0"/>
        <w:spacing w:lineRule="auto" w:line="360" w:before="0" w:after="0"/>
        <w:ind w:firstLine="794" w:start="0" w:end="0"/>
        <w:jc w:val="both"/>
        <w:rPr>
          <w:rFonts w:eastAsia="Helvetica-Bold"/>
          <w:b w:val="false"/>
          <w:bCs w:val="false"/>
          <w:sz w:val="28"/>
          <w:szCs w:val="28"/>
          <w:lang w:val="en-US"/>
        </w:rPr>
      </w:pPr>
      <w:r>
        <w:rPr>
          <w:rFonts w:eastAsia="Helvetica-Bold"/>
          <w:b w:val="false"/>
          <w:bCs w:val="false"/>
          <w:sz w:val="28"/>
          <w:szCs w:val="28"/>
          <w:lang w:val="en-US"/>
        </w:rPr>
        <w:t>Спочатку побудуємо на площині, у декартовій прямокутній системі координат, область допустимих розв’язків (ОДР) задачі, що визначається системою умов-обмежень.</w:t>
      </w:r>
    </w:p>
    <w:p>
      <w:pPr>
        <w:pStyle w:val="Normal"/>
        <w:widowControl/>
        <w:tabs>
          <w:tab w:val="clear" w:pos="567"/>
          <w:tab w:val="left" w:pos="0" w:leader="none"/>
        </w:tabs>
        <w:bidi w:val="0"/>
        <w:spacing w:lineRule="auto" w:line="360" w:before="0" w:after="0"/>
        <w:ind w:firstLine="850" w:start="0" w:end="0"/>
        <w:jc w:val="both"/>
        <w:rPr>
          <w:rFonts w:eastAsia="Helvetica-Bold"/>
          <w:b w:val="false"/>
          <w:bCs w:val="false"/>
          <w:sz w:val="28"/>
          <w:szCs w:val="28"/>
          <w:lang w:val="en-US"/>
        </w:rPr>
      </w:pPr>
      <w:r>
        <w:rPr>
          <w:rFonts w:eastAsia="Helvetica-Bold"/>
          <w:b w:val="false"/>
          <w:bCs w:val="false"/>
          <w:sz w:val="28"/>
          <w:szCs w:val="28"/>
          <w:lang w:val="en-US"/>
        </w:rPr>
        <w:t>Кожна із нерівностей задає на площині відповідну напівплощину. Для того, щоб її визначити, потрібно побудувати відповідну пряму, яка розділяє площину на дві напівплощини та визначити, в якій з них виконуватиметься нерівність.</w:t>
      </w:r>
    </w:p>
    <w:p>
      <w:pPr>
        <w:pStyle w:val="Normal"/>
        <w:tabs>
          <w:tab w:val="clear" w:pos="567"/>
          <w:tab w:val="left" w:pos="0" w:leader="none"/>
        </w:tabs>
        <w:spacing w:lineRule="auto" w:line="360"/>
        <w:ind w:hanging="0" w:start="0"/>
        <w:jc w:val="both"/>
        <w:rPr>
          <w:rFonts w:eastAsia="Helvetica-Bold"/>
          <w:b w:val="false"/>
          <w:bCs w:val="false"/>
          <w:sz w:val="28"/>
          <w:szCs w:val="28"/>
          <w:lang w:val="en-US"/>
        </w:rPr>
      </w:pPr>
      <w:r>
        <w:rPr>
          <w:rFonts w:eastAsia="Helvetica-Bold"/>
          <w:b w:val="false"/>
          <w:bCs w:val="false"/>
          <w:sz w:val="28"/>
          <w:szCs w:val="28"/>
          <w:lang w:val="en-US"/>
        </w:rPr>
        <w:t>Визначена напівплощина позначається відповідним штрихуванням.</w:t>
      </w:r>
    </w:p>
    <w:p>
      <w:pPr>
        <w:pStyle w:val="Normal"/>
        <w:widowControl/>
        <w:tabs>
          <w:tab w:val="clear" w:pos="567"/>
          <w:tab w:val="left" w:pos="0" w:leader="none"/>
        </w:tabs>
        <w:bidi w:val="0"/>
        <w:spacing w:lineRule="auto" w:line="360" w:before="0" w:after="0"/>
        <w:ind w:firstLine="850" w:start="0" w:end="0"/>
        <w:jc w:val="start"/>
        <w:rPr>
          <w:rFonts w:eastAsia="Helvetica-Bold"/>
          <w:b w:val="false"/>
          <w:bCs w:val="false"/>
          <w:sz w:val="28"/>
          <w:szCs w:val="28"/>
          <w:lang w:val="en-US"/>
        </w:rPr>
      </w:pPr>
      <w:r>
        <w:rPr>
          <w:rFonts w:eastAsia="Helvetica-Bold"/>
          <w:b w:val="false"/>
          <w:bCs w:val="false"/>
          <w:sz w:val="28"/>
          <w:szCs w:val="28"/>
          <w:lang w:val="en-US"/>
        </w:rPr>
        <w:t>У нашій задачі матимемо:</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1-ша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5x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4/5</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0" w:after="0"/>
        <w:ind w:hanging="0" w:start="0" w:end="0"/>
        <w:jc w:val="start"/>
        <w:rPr>
          <w:rStyle w:val="qv3wpe"/>
          <w:rFonts w:eastAsia="Helvetica-Bold"/>
          <w:b w:val="false"/>
          <w:bCs w:val="false"/>
          <w:sz w:val="28"/>
          <w:szCs w:val="28"/>
          <w:u w:val="none"/>
          <w:lang w:val="en-US"/>
        </w:rPr>
      </w:pPr>
      <w:r>
        <w:rPr>
          <w:rFonts w:eastAsia="Helvetica-Bold"/>
          <w:b w:val="false"/>
          <w:bCs w:val="false"/>
          <w:sz w:val="28"/>
          <w:szCs w:val="28"/>
          <w:u w:val="none"/>
          <w:lang w:val="en-US"/>
        </w:rPr>
      </w:r>
      <w:r>
        <w:br w:type="page"/>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single"/>
          <w:lang w:val="en-US"/>
        </w:rPr>
        <w:t>2-га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2x</w:t>
      </w:r>
      <w:r>
        <w:rPr>
          <w:rStyle w:val="qv3wpe"/>
          <w:rFonts w:eastAsia="Helvetica-Bold"/>
          <w:b w:val="false"/>
          <w:bCs w:val="false"/>
          <w:sz w:val="28"/>
          <w:szCs w:val="28"/>
          <w:u w:val="none"/>
          <w:vertAlign w:val="subscript"/>
          <w:lang w:val="en-US"/>
        </w:rPr>
        <w:t>2</w:t>
      </w:r>
      <w:r>
        <w:rPr>
          <w:rStyle w:val="qv3wpe"/>
          <w:rFonts w:eastAsia="Helvetica-Bold"/>
          <w:b w:val="false"/>
          <w:bCs w:val="false"/>
          <w:position w:val="0"/>
          <w:sz w:val="28"/>
          <w:szCs w:val="28"/>
          <w:u w:val="none"/>
          <w:vertAlign w:val="baseli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227" w:after="0"/>
        <w:ind w:firstLine="850" w:start="0" w:end="0"/>
        <w:jc w:val="start"/>
        <w:rPr/>
      </w:pPr>
      <w:r>
        <w:rPr>
          <w:rStyle w:val="qv3wpe"/>
          <w:rFonts w:eastAsia="Helvetica-Bold"/>
          <w:b w:val="false"/>
          <w:bCs w:val="false"/>
          <w:sz w:val="28"/>
          <w:szCs w:val="28"/>
          <w:u w:val="single"/>
          <w:lang w:val="en-US"/>
        </w:rPr>
        <w:t>3-тя пряма</w:t>
      </w:r>
    </w:p>
    <w:p>
      <w:pPr>
        <w:pStyle w:val="Normal"/>
        <w:widowControl/>
        <w:tabs>
          <w:tab w:val="clear" w:pos="567"/>
          <w:tab w:val="left" w:pos="0" w:leader="none"/>
        </w:tabs>
        <w:bidi w:val="0"/>
        <w:spacing w:lineRule="auto" w:line="360" w:before="0" w:after="0"/>
        <w:ind w:firstLine="850" w:start="0" w:end="0"/>
        <w:jc w:val="start"/>
        <w:rPr/>
      </w:pPr>
      <w:r>
        <w:rPr>
          <w:rStyle w:val="qv3wpe"/>
          <w:rFonts w:eastAsia="Helvetica-Bold"/>
          <w:b w:val="false"/>
          <w:bCs w:val="false"/>
          <w:sz w:val="28"/>
          <w:szCs w:val="28"/>
          <w:u w:val="none"/>
          <w:lang w:val="en-US"/>
        </w:rPr>
        <w:t>x</w:t>
      </w:r>
      <w:r>
        <w:rPr>
          <w:rStyle w:val="qv3wpe"/>
          <w:rFonts w:eastAsia="Helvetica-Bold"/>
          <w:b w:val="false"/>
          <w:bCs w:val="false"/>
          <w:sz w:val="28"/>
          <w:szCs w:val="28"/>
          <w:u w:val="none"/>
          <w:vertAlign w:val="subscript"/>
          <w:lang w:val="en-US"/>
        </w:rPr>
        <w:t>1</w:t>
      </w:r>
      <w:r>
        <w:rPr>
          <w:rStyle w:val="qv3wpe"/>
          <w:rFonts w:eastAsia="Helvetica-Bold"/>
          <w:b w:val="false"/>
          <w:bCs w:val="false"/>
          <w:sz w:val="28"/>
          <w:szCs w:val="28"/>
          <w:u w:val="none"/>
          <w:lang w:val="en-US"/>
        </w:rPr>
        <w:t xml:space="preserve"> + x</w:t>
      </w:r>
      <w:r>
        <w:rPr>
          <w:rStyle w:val="qv3wpe"/>
          <w:rFonts w:eastAsia="Helvetica-Bold"/>
          <w:b w:val="false"/>
          <w:bCs w:val="false"/>
          <w:sz w:val="28"/>
          <w:szCs w:val="28"/>
          <w:u w:val="none"/>
          <w:vertAlign w:val="subscript"/>
          <w:lang w:val="en-US"/>
        </w:rPr>
        <w:t>2</w:t>
      </w:r>
      <w:r>
        <w:rPr>
          <w:rStyle w:val="qv3wpe"/>
          <w:rFonts w:eastAsia="Helvetica-Bold"/>
          <w:b w:val="false"/>
          <w:bCs w:val="false"/>
          <w:sz w:val="28"/>
          <w:szCs w:val="28"/>
          <w:u w:val="none"/>
          <w:lang w:val="en-US"/>
        </w:rPr>
        <w:t xml:space="preserve"> = 4</w:t>
      </w:r>
    </w:p>
    <w:tbl>
      <w:tblPr>
        <w:tblW w:w="1295" w:type="dxa"/>
        <w:jc w:val="start"/>
        <w:tblInd w:w="841" w:type="dxa"/>
        <w:tblLayout w:type="fixed"/>
        <w:tblCellMar>
          <w:top w:w="55" w:type="dxa"/>
          <w:start w:w="55" w:type="dxa"/>
          <w:bottom w:w="55" w:type="dxa"/>
          <w:end w:w="55" w:type="dxa"/>
        </w:tblCellMar>
      </w:tblPr>
      <w:tblGrid>
        <w:gridCol w:w="681"/>
        <w:gridCol w:w="614"/>
      </w:tblGrid>
      <w:tr>
        <w:trPr/>
        <w:tc>
          <w:tcPr>
            <w:tcW w:w="681" w:type="dxa"/>
            <w:tcBorders>
              <w:top w:val="single" w:sz="4" w:space="0" w:color="000000"/>
              <w:start w:val="single" w:sz="4" w:space="0" w:color="000000"/>
              <w:bottom w:val="single" w:sz="4" w:space="0" w:color="000000"/>
            </w:tcBorders>
          </w:tcPr>
          <w:p>
            <w:pPr>
              <w:pStyle w:val="TableContents"/>
              <w:jc w:val="center"/>
              <w:rPr>
                <w:b/>
                <w:bCs/>
              </w:rPr>
            </w:pPr>
            <w:r>
              <w:rPr>
                <w:b/>
                <w:bCs/>
                <w:sz w:val="28"/>
                <w:szCs w:val="28"/>
              </w:rPr>
              <w:t>x1</w:t>
            </w:r>
          </w:p>
        </w:tc>
        <w:tc>
          <w:tcPr>
            <w:tcW w:w="614" w:type="dxa"/>
            <w:tcBorders>
              <w:top w:val="single" w:sz="4" w:space="0" w:color="000000"/>
              <w:start w:val="single" w:sz="4" w:space="0" w:color="000000"/>
              <w:bottom w:val="single" w:sz="4" w:space="0" w:color="000000"/>
              <w:end w:val="single" w:sz="4" w:space="0" w:color="000000"/>
            </w:tcBorders>
          </w:tcPr>
          <w:p>
            <w:pPr>
              <w:pStyle w:val="TableContents"/>
              <w:jc w:val="center"/>
              <w:rPr>
                <w:b/>
                <w:bCs/>
              </w:rPr>
            </w:pPr>
            <w:r>
              <w:rPr>
                <w:b/>
                <w:bCs/>
                <w:sz w:val="28"/>
                <w:szCs w:val="28"/>
              </w:rPr>
              <w:t>x2</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0</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4</w:t>
            </w:r>
          </w:p>
        </w:tc>
      </w:tr>
      <w:tr>
        <w:trPr/>
        <w:tc>
          <w:tcPr>
            <w:tcW w:w="681" w:type="dxa"/>
            <w:tcBorders>
              <w:start w:val="single" w:sz="4" w:space="0" w:color="000000"/>
              <w:bottom w:val="single" w:sz="4" w:space="0" w:color="000000"/>
            </w:tcBorders>
          </w:tcPr>
          <w:p>
            <w:pPr>
              <w:pStyle w:val="TableContents"/>
              <w:jc w:val="center"/>
              <w:rPr>
                <w:sz w:val="28"/>
                <w:szCs w:val="28"/>
              </w:rPr>
            </w:pPr>
            <w:r>
              <w:rPr>
                <w:sz w:val="28"/>
                <w:szCs w:val="28"/>
              </w:rPr>
              <w:t>4</w:t>
            </w:r>
          </w:p>
        </w:tc>
        <w:tc>
          <w:tcPr>
            <w:tcW w:w="614" w:type="dxa"/>
            <w:tcBorders>
              <w:start w:val="single" w:sz="4" w:space="0" w:color="000000"/>
              <w:bottom w:val="single" w:sz="4" w:space="0" w:color="000000"/>
              <w:end w:val="single" w:sz="4" w:space="0" w:color="000000"/>
            </w:tcBorders>
          </w:tcPr>
          <w:p>
            <w:pPr>
              <w:pStyle w:val="TableContents"/>
              <w:jc w:val="center"/>
              <w:rPr>
                <w:sz w:val="28"/>
                <w:szCs w:val="28"/>
              </w:rPr>
            </w:pPr>
            <w:r>
              <w:rPr>
                <w:sz w:val="28"/>
                <w:szCs w:val="28"/>
              </w:rPr>
              <w:t>0</w:t>
            </w:r>
          </w:p>
        </w:tc>
      </w:tr>
    </w:tbl>
    <w:p>
      <w:pPr>
        <w:pStyle w:val="Normal"/>
        <w:widowControl/>
        <w:tabs>
          <w:tab w:val="clear" w:pos="567"/>
          <w:tab w:val="left" w:pos="0" w:leader="none"/>
        </w:tabs>
        <w:bidi w:val="0"/>
        <w:spacing w:lineRule="auto" w:line="360" w:before="113" w:after="0"/>
        <w:ind w:firstLine="850" w:start="0" w:end="0"/>
        <w:jc w:val="both"/>
        <w:rPr/>
      </w:pPr>
      <w:r>
        <w:rPr>
          <w:rStyle w:val="qv3wpe"/>
          <w:rFonts w:eastAsia="Helvetica-Bold"/>
          <w:b w:val="false"/>
          <w:bCs w:val="false"/>
          <w:sz w:val="28"/>
          <w:szCs w:val="28"/>
          <w:u w:val="none"/>
          <w:lang w:val="en-US"/>
        </w:rPr>
        <w:t>Побудуємо прямі, знайдемо області, в яких виконуватимуться нерівності. ОДР являтиме собою область перетину трьох знайдених областей – утворюючи трикутник (рис. 1).</w:t>
      </w:r>
    </w:p>
    <w:p>
      <w:pPr>
        <w:pStyle w:val="Normal"/>
        <w:widowControl/>
        <w:tabs>
          <w:tab w:val="clear" w:pos="567"/>
          <w:tab w:val="left" w:pos="0" w:leader="none"/>
        </w:tabs>
        <w:bidi w:val="0"/>
        <w:spacing w:lineRule="auto" w:line="360" w:before="0" w:after="0"/>
        <w:ind w:hanging="0" w:start="0" w:end="0"/>
        <w:jc w:val="center"/>
        <w:rPr>
          <w:rFonts w:eastAsia="Helvetica-Bold"/>
          <w:b w:val="false"/>
          <w:bCs w:val="false"/>
          <w:sz w:val="28"/>
          <w:szCs w:val="28"/>
          <w:u w:val="none"/>
          <w:lang w:val="en-US"/>
        </w:rPr>
      </w:pPr>
      <w:r>
        <w:drawing>
          <wp:anchor behindDoc="0" distT="0" distB="0" distL="0" distR="0" simplePos="0" locked="0" layoutInCell="0" allowOverlap="1" relativeHeight="178">
            <wp:simplePos x="0" y="0"/>
            <wp:positionH relativeFrom="column">
              <wp:align>center</wp:align>
            </wp:positionH>
            <wp:positionV relativeFrom="paragraph">
              <wp:posOffset>635</wp:posOffset>
            </wp:positionV>
            <wp:extent cx="5962650" cy="461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62650" cy="4619625"/>
                    </a:xfrm>
                    <a:prstGeom prst="rect">
                      <a:avLst/>
                    </a:prstGeom>
                    <a:noFill/>
                  </pic:spPr>
                </pic:pic>
              </a:graphicData>
            </a:graphic>
          </wp:anchor>
        </w:drawing>
      </w:r>
      <w:r>
        <w:rPr>
          <w:rFonts w:eastAsia="Helvetica-Bold"/>
          <w:b w:val="false"/>
          <w:bCs w:val="false"/>
          <w:sz w:val="28"/>
          <w:szCs w:val="28"/>
          <w:u w:val="none"/>
          <w:lang w:val="en-US"/>
        </w:rPr>
        <w:t>Рис. 1.1. Побудований графік</w:t>
      </w:r>
      <w:r>
        <w:br w:type="page"/>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Далі, цільовій функції F(х1, х2) на площині відповідає сукупність паралельних прямих відповідного нахилу.</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Побудуємо для цільової функції нашої задачі 𝐹(х1, х2) =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одну із прямих х</w:t>
      </w:r>
      <w:r>
        <w:rPr>
          <w:rFonts w:eastAsia="Helvetica-Bold"/>
          <w:b w:val="false"/>
          <w:bCs w:val="false"/>
          <w:sz w:val="28"/>
          <w:szCs w:val="28"/>
          <w:u w:val="none"/>
          <w:vertAlign w:val="subscript"/>
          <w:lang w:val="en-US"/>
        </w:rPr>
        <w:t>1</w:t>
      </w:r>
      <w:r>
        <w:rPr>
          <w:rFonts w:eastAsia="Helvetica-Bold"/>
          <w:b w:val="false"/>
          <w:bCs w:val="false"/>
          <w:sz w:val="28"/>
          <w:szCs w:val="28"/>
          <w:u w:val="none"/>
          <w:lang w:val="en-US"/>
        </w:rPr>
        <w:t xml:space="preserve"> + 2х</w:t>
      </w:r>
      <w:r>
        <w:rPr>
          <w:rFonts w:eastAsia="Helvetica-Bold"/>
          <w:b w:val="false"/>
          <w:bCs w:val="false"/>
          <w:sz w:val="28"/>
          <w:szCs w:val="28"/>
          <w:u w:val="none"/>
          <w:vertAlign w:val="subscript"/>
          <w:lang w:val="en-US"/>
        </w:rPr>
        <w:t>2</w:t>
      </w:r>
      <w:r>
        <w:rPr>
          <w:rFonts w:eastAsia="Helvetica-Bold"/>
          <w:b w:val="false"/>
          <w:bCs w:val="false"/>
          <w:sz w:val="28"/>
          <w:szCs w:val="28"/>
          <w:u w:val="none"/>
          <w:lang w:val="en-US"/>
        </w:rPr>
        <w:t xml:space="preserve"> = 5 і визначимо напрямок, при просуванні в якому значення цільової функції зростатиме. Рухатимемося у визначеному напрямку доти, доки не вийдемо на останню спільну точку з областю допустимих розв’язків задачі – це буде вершина С трикутника ABC і в ній досягатиметься максимальне значення цільової функції.</w:t>
      </w:r>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val="false"/>
          <w:bCs w:val="false"/>
          <w:sz w:val="28"/>
          <w:szCs w:val="28"/>
          <w:u w:val="none"/>
          <w:lang w:val="en-US"/>
        </w:rPr>
        <w:t>Координати точки С будуть оптимальним розв’язком нашої задачі. Їх легко знайти, оскільки точка С є точкою перетину прямих (1) та (2). Тому розв’яжемо систему рівнянь:</w:t>
      </w:r>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4</m:t>
                    </m:r>
                  </m:e>
                </m:mr>
                <m:mr>
                  <m:e>
                    <m:r>
                      <m:t xml:space="preserve">1</m:t>
                    </m:r>
                    <m:sSub>
                      <m:e>
                        <m:r>
                          <m:t xml:space="preserve">x</m:t>
                        </m:r>
                      </m:e>
                      <m:sub>
                        <m:r>
                          <m:t xml:space="preserve">1</m:t>
                        </m:r>
                      </m:sub>
                    </m:sSub>
                    <m:r>
                      <m:t xml:space="preserve">−</m:t>
                    </m:r>
                    <m:r>
                      <m:t xml:space="preserve">2</m:t>
                    </m:r>
                    <m:sSub>
                      <m:e>
                        <m:r>
                          <m:t xml:space="preserve">x</m:t>
                        </m:r>
                      </m:e>
                      <m:sub>
                        <m:r>
                          <m:t xml:space="preserve">2</m:t>
                        </m:r>
                      </m:sub>
                    </m:sSub>
                    <m:r>
                      <m:rPr>
                        <m:lit/>
                        <m:nor/>
                      </m:rPr>
                      <m:t xml:space="preserve">=</m:t>
                    </m:r>
                    <m:r>
                      <m:t xml:space="preserve">−</m:t>
                    </m:r>
                    <m:r>
                      <m:t xml:space="preserve">4</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r>
            <m:t xml:space="preserve">D</m:t>
          </m:r>
          <m:r>
            <m:rPr>
              <m:lit/>
              <m:nor/>
            </m:rPr>
            <m:t xml:space="preserve">=</m:t>
          </m:r>
          <m:d>
            <m:dPr>
              <m:begChr m:val="|"/>
              <m:endChr m:val="|"/>
            </m:dPr>
            <m:e>
              <m:m>
                <m:mr>
                  <m:e>
                    <m:r>
                      <m:t xml:space="preserve">5</m:t>
                    </m:r>
                  </m:e>
                  <m:e>
                    <m:r>
                      <m:t xml:space="preserve">1</m:t>
                    </m:r>
                  </m:e>
                </m:mr>
                <m:mr>
                  <m:e>
                    <m:r>
                      <m:t xml:space="preserve">2</m:t>
                    </m:r>
                  </m:e>
                  <m:e>
                    <m:r>
                      <m:t xml:space="preserve">3</m:t>
                    </m:r>
                  </m:e>
                </m:mr>
              </m:m>
            </m:e>
          </m:d>
          <m:r>
            <m:rPr>
              <m:lit/>
              <m:nor/>
            </m:rPr>
            <m:t xml:space="preserve">=</m:t>
          </m:r>
          <m:r>
            <m:t xml:space="preserve">5</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1</m:t>
          </m:r>
          <m:r>
            <m:rPr>
              <m:lit/>
              <m:nor/>
            </m:rPr>
            <m:t xml:space="preserve">=</m:t>
          </m:r>
          <m:r>
            <m:t xml:space="preserve">−</m:t>
          </m:r>
          <m:r>
            <m:t xml:space="preserve">10</m:t>
          </m:r>
          <m:r>
            <m:rPr>
              <m:lit/>
              <m:nor/>
            </m:rPr>
            <m:t xml:space="preserve">+</m:t>
          </m:r>
          <m:r>
            <m:t xml:space="preserve">2</m:t>
          </m:r>
          <m:r>
            <m:rPr>
              <m:lit/>
              <m:nor/>
            </m:rPr>
            <m:t xml:space="preserve">=</m:t>
          </m:r>
          <m: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1</m:t>
              </m:r>
            </m:sub>
          </m:sSub>
          <m:r>
            <m:rPr>
              <m:lit/>
              <m:nor/>
            </m:rPr>
            <m:t xml:space="preserve">=</m:t>
          </m:r>
          <m:d>
            <m:dPr>
              <m:begChr m:val="|"/>
              <m:endChr m:val="|"/>
            </m:dPr>
            <m:e>
              <m:m>
                <m:mr>
                  <m:e>
                    <m:r>
                      <m:t xml:space="preserve">4</m:t>
                    </m:r>
                  </m:e>
                  <m:e>
                    <m:r>
                      <m:t xml:space="preserve">−</m:t>
                    </m:r>
                    <m:r>
                      <m:t xml:space="preserve">2</m:t>
                    </m:r>
                  </m:e>
                </m:mr>
                <m:mr>
                  <m:e>
                    <m:r>
                      <m:t xml:space="preserve">−</m:t>
                    </m:r>
                    <m:r>
                      <m:t xml:space="preserve">4</m:t>
                    </m:r>
                  </m:e>
                  <m:e>
                    <m:r>
                      <m:t xml:space="preserve">−</m:t>
                    </m:r>
                    <m:r>
                      <m:t xml:space="preserve">2</m:t>
                    </m:r>
                  </m:e>
                </m:mr>
              </m:m>
            </m:e>
          </m:d>
          <m:r>
            <m:rPr>
              <m:lit/>
              <m:nor/>
            </m:rPr>
            <m:t xml:space="preserve">=</m:t>
          </m:r>
          <m:r>
            <m:t xml:space="preserve">4</m:t>
          </m:r>
          <m:r>
            <m:t xml:space="preserve">∗</m:t>
          </m:r>
          <m:d>
            <m:dPr>
              <m:begChr m:val="("/>
              <m:endChr m:val=")"/>
            </m:dPr>
            <m:e>
              <m:r>
                <m:t xml:space="preserve">−</m:t>
              </m:r>
              <m:r>
                <m:t xml:space="preserve">2</m:t>
              </m:r>
            </m:e>
          </m:d>
          <m:r>
            <m:t xml:space="preserve">−</m:t>
          </m:r>
          <m:d>
            <m:dPr>
              <m:begChr m:val="("/>
              <m:endChr m:val=")"/>
            </m:dPr>
            <m:e>
              <m:r>
                <m:t xml:space="preserve">−</m:t>
              </m:r>
              <m:r>
                <m:t xml:space="preserve">2</m:t>
              </m:r>
            </m:e>
          </m:d>
          <m:r>
            <m:t xml:space="preserve">∗</m:t>
          </m:r>
          <m:r>
            <m:t xml:space="preserve">−</m:t>
          </m:r>
          <m:r>
            <m:t xml:space="preserve">4</m:t>
          </m:r>
          <m:r>
            <m:rPr>
              <m:lit/>
              <m:nor/>
            </m:rPr>
            <m:t xml:space="preserve">=</m:t>
          </m:r>
          <m:r>
            <m:t xml:space="preserve">−</m:t>
          </m:r>
          <m:r>
            <m:t xml:space="preserve">8</m:t>
          </m:r>
          <m:r>
            <m:t xml:space="preserve">−</m:t>
          </m:r>
          <m:r>
            <m:t xml:space="preserve">8</m:t>
          </m:r>
          <m:r>
            <m:rPr>
              <m:lit/>
              <m:nor/>
            </m:rPr>
            <m:t xml:space="preserve">=</m:t>
          </m:r>
          <m:r>
            <m:t xml:space="preserve">−</m:t>
          </m:r>
          <m:r>
            <m:t xml:space="preserve">16</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D</m:t>
              </m:r>
            </m:e>
            <m:sub>
              <m:r>
                <m:t xml:space="preserve">x</m:t>
              </m:r>
              <m:r>
                <m:t xml:space="preserve">2</m:t>
              </m:r>
            </m:sub>
          </m:sSub>
          <m:r>
            <m:rPr>
              <m:lit/>
              <m:nor/>
            </m:rPr>
            <m:t xml:space="preserve">=</m:t>
          </m:r>
          <m:d>
            <m:dPr>
              <m:begChr m:val="|"/>
              <m:endChr m:val="|"/>
            </m:dPr>
            <m:e>
              <m:m>
                <m:mr>
                  <m:e>
                    <m:r>
                      <m:t xml:space="preserve">5</m:t>
                    </m:r>
                  </m:e>
                  <m:e>
                    <m:r>
                      <m:t xml:space="preserve">4</m:t>
                    </m:r>
                  </m:e>
                </m:mr>
                <m:mr>
                  <m:e>
                    <m:r>
                      <m:t xml:space="preserve">1</m:t>
                    </m:r>
                  </m:e>
                  <m:e>
                    <m:r>
                      <m:t xml:space="preserve">−</m:t>
                    </m:r>
                    <m:r>
                      <m:t xml:space="preserve">4</m:t>
                    </m:r>
                  </m:e>
                </m:mr>
              </m:m>
            </m:e>
          </m:d>
          <m:r>
            <m:rPr>
              <m:lit/>
              <m:nor/>
            </m:rPr>
            <m:t xml:space="preserve">=</m:t>
          </m:r>
          <m:r>
            <m:t xml:space="preserve">5</m:t>
          </m:r>
          <m:r>
            <m:t xml:space="preserve">∗</m:t>
          </m:r>
          <m:d>
            <m:dPr>
              <m:begChr m:val="("/>
              <m:endChr m:val=")"/>
            </m:dPr>
            <m:e>
              <m:r>
                <m:t xml:space="preserve">−</m:t>
              </m:r>
              <m:r>
                <m:t xml:space="preserve">4</m:t>
              </m:r>
            </m:e>
          </m:d>
          <m:r>
            <m:t xml:space="preserve">−</m:t>
          </m:r>
          <m:r>
            <m:t xml:space="preserve">4</m:t>
          </m:r>
          <m:r>
            <m:t xml:space="preserve">∗</m:t>
          </m:r>
          <m:r>
            <m:t xml:space="preserve">1</m:t>
          </m:r>
          <m:r>
            <m:rPr>
              <m:lit/>
              <m:nor/>
            </m:rPr>
            <m:t xml:space="preserve">=</m:t>
          </m:r>
          <m:r>
            <m:t xml:space="preserve">−</m:t>
          </m:r>
          <m:r>
            <m:t xml:space="preserve">20</m:t>
          </m:r>
          <m:r>
            <m:t xml:space="preserve">−</m:t>
          </m:r>
          <m:r>
            <m:t xml:space="preserve">4</m:t>
          </m:r>
          <m:r>
            <m:rPr>
              <m:lit/>
              <m:nor/>
            </m:rPr>
            <m:t xml:space="preserve">=</m:t>
          </m:r>
          <m:r>
            <m:t xml:space="preserve">−</m:t>
          </m:r>
          <m:r>
            <m:t xml:space="preserve">24</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1</m:t>
              </m:r>
            </m:sub>
          </m:sSub>
          <m:r>
            <m:rPr>
              <m:lit/>
              <m:nor/>
            </m:rPr>
            <m:t xml:space="preserve">=</m:t>
          </m:r>
          <m:f>
            <m:num>
              <m:sSub>
                <m:e>
                  <m:r>
                    <m:t xml:space="preserve">D</m:t>
                  </m:r>
                </m:e>
                <m:sub>
                  <m:r>
                    <m:t xml:space="preserve">x</m:t>
                  </m:r>
                  <m:r>
                    <m:t xml:space="preserve">1</m:t>
                  </m:r>
                </m:sub>
              </m:sSub>
            </m:num>
            <m:den>
              <m:r>
                <m:t xml:space="preserve">D</m:t>
              </m:r>
            </m:den>
          </m:f>
          <m:r>
            <m:rPr>
              <m:lit/>
              <m:nor/>
            </m:rPr>
            <m:t xml:space="preserve">=</m:t>
          </m:r>
          <m:f>
            <m:num>
              <m:r>
                <m:t xml:space="preserve">−</m:t>
              </m:r>
              <m:r>
                <m:t xml:space="preserve">16</m:t>
              </m:r>
            </m:num>
            <m:den>
              <m:r>
                <m:t xml:space="preserve">−</m:t>
              </m:r>
              <m:r>
                <m:t xml:space="preserve">8</m:t>
              </m:r>
            </m:den>
          </m:f>
          <m:r>
            <m:rPr>
              <m:lit/>
              <m:nor/>
            </m:rPr>
            <m:t xml:space="preserve">=</m:t>
          </m:r>
          <m:r>
            <m:t xml:space="preserve">2</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x</m:t>
              </m:r>
            </m:e>
            <m:sub>
              <m:r>
                <m:t xml:space="preserve">2</m:t>
              </m:r>
            </m:sub>
          </m:sSub>
          <m:r>
            <m:rPr>
              <m:lit/>
              <m:nor/>
            </m:rPr>
            <m:t xml:space="preserve">=</m:t>
          </m:r>
          <m:f>
            <m:num>
              <m:sSub>
                <m:e>
                  <m:r>
                    <m:t xml:space="preserve">D</m:t>
                  </m:r>
                </m:e>
                <m:sub>
                  <m:r>
                    <m:t xml:space="preserve">x</m:t>
                  </m:r>
                  <m:r>
                    <m:t xml:space="preserve">2</m:t>
                  </m:r>
                </m:sub>
              </m:sSub>
            </m:num>
            <m:den>
              <m:r>
                <m:t xml:space="preserve">D</m:t>
              </m:r>
            </m:den>
          </m:f>
          <m:r>
            <m:rPr>
              <m:lit/>
              <m:nor/>
            </m:rPr>
            <m:t xml:space="preserve">=</m:t>
          </m:r>
          <m:f>
            <m:num>
              <m:r>
                <m:t xml:space="preserve">−</m:t>
              </m:r>
              <m:r>
                <m:t xml:space="preserve">24</m:t>
              </m:r>
            </m:num>
            <m:den>
              <m:r>
                <m:t xml:space="preserve">−</m:t>
              </m:r>
              <m:r>
                <m:t xml:space="preserve">8</m:t>
              </m:r>
            </m:den>
          </m:f>
          <m:r>
            <m:rPr>
              <m:lit/>
              <m:nor/>
            </m:rPr>
            <m:t xml:space="preserve">=</m:t>
          </m:r>
          <m:r>
            <m:t xml:space="preserve">3</m:t>
          </m:r>
        </m:oMath>
      </m:oMathPara>
    </w:p>
    <w:p>
      <w:pPr>
        <w:pStyle w:val="Normal"/>
        <w:widowControl/>
        <w:tabs>
          <w:tab w:val="clear" w:pos="567"/>
          <w:tab w:val="left" w:pos="0" w:leader="none"/>
        </w:tabs>
        <w:suppressAutoHyphens w:val="true"/>
        <w:bidi w:val="0"/>
        <w:spacing w:lineRule="auto" w:line="360" w:before="0" w:after="0"/>
        <w:ind w:firstLine="850" w:start="0" w:end="0"/>
        <w:jc w:val="start"/>
        <w:rPr>
          <w:rFonts w:eastAsia="Helvetica-Bold"/>
          <w:b w:val="false"/>
          <w:bCs w:val="false"/>
          <w:sz w:val="28"/>
          <w:szCs w:val="28"/>
          <w:u w:val="none"/>
          <w:lang w:val="en-US"/>
        </w:rPr>
      </w:pPr>
      <w:r>
        <w:rPr/>
      </w:r>
      <m:oMathPara xmlns:m="http://schemas.openxmlformats.org/officeDocument/2006/math">
        <m:oMathParaPr>
          <m:jc m:val="left"/>
        </m:oMathParaPr>
        <m:oMath>
          <m:sSub>
            <m:e>
              <m:r>
                <m:t xml:space="preserve">F</m:t>
              </m:r>
            </m:e>
            <m:sub>
              <m:r>
                <m:t xml:space="preserve">max</m:t>
              </m:r>
            </m:sub>
          </m:sSub>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rFonts w:eastAsia="Helvetica-Bold"/>
          <w:b w:val="false"/>
          <w:bCs w:val="false"/>
          <w:sz w:val="28"/>
          <w:szCs w:val="28"/>
          <w:u w:val="none"/>
          <w:lang w:val="en-US"/>
        </w:rPr>
      </w:pPr>
      <w:r>
        <w:rPr>
          <w:rFonts w:eastAsia="Helvetica-Bold"/>
          <w:b/>
          <w:bCs/>
          <w:sz w:val="28"/>
          <w:szCs w:val="28"/>
          <w:u w:val="none"/>
          <w:lang w:val="en-US"/>
        </w:rPr>
        <w:t xml:space="preserve">Висновок: </w:t>
      </w:r>
      <w:r>
        <w:rPr>
          <w:rFonts w:eastAsia="Helvetica-Bold"/>
          <w:b w:val="false"/>
          <w:bCs w:val="false"/>
          <w:sz w:val="28"/>
          <w:szCs w:val="28"/>
          <w:u w:val="none"/>
          <w:lang w:val="en-US"/>
        </w:rPr>
        <w:t>У ході виконання лабораторної роботи було засвоєно графічний метод розв’язання задач лінійного програмування. Побудовано область допустимих розв’язків на координатній площині на основі заданих обмежень та визначено її геометричну форму. За допомогою цільової функції знайдено оптимальний розв’язок задачі, який відповідає одній з вершин області допустимих розв’язків, та визначено максимальне значення цільової функції. Графічний метод дозволяє наочно проілюструвати процес пошуку оптимального розв’язку та краще зрозуміти геометричний зміст задач лінійного програмування.</w:t>
      </w:r>
      <w:r>
        <w:br w:type="page"/>
      </w:r>
    </w:p>
    <w:p>
      <w:pPr>
        <w:pStyle w:val="Heading1"/>
        <w:spacing w:before="0" w:after="170"/>
        <w:rPr/>
      </w:pPr>
      <w:bookmarkStart w:id="1" w:name="__RefHeading___Toc6725_972278869"/>
      <w:bookmarkEnd w:id="1"/>
      <w:r>
        <w:rPr>
          <w:rFonts w:eastAsia="Helvetica-Bold"/>
          <w:b/>
          <w:sz w:val="28"/>
          <w:szCs w:val="28"/>
        </w:rPr>
        <w:t>ЛАБОРАТОРНА РОБОТА №</w:t>
      </w:r>
      <w:r>
        <w:rPr>
          <w:rFonts w:eastAsia="Helvetica-Bold"/>
          <w:b/>
          <w:sz w:val="28"/>
          <w:szCs w:val="28"/>
          <w:lang w:val="en-US"/>
        </w:rPr>
        <w:t>2</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 СИМПЛЕКС-ТАБЛИЦЬ</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симплекс-таблиць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5474335" cy="115824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74335" cy="1158240"/>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pPr>
      <w:r>
        <w:rPr>
          <w:sz w:val="28"/>
          <w:szCs w:val="28"/>
        </w:rPr>
        <w:t>Математична модель задачі приводиться до канонічного вигляду.</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Нерівності обертаються в рівності шляхом введення вільних змінних – 𝑥</w:t>
      </w:r>
      <w:r>
        <w:rPr>
          <w:b w:val="false"/>
          <w:bCs w:val="false"/>
          <w:sz w:val="28"/>
          <w:szCs w:val="28"/>
          <w:vertAlign w:val="subscript"/>
        </w:rPr>
        <w:t>3</w:t>
      </w:r>
      <w:r>
        <w:rPr>
          <w:sz w:val="28"/>
          <w:szCs w:val="28"/>
        </w:rPr>
        <w:t>, 𝑥</w:t>
      </w:r>
      <w:r>
        <w:rPr>
          <w:b w:val="false"/>
          <w:bCs w:val="false"/>
          <w:sz w:val="28"/>
          <w:szCs w:val="28"/>
          <w:vertAlign w:val="subscript"/>
        </w:rPr>
        <w:t>4</w:t>
      </w:r>
      <w:r>
        <w:rPr>
          <w:sz w:val="28"/>
          <w:szCs w:val="28"/>
        </w:rPr>
        <w:t>, 𝑥</w:t>
      </w:r>
      <w:r>
        <w:rPr>
          <w:b w:val="false"/>
          <w:bCs w:val="false"/>
          <w:sz w:val="28"/>
          <w:szCs w:val="28"/>
          <w:vertAlign w:val="subscript"/>
        </w:rPr>
        <w:t>5</w:t>
      </w:r>
      <w:r>
        <w:rPr>
          <w:sz w:val="28"/>
          <w:szCs w:val="28"/>
        </w:rPr>
        <w:t xml:space="preserve">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r>
            <m:t xml:space="preserve">3</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3</m:t>
                    </m:r>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21</m:t>
                    </m:r>
                  </m:e>
                </m:mr>
                <m:mr>
                  <m:e>
                    <m:r>
                      <m:t xml:space="preserve">2</m:t>
                    </m:r>
                    <m:sSub>
                      <m:e>
                        <m:r>
                          <m:t xml:space="preserve">x</m:t>
                        </m:r>
                      </m:e>
                      <m:sub>
                        <m:r>
                          <m:t xml:space="preserve">1</m:t>
                        </m:r>
                      </m:sub>
                    </m:sSub>
                    <m:r>
                      <m:rPr>
                        <m:lit/>
                        <m:nor/>
                      </m:rPr>
                      <m:t xml:space="preserve">+</m:t>
                    </m:r>
                    <m:r>
                      <m:t xml:space="preserve">3</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30</m:t>
                    </m:r>
                  </m:e>
                </m:mr>
                <m:mr>
                  <m:e>
                    <m:sSub>
                      <m:e>
                        <m:r>
                          <m:t xml:space="preserve">x</m:t>
                        </m:r>
                      </m:e>
                      <m:sub>
                        <m:r>
                          <m:t xml:space="preserve">1</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8</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Отримується початковий допустимий базисний розв’язок задачі, який задовольняє всім умовам-обмеженням:</w:t>
      </w:r>
    </w:p>
    <w:p>
      <w:pPr>
        <w:pStyle w:val="Normal"/>
        <w:widowControl/>
        <w:tabs>
          <w:tab w:val="clear" w:pos="567"/>
          <w:tab w:val="left" w:pos="0" w:leader="none"/>
        </w:tabs>
        <w:suppressAutoHyphens w:val="true"/>
        <w:bidi w:val="0"/>
        <w:spacing w:lineRule="auto" w:line="360" w:before="0" w:after="0"/>
        <w:ind w:hanging="0" w:start="0" w:end="0"/>
        <w:jc w:val="center"/>
        <w:rPr>
          <w:sz w:val="28"/>
          <w:szCs w:val="28"/>
        </w:rPr>
      </w:pPr>
      <w:r>
        <w:rPr/>
      </w:r>
      <m:oMathPara xmlns:m="http://schemas.openxmlformats.org/officeDocument/2006/math">
        <m:oMathParaPr>
          <m:jc m:val="center"/>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21</m:t>
          </m:r>
          <m:r>
            <m:t xml:space="preserve">,</m:t>
          </m:r>
          <m:sSub>
            <m:e>
              <m:r>
                <m:t xml:space="preserve">x</m:t>
              </m:r>
            </m:e>
            <m:sub>
              <m:r>
                <m:t xml:space="preserve">4</m:t>
              </m:r>
            </m:sub>
          </m:sSub>
          <m:r>
            <m:rPr>
              <m:lit/>
              <m:nor/>
            </m:rPr>
            <m:t xml:space="preserve">=</m:t>
          </m:r>
          <m:r>
            <m:t xml:space="preserve">30</m:t>
          </m:r>
          <m:r>
            <m:t xml:space="preserve">,</m:t>
          </m:r>
          <m:sSub>
            <m:e>
              <m:r>
                <m:t xml:space="preserve">x</m:t>
              </m:r>
            </m:e>
            <m:sub>
              <m:r>
                <m:t xml:space="preserve">5</m:t>
              </m:r>
            </m:sub>
          </m:sSub>
          <m:r>
            <m:rPr>
              <m:lit/>
              <m:nor/>
            </m:rPr>
            <m:t xml:space="preserve">=</m:t>
          </m:r>
          <m:r>
            <m:t xml:space="preserve">8</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Складається вихідна симплекс-таблиця</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2.1</w:t>
      </w:r>
    </w:p>
    <w:tbl>
      <w:tblPr>
        <w:tblW w:w="3912" w:type="dxa"/>
        <w:jc w:val="center"/>
        <w:tblInd w:w="0" w:type="dxa"/>
        <w:tblLayout w:type="fixed"/>
        <w:tblCellMar>
          <w:top w:w="55" w:type="dxa"/>
          <w:start w:w="55" w:type="dxa"/>
          <w:bottom w:w="55" w:type="dxa"/>
          <w:end w:w="55" w:type="dxa"/>
        </w:tblCellMar>
      </w:tblPr>
      <w:tblGrid>
        <w:gridCol w:w="571"/>
        <w:gridCol w:w="507"/>
        <w:gridCol w:w="459"/>
        <w:gridCol w:w="460"/>
        <w:gridCol w:w="498"/>
        <w:gridCol w:w="451"/>
        <w:gridCol w:w="459"/>
        <w:gridCol w:w="507"/>
      </w:tblGrid>
      <w:tr>
        <w:trPr/>
        <w:tc>
          <w:tcPr>
            <w:tcW w:w="571" w:type="dxa"/>
            <w:tcBorders/>
            <w:vAlign w:val="center"/>
          </w:tcPr>
          <w:p>
            <w:pPr>
              <w:pStyle w:val="TableContents"/>
              <w:widowControl w:val="false"/>
              <w:suppressLineNumbers/>
              <w:suppressAutoHyphens w:val="true"/>
              <w:bidi w:val="0"/>
              <w:spacing w:lineRule="auto" w:line="240" w:before="0" w:after="0"/>
              <w:ind w:hanging="0" w:start="0" w:end="0"/>
              <w:jc w:val="center"/>
              <w:rPr/>
            </w:pPr>
            <w:r>
              <w:rPr/>
              <mc:AlternateContent>
                <mc:Choice Requires="wps">
                  <w:drawing>
                    <wp:anchor behindDoc="0" distT="635" distB="1270" distL="635" distR="1270" simplePos="0" locked="0" layoutInCell="1" allowOverlap="1" relativeHeight="180">
                      <wp:simplePos x="0" y="0"/>
                      <wp:positionH relativeFrom="column">
                        <wp:posOffset>1071245</wp:posOffset>
                      </wp:positionH>
                      <wp:positionV relativeFrom="paragraph">
                        <wp:posOffset>1529080</wp:posOffset>
                      </wp:positionV>
                      <wp:extent cx="64770" cy="255270"/>
                      <wp:effectExtent l="635" t="635" r="1270" b="1270"/>
                      <wp:wrapNone/>
                      <wp:docPr id="4" name="Shape 2"/>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fillcolor="#729fcf" stroked="t" o:allowincell="t" style="position:absolute;margin-left:84.35pt;margin-top:120.4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tc>
        <w:tc>
          <w:tcPr>
            <w:tcW w:w="507"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60"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498"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A</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60"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498"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571" w:type="dxa"/>
            <w:tcBorders/>
            <w:vAlign w:val="center"/>
          </w:tcPr>
          <w:p>
            <w:pPr>
              <w:pStyle w:val="TableContents"/>
              <w:jc w:val="center"/>
              <w:rPr/>
            </w:pPr>
            <w:r>
              <mc:AlternateContent>
                <mc:Choice Requires="wps">
                  <w:drawing>
                    <wp:anchor behindDoc="0" distT="1270" distB="0" distL="635" distR="1270" simplePos="0" locked="0" layoutInCell="1" allowOverlap="1" relativeHeight="179">
                      <wp:simplePos x="0" y="0"/>
                      <wp:positionH relativeFrom="column">
                        <wp:posOffset>-375285</wp:posOffset>
                      </wp:positionH>
                      <wp:positionV relativeFrom="paragraph">
                        <wp:posOffset>60960</wp:posOffset>
                      </wp:positionV>
                      <wp:extent cx="295910" cy="73025"/>
                      <wp:effectExtent l="635" t="1270" r="1270" b="0"/>
                      <wp:wrapNone/>
                      <wp:docPr id="5" name="Shape 1"/>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66" coordsize="21600,21600" o:spt="66" adj="10800,10800" path="m,10800l@3,l@3@5l21600@5l21600@6l@3@6l@3,21600xe">
                      <v:stroke joinstyle="miter"/>
                      <v:formulas>
                        <v:f eqn="val 21600"/>
                        <v:f eqn="val #1"/>
                        <v:f eqn="val #0"/>
                        <v:f eqn="sum 0 @2 0"/>
                        <v:f eqn="prod 1 @1 2"/>
                        <v:f eqn="sum 10800 0 @4"/>
                        <v:f eqn="sum 10800 @4 0"/>
                        <v:f eqn="prod @5 @2 10800"/>
                        <v:f eqn="sum @3 0 @7"/>
                      </v:formulas>
                      <v:path gradientshapeok="t" o:connecttype="rect" textboxrect="@8,@5,21600,@6"/>
                      <v:handles>
                        <v:h position="21600,@5"/>
                        <v:h position="@3,0"/>
                      </v:handles>
                    </v:shapetype>
                    <v:shape id="shape_0" fillcolor="#729fcf" stroked="t" o:allowincell="t" style="position:absolute;margin-left:-29.55pt;margin-top:4.8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459" w:type="dxa"/>
            <w:tcBorders>
              <w:start w:val="single" w:sz="4" w:space="0" w:color="000000"/>
              <w:bottom w:val="single" w:sz="4" w:space="0" w:color="000000"/>
            </w:tcBorders>
            <w:vAlign w:val="center"/>
          </w:tcPr>
          <w:p>
            <w:pPr>
              <w:pStyle w:val="TableContents"/>
              <w:jc w:val="center"/>
              <w:rPr/>
            </w:pPr>
            <w:r>
              <w:rPr/>
              <w:t>21</w:t>
            </w:r>
          </w:p>
        </w:tc>
        <w:tc>
          <w:tcPr>
            <w:tcW w:w="460" w:type="dxa"/>
            <w:tcBorders>
              <w:start w:val="single" w:sz="4" w:space="0" w:color="000000"/>
              <w:bottom w:val="single" w:sz="4" w:space="0" w:color="000000"/>
            </w:tcBorders>
            <w:shd w:fill="FFA0A0" w:val="clear"/>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59" w:type="dxa"/>
            <w:tcBorders>
              <w:start w:val="single" w:sz="4" w:space="0" w:color="000000"/>
              <w:bottom w:val="single" w:sz="4" w:space="0" w:color="000000"/>
            </w:tcBorders>
            <w:vAlign w:val="center"/>
          </w:tcPr>
          <w:p>
            <w:pPr>
              <w:pStyle w:val="TableContents"/>
              <w:jc w:val="center"/>
              <w:rPr/>
            </w:pPr>
            <w:r>
              <w:rPr/>
              <w:t>30</w:t>
            </w:r>
          </w:p>
        </w:tc>
        <w:tc>
          <w:tcPr>
            <w:tcW w:w="460" w:type="dxa"/>
            <w:tcBorders>
              <w:start w:val="single" w:sz="4" w:space="0" w:color="000000"/>
              <w:bottom w:val="single" w:sz="4" w:space="0" w:color="000000"/>
            </w:tcBorders>
            <w:vAlign w:val="center"/>
          </w:tcPr>
          <w:p>
            <w:pPr>
              <w:pStyle w:val="TableContents"/>
              <w:jc w:val="center"/>
              <w:rPr/>
            </w:pPr>
            <w:r>
              <w:rPr/>
              <w:t>2</w:t>
            </w:r>
          </w:p>
        </w:tc>
        <w:tc>
          <w:tcPr>
            <w:tcW w:w="498" w:type="dxa"/>
            <w:tcBorders>
              <w:start w:val="single" w:sz="4" w:space="0" w:color="000000"/>
              <w:bottom w:val="single" w:sz="4" w:space="0" w:color="000000"/>
            </w:tcBorders>
            <w:vAlign w:val="center"/>
          </w:tcPr>
          <w:p>
            <w:pPr>
              <w:pStyle w:val="TableContents"/>
              <w:jc w:val="center"/>
              <w:rPr/>
            </w:pPr>
            <w:r>
              <w:rPr/>
              <w:t>3</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1</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571" w:type="dxa"/>
            <w:tcBorders/>
            <w:vAlign w:val="center"/>
          </w:tcPr>
          <w:p>
            <w:pPr>
              <w:pStyle w:val="TableContents"/>
              <w:jc w:val="center"/>
              <w:rPr/>
            </w:pPr>
            <w:r>
              <w:rPr/>
              <w:t>0</w:t>
            </w:r>
          </w:p>
        </w:tc>
        <w:tc>
          <w:tcPr>
            <w:tcW w:w="507"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59" w:type="dxa"/>
            <w:tcBorders>
              <w:start w:val="single" w:sz="4" w:space="0" w:color="000000"/>
              <w:bottom w:val="single" w:sz="4" w:space="0" w:color="000000"/>
            </w:tcBorders>
            <w:vAlign w:val="center"/>
          </w:tcPr>
          <w:p>
            <w:pPr>
              <w:pStyle w:val="TableContents"/>
              <w:jc w:val="center"/>
              <w:rPr/>
            </w:pPr>
            <w:r>
              <w:rPr/>
              <w:t>8</w:t>
            </w:r>
          </w:p>
        </w:tc>
        <w:tc>
          <w:tcPr>
            <w:tcW w:w="460" w:type="dxa"/>
            <w:tcBorders>
              <w:start w:val="single" w:sz="4" w:space="0" w:color="000000"/>
              <w:bottom w:val="single" w:sz="4" w:space="0" w:color="000000"/>
            </w:tcBorders>
            <w:vAlign w:val="center"/>
          </w:tcPr>
          <w:p>
            <w:pPr>
              <w:pStyle w:val="TableContents"/>
              <w:jc w:val="center"/>
              <w:rPr/>
            </w:pPr>
            <w:r>
              <w:rPr/>
              <w:t>1</w:t>
            </w:r>
          </w:p>
        </w:tc>
        <w:tc>
          <w:tcPr>
            <w:tcW w:w="498" w:type="dxa"/>
            <w:tcBorders>
              <w:start w:val="single" w:sz="4" w:space="0" w:color="000000"/>
              <w:bottom w:val="single" w:sz="4" w:space="0" w:color="000000"/>
            </w:tcBorders>
            <w:vAlign w:val="center"/>
          </w:tcPr>
          <w:p>
            <w:pPr>
              <w:pStyle w:val="TableContents"/>
              <w:jc w:val="center"/>
              <w:rPr/>
            </w:pPr>
            <w:r>
              <w:rPr/>
              <w:t>0</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571" w:type="dxa"/>
            <w:tcBorders/>
            <w:vAlign w:val="center"/>
          </w:tcPr>
          <w:p>
            <w:pPr>
              <w:pStyle w:val="TableContents"/>
              <w:jc w:val="center"/>
              <w:rPr/>
            </w:pPr>
            <w:r>
              <w:rPr/>
            </w:r>
          </w:p>
        </w:tc>
        <w:tc>
          <w:tcPr>
            <w:tcW w:w="507" w:type="dxa"/>
            <w:tcBorders>
              <w:start w:val="single" w:sz="4" w:space="0" w:color="000000"/>
              <w:bottom w:val="single" w:sz="4" w:space="0" w:color="000000"/>
            </w:tcBorders>
            <w:vAlign w:val="center"/>
          </w:tcPr>
          <w:p>
            <w:pPr>
              <w:pStyle w:val="TableContents"/>
              <w:jc w:val="center"/>
              <w:rPr/>
            </w:pPr>
            <w:r>
              <w:rPr/>
              <w:t>∆</w:t>
            </w:r>
          </w:p>
        </w:tc>
        <w:tc>
          <w:tcPr>
            <w:tcW w:w="459" w:type="dxa"/>
            <w:tcBorders>
              <w:start w:val="single" w:sz="4" w:space="0" w:color="000000"/>
              <w:bottom w:val="single" w:sz="4" w:space="0" w:color="000000"/>
            </w:tcBorders>
            <w:vAlign w:val="center"/>
          </w:tcPr>
          <w:p>
            <w:pPr>
              <w:pStyle w:val="TableContents"/>
              <w:jc w:val="center"/>
              <w:rPr/>
            </w:pPr>
            <w:r>
              <w:rPr/>
              <w:t>0</w:t>
            </w:r>
          </w:p>
        </w:tc>
        <w:tc>
          <w:tcPr>
            <w:tcW w:w="460" w:type="dxa"/>
            <w:tcBorders>
              <w:start w:val="single" w:sz="4" w:space="0" w:color="000000"/>
              <w:bottom w:val="single" w:sz="4" w:space="0" w:color="000000"/>
            </w:tcBorders>
            <w:vAlign w:val="center"/>
          </w:tcPr>
          <w:p>
            <w:pPr>
              <w:pStyle w:val="TableContents"/>
              <w:jc w:val="center"/>
              <w:rPr/>
            </w:pPr>
            <w:r>
              <w:rPr/>
              <w:t>-3</w:t>
            </w:r>
          </w:p>
        </w:tc>
        <w:tc>
          <w:tcPr>
            <w:tcW w:w="498" w:type="dxa"/>
            <w:tcBorders>
              <w:start w:val="single" w:sz="4" w:space="0" w:color="000000"/>
              <w:bottom w:val="single" w:sz="4" w:space="0" w:color="000000"/>
            </w:tcBorders>
            <w:vAlign w:val="center"/>
          </w:tcPr>
          <w:p>
            <w:pPr>
              <w:pStyle w:val="TableContents"/>
              <w:jc w:val="center"/>
              <w:rPr/>
            </w:pPr>
            <w:r>
              <w:rPr/>
              <w:t>-2</w:t>
            </w:r>
          </w:p>
        </w:tc>
        <w:tc>
          <w:tcPr>
            <w:tcW w:w="451" w:type="dxa"/>
            <w:tcBorders>
              <w:start w:val="single" w:sz="4" w:space="0" w:color="000000"/>
              <w:bottom w:val="single" w:sz="4" w:space="0" w:color="000000"/>
            </w:tcBorders>
            <w:vAlign w:val="center"/>
          </w:tcPr>
          <w:p>
            <w:pPr>
              <w:pStyle w:val="TableContents"/>
              <w:jc w:val="center"/>
              <w:rPr/>
            </w:pPr>
            <w:r>
              <w:rPr/>
              <w:t>0</w:t>
            </w:r>
          </w:p>
        </w:tc>
        <w:tc>
          <w:tcPr>
            <w:tcW w:w="459" w:type="dxa"/>
            <w:tcBorders>
              <w:start w:val="single" w:sz="4" w:space="0" w:color="000000"/>
              <w:bottom w:val="single" w:sz="4" w:space="0" w:color="000000"/>
            </w:tcBorders>
            <w:vAlign w:val="center"/>
          </w:tcPr>
          <w:p>
            <w:pPr>
              <w:pStyle w:val="TableContents"/>
              <w:jc w:val="center"/>
              <w:rPr/>
            </w:pPr>
            <w:r>
              <w:rPr/>
              <w:t>0</w:t>
            </w:r>
          </w:p>
        </w:tc>
        <w:tc>
          <w:tcPr>
            <w:tcW w:w="507"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21</m:t>
              </m:r>
              <m:r>
                <m:rPr>
                  <m:lit/>
                  <m:nor/>
                </m:rPr>
                <m:t xml:space="preserve">+</m:t>
              </m:r>
              <m:r>
                <m:t xml:space="preserve">0</m:t>
              </m:r>
              <m:r>
                <m:t xml:space="preserve">⋅</m:t>
              </m:r>
              <m:r>
                <m:t xml:space="preserve">30</m:t>
              </m:r>
              <m:r>
                <m:rPr>
                  <m:lit/>
                  <m:nor/>
                </m:rPr>
                <m:t xml:space="preserve">+</m:t>
              </m:r>
              <m:r>
                <m:t xml:space="preserve">0</m:t>
              </m:r>
              <m:r>
                <m:t xml:space="preserve">⋅</m:t>
              </m:r>
              <m:r>
                <m:t xml:space="preserve">8</m:t>
              </m:r>
              <m:r>
                <m:rPr>
                  <m:lit/>
                  <m:nor/>
                </m:rPr>
                <m:t xml:space="preserve">=</m:t>
              </m:r>
              <m:r>
                <m:t xml:space="preserve">0</m:t>
              </m:r>
            </m:e>
            <m:e>
              <m:sSub>
                <m:e>
                  <m:r>
                    <m:t xml:space="preserve">∆</m:t>
                  </m:r>
                </m:e>
                <m:sub>
                  <m:r>
                    <m:t xml:space="preserve">1</m:t>
                  </m:r>
                </m:sub>
              </m:sSub>
              <m:r>
                <m:rPr>
                  <m:lit/>
                  <m:nor/>
                </m:rPr>
                <m:t xml:space="preserve">=</m:t>
              </m:r>
              <m:r>
                <m:t xml:space="preserve">0</m:t>
              </m:r>
              <m:r>
                <m:t xml:space="preserve">⋅</m:t>
              </m:r>
              <m:r>
                <m:t xml:space="preserve">3</m:t>
              </m:r>
              <m:r>
                <m:rPr>
                  <m:lit/>
                  <m:nor/>
                </m:rPr>
                <m:t xml:space="preserve">+</m:t>
              </m:r>
              <m:r>
                <m:t xml:space="preserve">0</m:t>
              </m:r>
              <m:r>
                <m:t xml:space="preserve">⋅</m:t>
              </m:r>
              <m:r>
                <m:t xml:space="preserve">2</m:t>
              </m:r>
              <m:r>
                <m:rPr>
                  <m:lit/>
                  <m:nor/>
                </m:rPr>
                <m:t xml:space="preserve">+</m:t>
              </m:r>
              <m:r>
                <m:t xml:space="preserve">0</m:t>
              </m:r>
              <m:r>
                <m:t xml:space="preserve">⋅</m:t>
              </m:r>
              <m:r>
                <m:t xml:space="preserve">1</m:t>
              </m:r>
              <m:r>
                <m:t xml:space="preserve">−</m:t>
              </m:r>
              <m:r>
                <m:t xml:space="preserve">3</m:t>
              </m:r>
              <m:r>
                <m:rPr>
                  <m:lit/>
                  <m:nor/>
                </m:rPr>
                <m:t xml:space="preserve">=</m:t>
              </m:r>
              <m:r>
                <m:t xml:space="preserve">−</m:t>
              </m:r>
              <m:r>
                <m:t xml:space="preserve">3</m:t>
              </m:r>
            </m:e>
            <m:e>
              <m:sSub>
                <m:e>
                  <m:r>
                    <m:t xml:space="preserve">∆</m:t>
                  </m:r>
                </m:e>
                <m:sub>
                  <m:r>
                    <m:t xml:space="preserve">2</m:t>
                  </m:r>
                </m:sub>
              </m:sSub>
              <m:r>
                <m:rPr>
                  <m:lit/>
                  <m:nor/>
                </m:rPr>
                <m:t xml:space="preserve">=</m:t>
              </m:r>
              <m:r>
                <m:t xml:space="preserve">0</m:t>
              </m:r>
              <m:r>
                <m:t xml:space="preserve">⋅</m:t>
              </m:r>
              <m:r>
                <m:t xml:space="preserve">1</m:t>
              </m:r>
              <m:r>
                <m:rPr>
                  <m:lit/>
                  <m:nor/>
                </m:rPr>
                <m:t xml:space="preserve">+</m:t>
              </m:r>
              <m:r>
                <m:t xml:space="preserve">0</m:t>
              </m:r>
              <m:r>
                <m:t xml:space="preserve">⋅</m:t>
              </m:r>
              <m:r>
                <m:t xml:space="preserve">3</m:t>
              </m:r>
              <m:r>
                <m:rPr>
                  <m:lit/>
                  <m:nor/>
                </m:rPr>
                <m:t xml:space="preserve">+</m:t>
              </m:r>
              <m:r>
                <m:t xml:space="preserve">0</m:t>
              </m:r>
              <m:r>
                <m:t xml:space="preserve">⋅</m:t>
              </m:r>
              <m:r>
                <m:t xml:space="preserve">0</m:t>
              </m:r>
              <m:r>
                <m:t xml:space="preserve">−</m:t>
              </m:r>
              <m:r>
                <m:t xml:space="preserve">2</m:t>
              </m:r>
              <m:r>
                <m:rPr>
                  <m:lit/>
                  <m:nor/>
                </m:rPr>
                <m:t xml:space="preserve">=</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1</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Аналізуються оцінки індексного рядка.</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Розв’язуємо задачу ЛП на 𝑚𝑎𝑥, маємо в індексному рядку найвід’ємнішу оцінку ∆</w:t>
      </w:r>
      <w:r>
        <w:rPr>
          <w:sz w:val="28"/>
          <w:szCs w:val="28"/>
          <w:vertAlign w:val="subscript"/>
        </w:rPr>
        <w:t>1</w:t>
      </w:r>
      <w:r>
        <w:rPr>
          <w:sz w:val="28"/>
          <w:szCs w:val="28"/>
        </w:rPr>
        <w:t>= −3, а у відповідному стовпці додатні елементи, тому можливий перехід до іншого, більш кращого розв’язку задачі.</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стовпець – 𝐴</w:t>
      </w:r>
      <w:r>
        <w:rPr>
          <w:sz w:val="28"/>
          <w:szCs w:val="28"/>
          <w:vertAlign w:val="subscript"/>
        </w:rPr>
        <w:t>1</w:t>
      </w:r>
      <w:r>
        <w:rPr>
          <w:sz w:val="28"/>
          <w:szCs w:val="28"/>
        </w:rPr>
        <w:t xml:space="preserve"> (за найвід’ємнішою оцінкою), який вказує на змінну, що вводитиметься в базис для покращення розв’язку задачі – 𝑥</w:t>
      </w:r>
      <w:r>
        <w:rPr>
          <w:sz w:val="28"/>
          <w:szCs w:val="28"/>
          <w:vertAlign w:val="subscript"/>
        </w:rPr>
        <w:t>1</w:t>
      </w:r>
      <w:r>
        <w:rPr>
          <w:sz w:val="28"/>
          <w:szCs w:val="28"/>
        </w:rPr>
        <w:t>.</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Визначається напрямний рядок – 𝑥</w:t>
      </w:r>
      <w:r>
        <w:rPr>
          <w:sz w:val="28"/>
          <w:szCs w:val="28"/>
          <w:vertAlign w:val="subscript"/>
        </w:rPr>
        <w:t>3</w:t>
      </w:r>
      <w:r>
        <w:rPr>
          <w:sz w:val="28"/>
          <w:szCs w:val="28"/>
        </w:rPr>
        <w:t xml:space="preserve"> (за найменшим з відношень елементів стовпця 𝐴</w:t>
      </w:r>
      <w:r>
        <w:rPr>
          <w:sz w:val="28"/>
          <w:szCs w:val="28"/>
          <w:vertAlign w:val="subscript"/>
        </w:rPr>
        <w:t>0</w:t>
      </w:r>
      <w:r>
        <w:rPr>
          <w:sz w:val="28"/>
          <w:szCs w:val="28"/>
        </w:rPr>
        <w:t xml:space="preserve"> до елементів напрямного стовпця 𝐴</w:t>
      </w:r>
      <w:r>
        <w:rPr>
          <w:sz w:val="28"/>
          <w:szCs w:val="28"/>
          <w:vertAlign w:val="subscript"/>
        </w:rPr>
        <w:t>1</w:t>
      </w:r>
      <w:r>
        <w:rPr>
          <w:sz w:val="28"/>
          <w:szCs w:val="28"/>
        </w:rPr>
        <w:t xml:space="preserve"> – min {</w:t>
      </w:r>
      <w:r>
        <w:rPr/>
      </w:r>
      <m:oMath xmlns:m="http://schemas.openxmlformats.org/officeDocument/2006/math">
        <m:f>
          <m:num>
            <m:r>
              <m:t xml:space="preserve">21</m:t>
            </m:r>
          </m:num>
          <m:den>
            <m:r>
              <m:t xml:space="preserve">3</m:t>
            </m:r>
          </m:den>
        </m:f>
        <m:r>
          <m:t xml:space="preserve">;</m:t>
        </m:r>
        <m:f>
          <m:num>
            <m:r>
              <m:t xml:space="preserve">30</m:t>
            </m:r>
          </m:num>
          <m:den>
            <m:r>
              <m:t xml:space="preserve">2</m:t>
            </m:r>
          </m:den>
        </m:f>
      </m:oMath>
      <w:r>
        <w:rPr>
          <w:sz w:val="28"/>
          <w:szCs w:val="28"/>
        </w:rPr>
        <w:t>} = 7). Змінна 𝑥</w:t>
      </w:r>
      <w:r>
        <w:rPr>
          <w:sz w:val="28"/>
          <w:szCs w:val="28"/>
          <w:vertAlign w:val="subscript"/>
        </w:rPr>
        <w:t>3</w:t>
      </w:r>
      <w:r>
        <w:rPr>
          <w:sz w:val="28"/>
          <w:szCs w:val="28"/>
        </w:rPr>
        <w:t xml:space="preserve"> виводитиметься з базису.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 перетині напрямного стовпця та напрямного рядка знаходиться напрямний елемент – 𝑥</w:t>
      </w:r>
      <w:r>
        <w:rPr>
          <w:b w:val="false"/>
          <w:bCs w:val="false"/>
          <w:sz w:val="28"/>
          <w:szCs w:val="28"/>
          <w:vertAlign w:val="subscript"/>
        </w:rPr>
        <w:t>31</w:t>
      </w:r>
      <w:r>
        <w:rPr>
          <w:sz w:val="28"/>
          <w:szCs w:val="28"/>
        </w:rPr>
        <w:t xml:space="preserve"> = 3.</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Розраховуються елементи наступної симплекс-таблиці:</w:t>
      </w:r>
    </w:p>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2.2</w:t>
      </w:r>
    </w:p>
    <w:tbl>
      <w:tblPr>
        <w:tblW w:w="6684" w:type="dxa"/>
        <w:jc w:val="center"/>
        <w:tblInd w:w="0" w:type="dxa"/>
        <w:tblLayout w:type="fixed"/>
        <w:tblCellMar>
          <w:top w:w="55" w:type="dxa"/>
          <w:start w:w="55" w:type="dxa"/>
          <w:bottom w:w="55" w:type="dxa"/>
          <w:end w:w="55" w:type="dxa"/>
        </w:tblCellMar>
      </w:tblPr>
      <w:tblGrid>
        <w:gridCol w:w="616"/>
        <w:gridCol w:w="651"/>
        <w:gridCol w:w="1049"/>
        <w:gridCol w:w="967"/>
        <w:gridCol w:w="849"/>
        <w:gridCol w:w="792"/>
        <w:gridCol w:w="909"/>
        <w:gridCol w:w="851"/>
      </w:tblGrid>
      <w:tr>
        <w:trPr/>
        <w:tc>
          <w:tcPr>
            <w:tcW w:w="61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51"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049"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967"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84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A</w:t>
            </w:r>
          </w:p>
        </w:tc>
        <w:tc>
          <w:tcPr>
            <w:tcW w:w="1049"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96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4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909"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616" w:type="dxa"/>
            <w:tcBorders/>
            <w:vAlign w:val="center"/>
          </w:tcPr>
          <w:p>
            <w:pPr>
              <w:pStyle w:val="TableContents"/>
              <w:jc w:val="center"/>
              <w:rPr/>
            </w:pPr>
            <w:r>
              <w:rPr/>
              <w:t>3</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1049" w:type="dxa"/>
            <w:tcBorders>
              <w:start w:val="single" w:sz="4" w:space="0" w:color="000000"/>
              <w:bottom w:val="single" w:sz="4" w:space="0" w:color="000000"/>
            </w:tcBorders>
            <w:vAlign w:val="center"/>
          </w:tcPr>
          <w:p>
            <w:pPr>
              <w:pStyle w:val="TableContents"/>
              <w:jc w:val="center"/>
              <w:rPr/>
            </w:pPr>
            <w:r>
              <w:rPr/>
              <w:t>21 : 3</w:t>
            </w:r>
          </w:p>
        </w:tc>
        <w:tc>
          <w:tcPr>
            <w:tcW w:w="967" w:type="dxa"/>
            <w:tcBorders>
              <w:start w:val="single" w:sz="4" w:space="0" w:color="000000"/>
              <w:bottom w:val="single" w:sz="4" w:space="0" w:color="000000"/>
            </w:tcBorders>
            <w:vAlign w:val="center"/>
          </w:tcPr>
          <w:p>
            <w:pPr>
              <w:pStyle w:val="TableContents"/>
              <w:jc w:val="center"/>
              <w:rPr/>
            </w:pPr>
            <w:r>
              <w:rPr/>
              <w:t>3 : 3</w:t>
            </w:r>
          </w:p>
        </w:tc>
        <w:tc>
          <w:tcPr>
            <w:tcW w:w="849" w:type="dxa"/>
            <w:tcBorders>
              <w:start w:val="single" w:sz="4" w:space="0" w:color="000000"/>
              <w:bottom w:val="single" w:sz="4" w:space="0" w:color="000000"/>
            </w:tcBorders>
            <w:vAlign w:val="center"/>
          </w:tcPr>
          <w:p>
            <w:pPr>
              <w:pStyle w:val="TableContents"/>
              <w:jc w:val="center"/>
              <w:rPr/>
            </w:pPr>
            <w:r>
              <w:rPr/>
              <w:t>1 : 3</w:t>
            </w:r>
          </w:p>
        </w:tc>
        <w:tc>
          <w:tcPr>
            <w:tcW w:w="792" w:type="dxa"/>
            <w:tcBorders>
              <w:start w:val="single" w:sz="4" w:space="0" w:color="000000"/>
              <w:bottom w:val="single" w:sz="4" w:space="0" w:color="000000"/>
            </w:tcBorders>
            <w:vAlign w:val="center"/>
          </w:tcPr>
          <w:p>
            <w:pPr>
              <w:pStyle w:val="TableContents"/>
              <w:jc w:val="center"/>
              <w:rPr/>
            </w:pPr>
            <w:r>
              <w:rPr/>
              <w:t>1 : 3</w:t>
            </w:r>
          </w:p>
        </w:tc>
        <w:tc>
          <w:tcPr>
            <w:tcW w:w="909" w:type="dxa"/>
            <w:tcBorders>
              <w:start w:val="single" w:sz="4" w:space="0" w:color="000000"/>
              <w:bottom w:val="single" w:sz="4" w:space="0" w:color="000000"/>
            </w:tcBorders>
            <w:vAlign w:val="center"/>
          </w:tcPr>
          <w:p>
            <w:pPr>
              <w:pStyle w:val="TableContents"/>
              <w:jc w:val="center"/>
              <w:rPr/>
            </w:pPr>
            <w:r>
              <w:rPr/>
              <w:t>0 : 3</w:t>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t>0 : 3</w:t>
            </w:r>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30</m:t>
                </m:r>
                <m:r>
                  <m:t xml:space="preserve">−</m:t>
                </m:r>
                <m:f>
                  <m:num>
                    <m:r>
                      <m:t xml:space="preserve">21</m:t>
                    </m:r>
                    <m:r>
                      <m:t xml:space="preserve">⋅</m:t>
                    </m:r>
                    <m:r>
                      <m:t xml:space="preserve">2</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2</m:t>
                </m:r>
                <m:r>
                  <m:t xml:space="preserve">−</m:t>
                </m:r>
                <m:f>
                  <m:num>
                    <m:r>
                      <m:t xml:space="preserve">3</m:t>
                    </m:r>
                    <m:r>
                      <m:t xml:space="preserve">⋅</m:t>
                    </m:r>
                    <m:r>
                      <m:t xml:space="preserve">2</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3</m:t>
                </m:r>
                <m:r>
                  <m:t xml:space="preserve">−</m:t>
                </m:r>
                <m:f>
                  <m:num>
                    <m:r>
                      <m:t xml:space="preserve">1</m:t>
                    </m:r>
                    <m:r>
                      <m:t xml:space="preserve">⋅</m:t>
                    </m:r>
                    <m:r>
                      <m:t xml:space="preserve">2</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2</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2</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2</m:t>
                    </m:r>
                  </m:num>
                  <m:den>
                    <m:r>
                      <m:t xml:space="preserve">3</m:t>
                    </m:r>
                  </m:den>
                </m:f>
              </m:oMath>
            </m:oMathPara>
          </w:p>
        </w:tc>
      </w:tr>
      <w:tr>
        <w:trPr/>
        <w:tc>
          <w:tcPr>
            <w:tcW w:w="616" w:type="dxa"/>
            <w:tcBorders/>
            <w:vAlign w:val="center"/>
          </w:tcPr>
          <w:p>
            <w:pPr>
              <w:pStyle w:val="TableContents"/>
              <w:jc w:val="center"/>
              <w:rPr/>
            </w:pPr>
            <w:r>
              <w:rPr/>
              <w:t>0</w:t>
            </w:r>
          </w:p>
        </w:tc>
        <w:tc>
          <w:tcPr>
            <w:tcW w:w="651"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10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8</m:t>
                </m:r>
                <m:r>
                  <m:t xml:space="preserve">−</m:t>
                </m:r>
                <m:f>
                  <m:num>
                    <m:r>
                      <m:t xml:space="preserve">21</m:t>
                    </m:r>
                    <m:r>
                      <m:t xml:space="preserve">⋅</m:t>
                    </m:r>
                    <m:r>
                      <m:t xml:space="preserve">1</m:t>
                    </m:r>
                  </m:num>
                  <m:den>
                    <m:r>
                      <m:t xml:space="preserve">3</m:t>
                    </m:r>
                  </m:den>
                </m:f>
              </m:oMath>
            </m:oMathPara>
          </w:p>
        </w:tc>
        <w:tc>
          <w:tcPr>
            <w:tcW w:w="96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r>
                      <m:t xml:space="preserve">⋅</m:t>
                    </m:r>
                    <m:r>
                      <m:t xml:space="preserve">1</m:t>
                    </m:r>
                  </m:num>
                  <m:den>
                    <m:r>
                      <m:t xml:space="preserve">3</m:t>
                    </m:r>
                  </m:den>
                </m:f>
              </m:oMath>
            </m:oMathPara>
          </w:p>
        </w:tc>
        <w:tc>
          <w:tcPr>
            <w:tcW w:w="84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1</m:t>
                    </m:r>
                    <m:r>
                      <m:t xml:space="preserve">⋅</m:t>
                    </m:r>
                    <m:r>
                      <m:t xml:space="preserve">1</m:t>
                    </m:r>
                  </m:num>
                  <m:den>
                    <m:r>
                      <m:t xml:space="preserve">3</m:t>
                    </m:r>
                  </m:den>
                </m:f>
              </m:oMath>
            </m:oMathPara>
          </w:p>
        </w:tc>
        <w:tc>
          <w:tcPr>
            <w:tcW w:w="9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0</m:t>
                    </m:r>
                    <m:r>
                      <m:t xml:space="preserve">⋅</m:t>
                    </m:r>
                    <m:r>
                      <m:t xml:space="preserve">1</m:t>
                    </m:r>
                  </m:num>
                  <m:den>
                    <m:r>
                      <m:t xml:space="preserve">3</m:t>
                    </m:r>
                  </m:den>
                </m:f>
              </m:oMath>
            </m:oMathPara>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0</m:t>
                    </m:r>
                    <m:r>
                      <m:t xml:space="preserve">⋅</m:t>
                    </m:r>
                    <m:r>
                      <m:t xml:space="preserve">1</m:t>
                    </m:r>
                  </m:num>
                  <m:den>
                    <m:r>
                      <m:t xml:space="preserve">3</m:t>
                    </m:r>
                  </m:den>
                </m:f>
              </m:oMath>
            </m:oMathPara>
          </w:p>
        </w:tc>
      </w:tr>
      <w:tr>
        <w:trPr/>
        <w:tc>
          <w:tcPr>
            <w:tcW w:w="616" w:type="dxa"/>
            <w:tcBorders/>
            <w:vAlign w:val="center"/>
          </w:tcPr>
          <w:p>
            <w:pPr>
              <w:pStyle w:val="TableContents"/>
              <w:jc w:val="center"/>
              <w:rPr/>
            </w:pPr>
            <w:r>
              <w:rPr/>
            </w:r>
          </w:p>
        </w:tc>
        <w:tc>
          <w:tcPr>
            <w:tcW w:w="651" w:type="dxa"/>
            <w:tcBorders>
              <w:start w:val="single" w:sz="4" w:space="0" w:color="000000"/>
              <w:bottom w:val="single" w:sz="4" w:space="0" w:color="000000"/>
            </w:tcBorders>
            <w:vAlign w:val="center"/>
          </w:tcPr>
          <w:p>
            <w:pPr>
              <w:pStyle w:val="TableContents"/>
              <w:jc w:val="center"/>
              <w:rPr/>
            </w:pPr>
            <w:r>
              <w:rPr/>
              <w:t>∆</w:t>
            </w:r>
          </w:p>
        </w:tc>
        <w:tc>
          <w:tcPr>
            <w:tcW w:w="1049" w:type="dxa"/>
            <w:tcBorders>
              <w:start w:val="single" w:sz="4" w:space="0" w:color="000000"/>
              <w:bottom w:val="single" w:sz="4" w:space="0" w:color="000000"/>
            </w:tcBorders>
            <w:vAlign w:val="center"/>
          </w:tcPr>
          <w:p>
            <w:pPr>
              <w:pStyle w:val="TableContents"/>
              <w:jc w:val="center"/>
              <w:rPr/>
            </w:pPr>
            <w:r>
              <w:rPr/>
            </w:r>
          </w:p>
        </w:tc>
        <w:tc>
          <w:tcPr>
            <w:tcW w:w="967" w:type="dxa"/>
            <w:tcBorders>
              <w:start w:val="single" w:sz="4" w:space="0" w:color="000000"/>
              <w:bottom w:val="single" w:sz="4" w:space="0" w:color="000000"/>
            </w:tcBorders>
            <w:vAlign w:val="center"/>
          </w:tcPr>
          <w:p>
            <w:pPr>
              <w:pStyle w:val="TableContents"/>
              <w:jc w:val="center"/>
              <w:rPr/>
            </w:pPr>
            <w:r>
              <w:rPr/>
            </w:r>
          </w:p>
        </w:tc>
        <w:tc>
          <w:tcPr>
            <w:tcW w:w="849" w:type="dxa"/>
            <w:tcBorders>
              <w:start w:val="single" w:sz="4" w:space="0" w:color="000000"/>
              <w:bottom w:val="single" w:sz="4" w:space="0" w:color="000000"/>
            </w:tcBorders>
            <w:vAlign w:val="center"/>
          </w:tcPr>
          <w:p>
            <w:pPr>
              <w:pStyle w:val="TableContents"/>
              <w:jc w:val="center"/>
              <w:rPr/>
            </w:pPr>
            <w:r>
              <w:rPr/>
            </w:r>
          </w:p>
        </w:tc>
        <w:tc>
          <w:tcPr>
            <w:tcW w:w="792" w:type="dxa"/>
            <w:tcBorders>
              <w:start w:val="single" w:sz="4" w:space="0" w:color="000000"/>
              <w:bottom w:val="single" w:sz="4" w:space="0" w:color="000000"/>
            </w:tcBorders>
            <w:vAlign w:val="center"/>
          </w:tcPr>
          <w:p>
            <w:pPr>
              <w:pStyle w:val="TableContents"/>
              <w:jc w:val="center"/>
              <w:rPr/>
            </w:pPr>
            <w:r>
              <w:rPr/>
            </w:r>
          </w:p>
        </w:tc>
        <w:tc>
          <w:tcPr>
            <w:tcW w:w="909" w:type="dxa"/>
            <w:tcBorders>
              <w:start w:val="single" w:sz="4" w:space="0" w:color="000000"/>
              <w:bottom w:val="single" w:sz="4" w:space="0" w:color="000000"/>
            </w:tcBorders>
            <w:vAlign w:val="center"/>
          </w:tcPr>
          <w:p>
            <w:pPr>
              <w:pStyle w:val="TableContents"/>
              <w:jc w:val="center"/>
              <w:rPr/>
            </w:pPr>
            <w:r>
              <w:rPr/>
            </w:r>
          </w:p>
        </w:tc>
        <w:tc>
          <w:tcPr>
            <w:tcW w:w="851" w:type="dxa"/>
            <w:tcBorders>
              <w:start w:val="single" w:sz="4" w:space="0" w:color="000000"/>
              <w:bottom w:val="single" w:sz="4" w:space="0" w:color="000000"/>
              <w:end w:val="single" w:sz="4" w:space="0" w:color="000000"/>
            </w:tcBorders>
            <w:vAlign w:val="center"/>
          </w:tcPr>
          <w:p>
            <w:pPr>
              <w:pStyle w:val="TableContents"/>
              <w:jc w:val="center"/>
              <w:rPr/>
            </w:pPr>
            <w:r>
              <w:rPr/>
            </w:r>
          </w:p>
        </w:tc>
      </w:tr>
    </w:tbl>
    <w:p>
      <w:pPr>
        <w:pStyle w:val="Normal"/>
        <w:widowControl/>
        <w:tabs>
          <w:tab w:val="clear" w:pos="567"/>
          <w:tab w:val="left" w:pos="0" w:leader="none"/>
        </w:tabs>
        <w:suppressAutoHyphens w:val="true"/>
        <w:bidi w:val="0"/>
        <w:spacing w:lineRule="auto" w:line="360" w:before="170" w:after="0"/>
        <w:ind w:hanging="0" w:start="0" w:end="0"/>
        <w:jc w:val="center"/>
        <w:rPr>
          <w:sz w:val="28"/>
          <w:szCs w:val="28"/>
        </w:rPr>
      </w:pPr>
      <w:r>
        <w:rPr>
          <w:sz w:val="28"/>
          <w:szCs w:val="28"/>
        </w:rPr>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2.3</w:t>
      </w:r>
    </w:p>
    <w:tbl>
      <w:tblPr>
        <w:tblW w:w="3799" w:type="dxa"/>
        <w:jc w:val="center"/>
        <w:tblInd w:w="0" w:type="dxa"/>
        <w:tblLayout w:type="fixed"/>
        <w:tblCellMar>
          <w:top w:w="55" w:type="dxa"/>
          <w:start w:w="55" w:type="dxa"/>
          <w:bottom w:w="55" w:type="dxa"/>
          <w:end w:w="55" w:type="dxa"/>
        </w:tblCellMar>
      </w:tblPr>
      <w:tblGrid>
        <w:gridCol w:w="455"/>
        <w:gridCol w:w="505"/>
        <w:gridCol w:w="464"/>
        <w:gridCol w:w="445"/>
        <w:gridCol w:w="509"/>
        <w:gridCol w:w="451"/>
        <w:gridCol w:w="454"/>
        <w:gridCol w:w="516"/>
      </w:tblGrid>
      <w:tr>
        <w:trPr/>
        <w:tc>
          <w:tcPr>
            <w:tcW w:w="45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505"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464"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445" w:type="dxa"/>
            <w:tcBorders>
              <w:top w:val="single" w:sz="4" w:space="0" w:color="000000"/>
              <w:start w:val="single" w:sz="4" w:space="0" w:color="000000"/>
              <w:bottom w:val="single" w:sz="4" w:space="0" w:color="000000"/>
            </w:tcBorders>
            <w:vAlign w:val="center"/>
          </w:tcPr>
          <w:p>
            <w:pPr>
              <w:pStyle w:val="TableContents"/>
              <w:jc w:val="center"/>
              <w:rPr/>
            </w:pPr>
            <w:r>
              <w:rPr/>
              <w:t>3</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45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454"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1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A</w:t>
            </w:r>
          </w:p>
        </w:tc>
        <w:tc>
          <w:tcPr>
            <w:tcW w:w="464"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445"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45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454"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5</w:t>
            </w:r>
          </w:p>
        </w:tc>
      </w:tr>
      <w:tr>
        <w:trPr/>
        <w:tc>
          <w:tcPr>
            <w:tcW w:w="455" w:type="dxa"/>
            <w:tcBorders/>
            <w:vAlign w:val="center"/>
          </w:tcPr>
          <w:p>
            <w:pPr>
              <w:pStyle w:val="TableContents"/>
              <w:jc w:val="center"/>
              <w:rPr/>
            </w:pPr>
            <w:r>
              <mc:AlternateContent>
                <mc:Choice Requires="wps">
                  <w:drawing>
                    <wp:anchor behindDoc="0" distT="1270" distB="0" distL="635" distR="1270" simplePos="0" locked="0" layoutInCell="1" allowOverlap="1" relativeHeight="182">
                      <wp:simplePos x="0" y="0"/>
                      <wp:positionH relativeFrom="column">
                        <wp:posOffset>-379730</wp:posOffset>
                      </wp:positionH>
                      <wp:positionV relativeFrom="paragraph">
                        <wp:posOffset>495935</wp:posOffset>
                      </wp:positionV>
                      <wp:extent cx="295910" cy="73025"/>
                      <wp:effectExtent l="635" t="1270" r="1270" b="0"/>
                      <wp:wrapNone/>
                      <wp:docPr id="6" name="Shape 6"/>
                      <a:graphic xmlns:a="http://schemas.openxmlformats.org/drawingml/2006/main">
                        <a:graphicData uri="http://schemas.microsoft.com/office/word/2010/wordprocessingShape">
                          <wps:wsp>
                            <wps:cNvSpPr/>
                            <wps:spPr>
                              <a:xfrm>
                                <a:off x="0" y="0"/>
                                <a:ext cx="295920" cy="73080"/>
                              </a:xfrm>
                              <a:prstGeom prst="leftArrow">
                                <a:avLst>
                                  <a:gd name="adj1" fmla="val 50000"/>
                                  <a:gd name="adj2" fmla="val 10123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9pt;margin-top:39.05pt;width:23.25pt;height:5.7pt;mso-wrap-style:none;v-text-anchor:middle" type="_x0000_t66" path="l-2147483635,0l-2147483635,-2147483631l-2147483624,-2147483631l-2147483624,-2147483629l-2147483635,-2147483629l-2147483635,-2147483623xe">
                      <v:fill o:detectmouseclick="t" type="solid" color2="#8d6030"/>
                      <v:stroke color="#3465a4" joinstyle="round" endcap="flat"/>
                      <w10:wrap type="none"/>
                    </v:shape>
                  </w:pict>
                </mc:Fallback>
              </mc:AlternateContent>
            </w:r>
            <w:r>
              <w:rPr/>
              <w:t>3</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464" w:type="dxa"/>
            <w:tcBorders>
              <w:start w:val="single" w:sz="4" w:space="0" w:color="000000"/>
              <w:bottom w:val="single" w:sz="4" w:space="0" w:color="000000"/>
            </w:tcBorders>
            <w:vAlign w:val="center"/>
          </w:tcPr>
          <w:p>
            <w:pPr>
              <w:pStyle w:val="TableContents"/>
              <w:jc w:val="center"/>
              <w:rPr/>
            </w:pPr>
            <w:r>
              <w:rPr/>
              <w:t>7</w:t>
            </w:r>
          </w:p>
        </w:tc>
        <w:tc>
          <w:tcPr>
            <w:tcW w:w="445"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464" w:type="dxa"/>
            <w:tcBorders>
              <w:start w:val="single" w:sz="4" w:space="0" w:color="000000"/>
              <w:bottom w:val="single" w:sz="4" w:space="0" w:color="000000"/>
            </w:tcBorders>
            <w:vAlign w:val="center"/>
          </w:tcPr>
          <w:p>
            <w:pPr>
              <w:pStyle w:val="TableContents"/>
              <w:jc w:val="center"/>
              <w:rPr/>
            </w:pPr>
            <w:r>
              <w:rPr/>
              <w:t>16</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1</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455" w:type="dxa"/>
            <w:tcBorders/>
            <w:vAlign w:val="center"/>
          </w:tcPr>
          <w:p>
            <w:pPr>
              <w:pStyle w:val="TableContents"/>
              <w:jc w:val="center"/>
              <w:rPr/>
            </w:pPr>
            <w:r>
              <w:rPr/>
              <w:t>0</w:t>
            </w:r>
          </w:p>
        </w:tc>
        <w:tc>
          <w:tcPr>
            <w:tcW w:w="505"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464" w:type="dxa"/>
            <w:tcBorders>
              <w:start w:val="single" w:sz="4" w:space="0" w:color="000000"/>
              <w:bottom w:val="single" w:sz="4" w:space="0" w:color="000000"/>
            </w:tcBorders>
            <w:vAlign w:val="center"/>
          </w:tcPr>
          <w:p>
            <w:pPr>
              <w:pStyle w:val="TableContents"/>
              <w:jc w:val="center"/>
              <w:rPr/>
            </w:pPr>
            <w:r>
              <w:rPr/>
              <w:t>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1"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455" w:type="dxa"/>
            <w:tcBorders/>
            <w:vAlign w:val="center"/>
          </w:tcPr>
          <w:p>
            <w:pPr>
              <w:pStyle w:val="TableContents"/>
              <w:jc w:val="center"/>
              <w:rPr/>
            </w:pPr>
            <w:r>
              <w:rPr/>
            </w:r>
          </w:p>
        </w:tc>
        <w:tc>
          <w:tcPr>
            <w:tcW w:w="505" w:type="dxa"/>
            <w:tcBorders>
              <w:start w:val="single" w:sz="4" w:space="0" w:color="000000"/>
              <w:bottom w:val="single" w:sz="4" w:space="0" w:color="000000"/>
            </w:tcBorders>
            <w:vAlign w:val="center"/>
          </w:tcPr>
          <w:p>
            <w:pPr>
              <w:pStyle w:val="TableContents"/>
              <w:jc w:val="center"/>
              <w:rPr/>
            </w:pPr>
            <w:r>
              <w:rPr/>
              <w:t>∆</w:t>
            </w:r>
          </w:p>
        </w:tc>
        <w:tc>
          <w:tcPr>
            <w:tcW w:w="464" w:type="dxa"/>
            <w:tcBorders>
              <w:start w:val="single" w:sz="4" w:space="0" w:color="000000"/>
              <w:bottom w:val="single" w:sz="4" w:space="0" w:color="000000"/>
            </w:tcBorders>
            <w:vAlign w:val="center"/>
          </w:tcPr>
          <w:p>
            <w:pPr>
              <w:pStyle w:val="TableContents"/>
              <w:jc w:val="center"/>
              <w:rPr/>
            </w:pPr>
            <w:r>
              <w:rPr/>
              <w:t>21</w:t>
            </w:r>
          </w:p>
        </w:tc>
        <w:tc>
          <w:tcPr>
            <w:tcW w:w="445" w:type="dxa"/>
            <w:tcBorders>
              <w:start w:val="single" w:sz="4" w:space="0" w:color="000000"/>
              <w:bottom w:val="single" w:sz="4" w:space="0" w:color="000000"/>
            </w:tcBorders>
            <w:vAlign w:val="center"/>
          </w:tcPr>
          <w:p>
            <w:pPr>
              <w:pStyle w:val="TableContents"/>
              <w:jc w:val="center"/>
              <w:rPr/>
            </w:pPr>
            <w:r>
              <w:rPr/>
              <w:t>0</w:t>
            </w:r>
          </w:p>
        </w:tc>
        <w:tc>
          <w:tcPr>
            <w:tcW w:w="509" w:type="dxa"/>
            <w:tcBorders>
              <w:start w:val="single" w:sz="4" w:space="0" w:color="000000"/>
              <w:bottom w:val="single" w:sz="4" w:space="0" w:color="000000"/>
            </w:tcBorders>
            <w:vAlign w:val="center"/>
          </w:tcPr>
          <w:p>
            <w:pPr>
              <w:pStyle w:val="TableContents"/>
              <w:jc w:val="center"/>
              <w:rPr/>
            </w:pPr>
            <w:r>
              <w:rPr/>
              <w:t>-1</w:t>
            </w:r>
          </w:p>
        </w:tc>
        <w:tc>
          <w:tcPr>
            <w:tcW w:w="451" w:type="dxa"/>
            <w:tcBorders>
              <w:start w:val="single" w:sz="4" w:space="0" w:color="000000"/>
              <w:bottom w:val="single" w:sz="4" w:space="0" w:color="000000"/>
            </w:tcBorders>
            <w:vAlign w:val="center"/>
          </w:tcPr>
          <w:p>
            <w:pPr>
              <w:pStyle w:val="TableContents"/>
              <w:jc w:val="center"/>
              <w:rPr/>
            </w:pPr>
            <w:r>
              <w:rPr/>
              <w:t>1</w:t>
            </w:r>
          </w:p>
        </w:tc>
        <w:tc>
          <w:tcPr>
            <w:tcW w:w="454" w:type="dxa"/>
            <w:tcBorders>
              <w:start w:val="single" w:sz="4" w:space="0" w:color="000000"/>
              <w:bottom w:val="single" w:sz="4" w:space="0" w:color="000000"/>
            </w:tcBorders>
            <w:vAlign w:val="center"/>
          </w:tcPr>
          <w:p>
            <w:pPr>
              <w:pStyle w:val="TableContents"/>
              <w:jc w:val="center"/>
              <w:rPr/>
            </w:pPr>
            <w:r>
              <w:rPr/>
              <w:t>0</w:t>
            </w:r>
          </w:p>
        </w:tc>
        <w:tc>
          <w:tcPr>
            <w:tcW w:w="51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center"/>
        <w:rPr>
          <w:sz w:val="28"/>
          <w:szCs w:val="28"/>
        </w:rPr>
      </w:pPr>
      <w:r>
        <w:rPr>
          <w:sz w:val="28"/>
          <w:szCs w:val="28"/>
        </w:rPr>
        <mc:AlternateContent>
          <mc:Choice Requires="wps">
            <w:drawing>
              <wp:anchor behindDoc="0" distT="635" distB="1270" distL="635" distR="1270" simplePos="0" locked="0" layoutInCell="1" allowOverlap="1" relativeHeight="181">
                <wp:simplePos x="0" y="0"/>
                <wp:positionH relativeFrom="column">
                  <wp:posOffset>3265805</wp:posOffset>
                </wp:positionH>
                <wp:positionV relativeFrom="paragraph">
                  <wp:posOffset>48895</wp:posOffset>
                </wp:positionV>
                <wp:extent cx="64770" cy="255270"/>
                <wp:effectExtent l="635" t="635" r="1270" b="1270"/>
                <wp:wrapNone/>
                <wp:docPr id="7" name="Shape 5"/>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57.15pt;margin-top:3.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r>
                <m:t xml:space="preserve">7</m:t>
              </m:r>
              <m:r>
                <m:rPr>
                  <m:lit/>
                  <m:nor/>
                </m:rPr>
                <m:t xml:space="preserve">+</m:t>
              </m:r>
              <m:r>
                <m:t xml:space="preserve">0</m:t>
              </m:r>
              <m:r>
                <m:t xml:space="preserve">⋅</m:t>
              </m:r>
              <m:r>
                <m:t xml:space="preserve">16</m:t>
              </m:r>
              <m:r>
                <m:rPr>
                  <m:lit/>
                  <m:nor/>
                </m:rPr>
                <m:t xml:space="preserve">+</m:t>
              </m:r>
              <m:r>
                <m:t xml:space="preserve">0</m:t>
              </m:r>
              <m:r>
                <m:t xml:space="preserve">⋅</m:t>
              </m:r>
              <m:r>
                <m:t xml:space="preserve">1</m:t>
              </m:r>
              <m:r>
                <m:rPr>
                  <m:lit/>
                  <m:nor/>
                </m:rPr>
                <m:t xml:space="preserve">=</m:t>
              </m:r>
              <m:r>
                <m:t xml:space="preserve">21</m:t>
              </m:r>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0</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f>
                <m:num>
                  <m:r>
                    <m:t xml:space="preserve">7</m:t>
                  </m:r>
                </m:num>
                <m:den>
                  <m:r>
                    <m:t xml:space="preserve">3</m:t>
                  </m:r>
                </m:den>
              </m:f>
              <m:r>
                <m:rPr>
                  <m:lit/>
                  <m:nor/>
                </m:rPr>
                <m:t xml:space="preserve">+</m:t>
              </m:r>
              <m:r>
                <m:t xml:space="preserve">0</m:t>
              </m:r>
              <m:r>
                <m:t xml:space="preserve">⋅</m:t>
              </m:r>
              <m:r>
                <m:t xml:space="preserve">−</m:t>
              </m:r>
              <m:f>
                <m:num>
                  <m:r>
                    <m:t xml:space="preserve">1</m:t>
                  </m:r>
                </m:num>
                <m:den>
                  <m:r>
                    <m:t xml:space="preserve">3</m:t>
                  </m:r>
                </m:den>
              </m:f>
              <m:r>
                <m:t xml:space="preserve">−</m:t>
              </m:r>
              <m:r>
                <m:t xml:space="preserve">2</m:t>
              </m:r>
              <m:r>
                <m:rPr>
                  <m:lit/>
                  <m:nor/>
                </m:rPr>
                <m:t xml:space="preserve">=</m:t>
              </m:r>
              <m:r>
                <m:t xml:space="preserve">−</m:t>
              </m:r>
              <m:r>
                <m:t xml:space="preserve">1</m:t>
              </m:r>
            </m:e>
            <m:e>
              <m:sSub>
                <m:e>
                  <m:r>
                    <m:t xml:space="preserve">Δ</m:t>
                  </m:r>
                </m:e>
                <m:sub>
                  <m:r>
                    <m:t xml:space="preserve">3</m:t>
                  </m:r>
                </m:sub>
              </m:sSub>
              <m:r>
                <m:rPr>
                  <m:lit/>
                  <m:nor/>
                </m:rPr>
                <m:t xml:space="preserve">=</m:t>
              </m:r>
              <m:r>
                <m:t xml:space="preserve">3</m:t>
              </m:r>
              <m:r>
                <m:t xml:space="preserve">⋅</m:t>
              </m:r>
              <m:f>
                <m:num>
                  <m:r>
                    <m:t xml:space="preserve">1</m:t>
                  </m:r>
                </m:num>
                <m:den>
                  <m:r>
                    <m:t xml:space="preserve">3</m:t>
                  </m:r>
                </m:den>
              </m:f>
              <m:r>
                <m:rPr>
                  <m:lit/>
                  <m:nor/>
                </m:rPr>
                <m:t xml:space="preserve">+</m:t>
              </m:r>
              <m:r>
                <m:t xml:space="preserve">0</m:t>
              </m:r>
              <m:r>
                <m:t xml:space="preserve">⋅</m:t>
              </m:r>
              <m:r>
                <m:t xml:space="preserve">−</m:t>
              </m:r>
              <m:f>
                <m:num>
                  <m:r>
                    <m:t xml:space="preserve">2</m:t>
                  </m:r>
                </m:num>
                <m:den>
                  <m:r>
                    <m:t xml:space="preserve">3</m:t>
                  </m:r>
                </m:den>
              </m:f>
              <m:r>
                <m:rPr>
                  <m:lit/>
                  <m:nor/>
                </m:rPr>
                <m:t xml:space="preserve">+</m:t>
              </m:r>
              <m:r>
                <m:t xml:space="preserve">0</m:t>
              </m:r>
              <m:r>
                <m:t xml:space="preserve">⋅</m:t>
              </m:r>
              <m:r>
                <m:t xml:space="preserve">−</m:t>
              </m:r>
              <m:f>
                <m:num>
                  <m:r>
                    <m:t xml:space="preserve">1</m:t>
                  </m:r>
                </m:num>
                <m:den>
                  <m:r>
                    <m:t xml:space="preserve">3</m:t>
                  </m:r>
                </m:den>
              </m:f>
              <m:r>
                <m:rPr>
                  <m:lit/>
                  <m:nor/>
                </m:rPr>
                <m:t xml:space="preserve">=</m:t>
              </m:r>
              <m:r>
                <m:t xml:space="preserve">1</m:t>
              </m:r>
            </m:e>
            <m:e>
              <m:sSub>
                <m:e>
                  <m:r>
                    <m:t xml:space="preserve">Δ</m:t>
                  </m:r>
                </m:e>
                <m:sub>
                  <m:r>
                    <m:t xml:space="preserve">4</m:t>
                  </m:r>
                </m:sub>
              </m:sSub>
              <m:r>
                <m:rPr>
                  <m:lit/>
                  <m:nor/>
                </m:rPr>
                <m:t xml:space="preserve">=</m:t>
              </m:r>
              <m:r>
                <m:t xml:space="preserve">3</m:t>
              </m:r>
              <m:r>
                <m:t xml:space="preserve">⋅</m:t>
              </m:r>
              <m:r>
                <m:t xml:space="preserve">0</m:t>
              </m:r>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0</m:t>
              </m:r>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Оскільки серед оцінок індексного рядка ще є від’ємна (∆</w:t>
      </w:r>
      <w:r>
        <w:rPr>
          <w:sz w:val="28"/>
          <w:szCs w:val="28"/>
          <w:vertAlign w:val="subscript"/>
        </w:rPr>
        <w:t>2</w:t>
      </w:r>
      <w:r>
        <w:rPr>
          <w:sz w:val="28"/>
          <w:szCs w:val="28"/>
        </w:rPr>
        <w:t>= −1), а у відповідному стовпці 𝐴</w:t>
      </w:r>
      <w:r>
        <w:rPr>
          <w:sz w:val="28"/>
          <w:szCs w:val="28"/>
          <w:vertAlign w:val="subscript"/>
        </w:rPr>
        <w:t>2</w:t>
      </w:r>
      <w:r>
        <w:rPr>
          <w:sz w:val="28"/>
          <w:szCs w:val="28"/>
        </w:rPr>
        <w:t xml:space="preserve"> є додатні елементи, то процес розв’язання продовжується, тому що можливий перехід до більш кращого розв’язку задачі, пов’язаного з більшим значенням цільової функції.</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Напрямний стовпець – 𝐴</w:t>
      </w:r>
      <w:r>
        <w:rPr>
          <w:sz w:val="28"/>
          <w:szCs w:val="28"/>
          <w:vertAlign w:val="subscript"/>
        </w:rPr>
        <w:t>2</w:t>
      </w:r>
      <w:r>
        <w:rPr>
          <w:sz w:val="28"/>
          <w:szCs w:val="28"/>
        </w:rPr>
        <w:t>, напрямний рядок – 𝑥</w:t>
      </w:r>
      <w:r>
        <w:rPr>
          <w:sz w:val="28"/>
          <w:szCs w:val="28"/>
          <w:vertAlign w:val="subscript"/>
        </w:rPr>
        <w:t>5</w:t>
      </w:r>
      <w:r>
        <w:rPr>
          <w:sz w:val="28"/>
          <w:szCs w:val="28"/>
        </w:rPr>
        <w:t>, напрямний елемент – 𝑥</w:t>
      </w:r>
      <w:r>
        <w:rPr>
          <w:sz w:val="28"/>
          <w:szCs w:val="28"/>
          <w:vertAlign w:val="subscript"/>
        </w:rPr>
        <w:t>42</w:t>
      </w:r>
      <w:r>
        <w:rPr>
          <w:sz w:val="28"/>
          <w:szCs w:val="28"/>
        </w:rPr>
        <w:t xml:space="preserve"> = </w:t>
      </w:r>
      <w:r>
        <w:rPr/>
      </w:r>
      <m:oMath xmlns:m="http://schemas.openxmlformats.org/officeDocument/2006/math">
        <m:f>
          <m:num>
            <m:r>
              <m:t xml:space="preserve">7</m:t>
            </m:r>
          </m:num>
          <m:den>
            <m:r>
              <m:t xml:space="preserve">3</m:t>
            </m:r>
          </m:den>
        </m:f>
      </m:oMath>
      <w:r>
        <w:rPr>
          <w:sz w:val="28"/>
          <w:szCs w:val="28"/>
        </w:rPr>
        <w:t>.</w:t>
      </w:r>
      <w:r>
        <w:br w:type="page"/>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2.4</w:t>
      </w:r>
    </w:p>
    <w:tbl>
      <w:tblPr>
        <w:tblW w:w="9919" w:type="dxa"/>
        <w:jc w:val="center"/>
        <w:tblInd w:w="0" w:type="dxa"/>
        <w:tblLayout w:type="fixed"/>
        <w:tblCellMar>
          <w:top w:w="55" w:type="dxa"/>
          <w:start w:w="55" w:type="dxa"/>
          <w:bottom w:w="55" w:type="dxa"/>
          <w:end w:w="55" w:type="dxa"/>
        </w:tblCellMar>
      </w:tblPr>
      <w:tblGrid>
        <w:gridCol w:w="225"/>
        <w:gridCol w:w="273"/>
        <w:gridCol w:w="1483"/>
        <w:gridCol w:w="1422"/>
        <w:gridCol w:w="1697"/>
        <w:gridCol w:w="2037"/>
        <w:gridCol w:w="1422"/>
        <w:gridCol w:w="1360"/>
      </w:tblGrid>
      <w:tr>
        <w:trPr/>
        <w:tc>
          <w:tcPr>
            <w:tcW w:w="225"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273"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14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2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169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203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422"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1360"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r>
        <w:trPr/>
        <w:tc>
          <w:tcPr>
            <w:tcW w:w="225" w:type="dxa"/>
            <w:tcBorders/>
            <w:vAlign w:val="center"/>
          </w:tcPr>
          <w:p>
            <w:pPr>
              <w:pStyle w:val="TableContents"/>
              <w:jc w:val="center"/>
              <w:rPr>
                <w:sz w:val="20"/>
                <w:szCs w:val="20"/>
              </w:rPr>
            </w:pPr>
            <w:r>
              <w:rPr>
                <w:sz w:val="20"/>
                <w:szCs w:val="20"/>
              </w:rPr>
            </w:r>
          </w:p>
        </w:tc>
        <w:tc>
          <w:tcPr>
            <w:tcW w:w="27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142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203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1422"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225" w:type="dxa"/>
            <w:tcBorders/>
            <w:vAlign w:val="center"/>
          </w:tcPr>
          <w:p>
            <w:pPr>
              <w:pStyle w:val="TableContents"/>
              <w:jc w:val="center"/>
              <w:rPr>
                <w:sz w:val="20"/>
                <w:szCs w:val="20"/>
              </w:rPr>
            </w:pPr>
            <w:r>
              <w:rPr>
                <w:sz w:val="20"/>
                <w:szCs w:val="20"/>
              </w:rPr>
              <w:t>3</w:t>
            </w:r>
          </w:p>
        </w:tc>
        <w:tc>
          <w:tcPr>
            <w:tcW w:w="273"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1</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7</m:t>
                </m:r>
                <m:r>
                  <m:t xml:space="preserve">−</m:t>
                </m:r>
                <m:r>
                  <m:t xml:space="preserve">16</m:t>
                </m:r>
                <m:r>
                  <m:t xml:space="preserve">⋅</m:t>
                </m:r>
                <m:f>
                  <m:num>
                    <m:r>
                      <m:t xml:space="preserve">1</m:t>
                    </m:r>
                  </m:num>
                  <m:den>
                    <m:r>
                      <m:t xml:space="preserve">3</m:t>
                    </m:r>
                  </m:den>
                </m:f>
                <m:r>
                  <m:t xml:space="preserve">⋅</m:t>
                </m:r>
                <m:f>
                  <m:num>
                    <m:r>
                      <m:t xml:space="preserve">3</m:t>
                    </m:r>
                  </m:num>
                  <m:den>
                    <m:r>
                      <m:t xml:space="preserve">7</m:t>
                    </m:r>
                  </m:den>
                </m:f>
              </m:oMath>
            </m:oMathPara>
          </w:p>
        </w:tc>
        <w:tc>
          <w:tcPr>
            <w:tcW w:w="142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f>
                  <m:num>
                    <m:r>
                      <m:t xml:space="preserve">7</m:t>
                    </m:r>
                  </m:num>
                  <m:den>
                    <m:r>
                      <m:t xml:space="preserve">3</m:t>
                    </m:r>
                  </m:den>
                </m:f>
                <m:r>
                  <m:t xml:space="preserve">⋅</m:t>
                </m:r>
                <m:f>
                  <m:num>
                    <m:r>
                      <m:t xml:space="preserve">1</m:t>
                    </m:r>
                  </m:num>
                  <m:den>
                    <m:r>
                      <m:t xml:space="preserve">3</m:t>
                    </m:r>
                  </m:den>
                </m:f>
                <m:r>
                  <m:t xml:space="preserve">⋅</m:t>
                </m:r>
                <m:f>
                  <m:num>
                    <m:r>
                      <m:t xml:space="preserve">3</m:t>
                    </m:r>
                  </m:num>
                  <m:den>
                    <m:r>
                      <m:t xml:space="preserve">7</m:t>
                    </m:r>
                  </m:den>
                </m:f>
              </m:oMath>
            </m:oMathPara>
          </w:p>
        </w:tc>
        <w:tc>
          <w:tcPr>
            <w:tcW w:w="203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r>
                  <m:t xml:space="preserve">−</m:t>
                </m:r>
                <m:d>
                  <m:dPr>
                    <m:begChr m:val="("/>
                    <m:endChr m:val=")"/>
                  </m:dPr>
                  <m:e>
                    <m:r>
                      <m:t xml:space="preserve">−</m:t>
                    </m:r>
                    <m:f>
                      <m:num>
                        <m:r>
                          <m:t xml:space="preserve">2</m:t>
                        </m:r>
                      </m:num>
                      <m:den>
                        <m:r>
                          <m:t xml:space="preserve">3</m:t>
                        </m:r>
                      </m:den>
                    </m:f>
                  </m:e>
                </m:d>
                <m:r>
                  <m:t xml:space="preserve">⋅</m:t>
                </m:r>
                <m:f>
                  <m:num>
                    <m:r>
                      <m:t xml:space="preserve">1</m:t>
                    </m:r>
                  </m:num>
                  <m:den>
                    <m:r>
                      <m:t xml:space="preserve">3</m:t>
                    </m:r>
                  </m:den>
                </m:f>
                <m:r>
                  <m:t xml:space="preserve">⋅</m:t>
                </m:r>
                <m:f>
                  <m:num>
                    <m:r>
                      <m:t xml:space="preserve">3</m:t>
                    </m:r>
                  </m:num>
                  <m:den>
                    <m:r>
                      <m:t xml:space="preserve">7</m:t>
                    </m:r>
                  </m:den>
                </m:f>
              </m:oMath>
            </m:oMathPara>
          </w:p>
        </w:tc>
        <w:tc>
          <w:tcPr>
            <w:tcW w:w="142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1</m:t>
                </m:r>
                <m:r>
                  <m:t xml:space="preserve">⋅</m:t>
                </m:r>
                <m:f>
                  <m:num>
                    <m:r>
                      <m:t xml:space="preserve">1</m:t>
                    </m:r>
                  </m:num>
                  <m:den>
                    <m:r>
                      <m:t xml:space="preserve">3</m:t>
                    </m:r>
                  </m:den>
                </m:f>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r>
                  <m:t xml:space="preserve">0</m:t>
                </m:r>
                <m:r>
                  <m:t xml:space="preserve">⋅</m:t>
                </m:r>
                <m:f>
                  <m:num>
                    <m:r>
                      <m:t xml:space="preserve">1</m:t>
                    </m:r>
                  </m:num>
                  <m:den>
                    <m:r>
                      <m:t xml:space="preserve">3</m:t>
                    </m:r>
                  </m:den>
                </m:f>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2</w:t>
            </w:r>
          </w:p>
        </w:tc>
        <w:tc>
          <w:tcPr>
            <w:tcW w:w="273"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2</w:t>
            </w:r>
          </w:p>
        </w:tc>
        <w:tc>
          <w:tcPr>
            <w:tcW w:w="14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16</m:t>
                </m:r>
                <m:r>
                  <m:t xml:space="preserve">⋅</m:t>
                </m:r>
                <m:f>
                  <m:num>
                    <m:r>
                      <m:t xml:space="preserve">3</m:t>
                    </m:r>
                  </m:num>
                  <m:den>
                    <m:r>
                      <m:t xml:space="preserve">7</m:t>
                    </m:r>
                  </m:den>
                </m:f>
              </m:oMath>
            </m:oMathPara>
          </w:p>
        </w:tc>
        <w:tc>
          <w:tcPr>
            <w:tcW w:w="142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c>
          <w:tcPr>
            <w:tcW w:w="169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r>
                  <m:t xml:space="preserve">⋅</m:t>
                </m:r>
                <m:f>
                  <m:num>
                    <m:r>
                      <m:t xml:space="preserve">3</m:t>
                    </m:r>
                  </m:num>
                  <m:den>
                    <m:r>
                      <m:t xml:space="preserve">7</m:t>
                    </m:r>
                  </m:den>
                </m:f>
              </m:oMath>
            </m:oMathPara>
          </w:p>
        </w:tc>
        <w:tc>
          <w:tcPr>
            <w:tcW w:w="203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3</m:t>
                    </m:r>
                  </m:den>
                </m:f>
                <m:r>
                  <m:t xml:space="preserve">⋅</m:t>
                </m:r>
                <m:f>
                  <m:num>
                    <m:r>
                      <m:t xml:space="preserve">3</m:t>
                    </m:r>
                  </m:num>
                  <m:den>
                    <m:r>
                      <m:t xml:space="preserve">7</m:t>
                    </m:r>
                  </m:den>
                </m:f>
              </m:oMath>
            </m:oMathPara>
          </w:p>
        </w:tc>
        <w:tc>
          <w:tcPr>
            <w:tcW w:w="142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1</m:t>
                </m:r>
                <m:r>
                  <m:t xml:space="preserve">⋅</m:t>
                </m:r>
                <m:f>
                  <m:num>
                    <m:r>
                      <m:t xml:space="preserve">3</m:t>
                    </m:r>
                  </m:num>
                  <m:den>
                    <m:r>
                      <m:t xml:space="preserve">7</m:t>
                    </m:r>
                  </m:den>
                </m:f>
              </m:oMath>
            </m:oMathPara>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r>
                  <m:t xml:space="preserve">⋅</m:t>
                </m:r>
                <m:f>
                  <m:num>
                    <m:r>
                      <m:t xml:space="preserve">3</m:t>
                    </m:r>
                  </m:num>
                  <m:den>
                    <m:r>
                      <m:t xml:space="preserve">7</m:t>
                    </m:r>
                  </m:den>
                </m:f>
              </m:oMath>
            </m:oMathPara>
          </w:p>
        </w:tc>
      </w:tr>
      <w:tr>
        <w:trPr/>
        <w:tc>
          <w:tcPr>
            <w:tcW w:w="225" w:type="dxa"/>
            <w:tcBorders/>
            <w:vAlign w:val="center"/>
          </w:tcPr>
          <w:p>
            <w:pPr>
              <w:pStyle w:val="TableContents"/>
              <w:jc w:val="center"/>
              <w:rPr>
                <w:sz w:val="20"/>
                <w:szCs w:val="20"/>
              </w:rPr>
            </w:pPr>
            <w:r>
              <w:rPr>
                <w:sz w:val="20"/>
                <w:szCs w:val="20"/>
              </w:rPr>
              <w:t>0</w:t>
            </w:r>
          </w:p>
        </w:tc>
        <w:tc>
          <w:tcPr>
            <w:tcW w:w="273"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1483" w:type="dxa"/>
            <w:tcBorders>
              <w:start w:val="single" w:sz="4" w:space="0" w:color="000000"/>
              <w:bottom w:val="single" w:sz="4" w:space="0" w:color="000000"/>
            </w:tcBorders>
            <w:vAlign w:val="center"/>
          </w:tcPr>
          <w:p>
            <w:pPr>
              <w:pStyle w:val="TableContents"/>
              <w:jc w:val="center"/>
              <w:rPr/>
            </w:pPr>
            <w:r>
              <w:rPr/>
              <w:drawing>
                <wp:inline distT="0" distB="0" distL="0" distR="0">
                  <wp:extent cx="871855" cy="360045"/>
                  <wp:effectExtent l="0" t="0" r="0" b="0"/>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5"/>
                          <a:stretch>
                            <a:fillRect/>
                          </a:stretch>
                        </pic:blipFill>
                        <pic:spPr bwMode="auto">
                          <a:xfrm>
                            <a:off x="0" y="0"/>
                            <a:ext cx="871855" cy="360045"/>
                          </a:xfrm>
                          <a:prstGeom prst="rect">
                            <a:avLst/>
                          </a:prstGeom>
                          <a:noFill/>
                        </pic:spPr>
                      </pic:pic>
                    </a:graphicData>
                  </a:graphic>
                </wp:inline>
              </w:drawing>
            </w:r>
          </w:p>
        </w:tc>
        <w:tc>
          <w:tcPr>
            <w:tcW w:w="1422"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6"/>
                          <a:stretch>
                            <a:fillRect/>
                          </a:stretch>
                        </pic:blipFill>
                        <pic:spPr bwMode="auto">
                          <a:xfrm>
                            <a:off x="0" y="0"/>
                            <a:ext cx="831215" cy="372110"/>
                          </a:xfrm>
                          <a:prstGeom prst="rect">
                            <a:avLst/>
                          </a:prstGeom>
                          <a:noFill/>
                        </pic:spPr>
                      </pic:pic>
                    </a:graphicData>
                  </a:graphic>
                </wp:inline>
              </w:drawing>
            </w:r>
          </w:p>
        </w:tc>
        <w:tc>
          <w:tcPr>
            <w:tcW w:w="1697" w:type="dxa"/>
            <w:tcBorders>
              <w:start w:val="single" w:sz="4" w:space="0" w:color="000000"/>
              <w:bottom w:val="single" w:sz="4" w:space="0" w:color="000000"/>
            </w:tcBorders>
            <w:vAlign w:val="center"/>
          </w:tcPr>
          <w:p>
            <w:pPr>
              <w:pStyle w:val="TableContents"/>
              <w:jc w:val="center"/>
              <w:rPr/>
            </w:pPr>
            <w:r>
              <w:rPr/>
              <w:drawing>
                <wp:inline distT="0" distB="0" distL="0" distR="0">
                  <wp:extent cx="1007745" cy="376555"/>
                  <wp:effectExtent l="0" t="0" r="0" b="0"/>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7"/>
                          <a:stretch>
                            <a:fillRect/>
                          </a:stretch>
                        </pic:blipFill>
                        <pic:spPr bwMode="auto">
                          <a:xfrm>
                            <a:off x="0" y="0"/>
                            <a:ext cx="1007745" cy="376555"/>
                          </a:xfrm>
                          <a:prstGeom prst="rect">
                            <a:avLst/>
                          </a:prstGeom>
                          <a:noFill/>
                        </pic:spPr>
                      </pic:pic>
                    </a:graphicData>
                  </a:graphic>
                </wp:inline>
              </w:drawing>
            </w:r>
          </w:p>
        </w:tc>
        <w:tc>
          <w:tcPr>
            <w:tcW w:w="2037" w:type="dxa"/>
            <w:tcBorders>
              <w:start w:val="single" w:sz="4" w:space="0" w:color="000000"/>
              <w:bottom w:val="single" w:sz="4" w:space="0" w:color="000000"/>
            </w:tcBorders>
            <w:vAlign w:val="center"/>
          </w:tcPr>
          <w:p>
            <w:pPr>
              <w:pStyle w:val="TableContents"/>
              <w:jc w:val="center"/>
              <w:rPr/>
            </w:pPr>
            <w:r>
              <w:rPr/>
              <w:drawing>
                <wp:inline distT="0" distB="0" distL="0" distR="0">
                  <wp:extent cx="1225550" cy="379095"/>
                  <wp:effectExtent l="0" t="0" r="0" b="0"/>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8"/>
                          <a:stretch>
                            <a:fillRect/>
                          </a:stretch>
                        </pic:blipFill>
                        <pic:spPr bwMode="auto">
                          <a:xfrm>
                            <a:off x="0" y="0"/>
                            <a:ext cx="1225550" cy="379095"/>
                          </a:xfrm>
                          <a:prstGeom prst="rect">
                            <a:avLst/>
                          </a:prstGeom>
                          <a:noFill/>
                        </pic:spPr>
                      </pic:pic>
                    </a:graphicData>
                  </a:graphic>
                </wp:inline>
              </w:drawing>
            </w:r>
          </w:p>
        </w:tc>
        <w:tc>
          <w:tcPr>
            <w:tcW w:w="1422" w:type="dxa"/>
            <w:tcBorders>
              <w:start w:val="single" w:sz="4" w:space="0" w:color="000000"/>
              <w:bottom w:val="single" w:sz="4" w:space="0" w:color="000000"/>
            </w:tcBorders>
            <w:vAlign w:val="center"/>
          </w:tcPr>
          <w:p>
            <w:pPr>
              <w:pStyle w:val="TableContents"/>
              <w:jc w:val="center"/>
              <w:rPr/>
            </w:pPr>
            <w:r>
              <w:rPr/>
              <w:drawing>
                <wp:inline distT="0" distB="0" distL="0" distR="0">
                  <wp:extent cx="831215" cy="3721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9"/>
                          <a:stretch>
                            <a:fillRect/>
                          </a:stretch>
                        </pic:blipFill>
                        <pic:spPr bwMode="auto">
                          <a:xfrm>
                            <a:off x="0" y="0"/>
                            <a:ext cx="831215" cy="372110"/>
                          </a:xfrm>
                          <a:prstGeom prst="rect">
                            <a:avLst/>
                          </a:prstGeom>
                          <a:noFill/>
                        </pic:spPr>
                      </pic:pic>
                    </a:graphicData>
                  </a:graphic>
                </wp:inline>
              </w:drawing>
            </w:r>
          </w:p>
        </w:tc>
        <w:tc>
          <w:tcPr>
            <w:tcW w:w="1360" w:type="dxa"/>
            <w:tcBorders>
              <w:start w:val="single" w:sz="4" w:space="0" w:color="000000"/>
              <w:bottom w:val="single" w:sz="4" w:space="0" w:color="000000"/>
              <w:end w:val="single" w:sz="4" w:space="0" w:color="000000"/>
            </w:tcBorders>
            <w:vAlign w:val="center"/>
          </w:tcPr>
          <w:p>
            <w:pPr>
              <w:pStyle w:val="TableContents"/>
              <w:jc w:val="center"/>
              <w:rPr/>
            </w:pPr>
            <w:r>
              <w:rPr/>
              <w:drawing>
                <wp:inline distT="0" distB="0" distL="0" distR="0">
                  <wp:extent cx="793750" cy="354965"/>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0"/>
                          <a:stretch>
                            <a:fillRect/>
                          </a:stretch>
                        </pic:blipFill>
                        <pic:spPr bwMode="auto">
                          <a:xfrm>
                            <a:off x="0" y="0"/>
                            <a:ext cx="793750" cy="354965"/>
                          </a:xfrm>
                          <a:prstGeom prst="rect">
                            <a:avLst/>
                          </a:prstGeom>
                          <a:noFill/>
                        </pic:spPr>
                      </pic:pic>
                    </a:graphicData>
                  </a:graphic>
                </wp:inline>
              </w:drawing>
            </w:r>
          </w:p>
        </w:tc>
      </w:tr>
      <w:tr>
        <w:trPr/>
        <w:tc>
          <w:tcPr>
            <w:tcW w:w="225" w:type="dxa"/>
            <w:tcBorders/>
            <w:vAlign w:val="center"/>
          </w:tcPr>
          <w:p>
            <w:pPr>
              <w:pStyle w:val="TableContents"/>
              <w:jc w:val="center"/>
              <w:rPr>
                <w:sz w:val="20"/>
                <w:szCs w:val="20"/>
              </w:rPr>
            </w:pPr>
            <w:r>
              <w:rPr>
                <w:sz w:val="20"/>
                <w:szCs w:val="20"/>
              </w:rPr>
            </w:r>
          </w:p>
        </w:tc>
        <w:tc>
          <w:tcPr>
            <w:tcW w:w="273"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1483"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2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69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2037"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422" w:type="dxa"/>
            <w:tcBorders>
              <w:start w:val="single" w:sz="4" w:space="0" w:color="000000"/>
              <w:bottom w:val="single" w:sz="4" w:space="0" w:color="000000"/>
            </w:tcBorders>
            <w:vAlign w:val="center"/>
          </w:tcPr>
          <w:p>
            <w:pPr>
              <w:pStyle w:val="TableContents"/>
              <w:jc w:val="center"/>
              <w:rPr>
                <w:sz w:val="20"/>
                <w:szCs w:val="20"/>
              </w:rPr>
            </w:pPr>
            <w:r>
              <w:rPr>
                <w:sz w:val="20"/>
                <w:szCs w:val="20"/>
              </w:rPr>
            </w:r>
          </w:p>
        </w:tc>
        <w:tc>
          <w:tcPr>
            <w:tcW w:w="1360"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r>
          </w:p>
        </w:tc>
      </w:tr>
    </w:tbl>
    <w:p>
      <w:pPr>
        <w:pStyle w:val="Normal"/>
        <w:widowControl/>
        <w:tabs>
          <w:tab w:val="clear" w:pos="567"/>
          <w:tab w:val="left" w:pos="0" w:leader="none"/>
        </w:tabs>
        <w:suppressAutoHyphens w:val="true"/>
        <w:bidi w:val="0"/>
        <w:spacing w:lineRule="auto" w:line="360" w:before="170" w:after="0"/>
        <w:ind w:hanging="0" w:start="0" w:end="0"/>
        <w:jc w:val="end"/>
        <w:rPr>
          <w:sz w:val="28"/>
          <w:szCs w:val="28"/>
        </w:rPr>
      </w:pPr>
      <w:r>
        <w:rPr>
          <w:sz w:val="28"/>
          <w:szCs w:val="28"/>
        </w:rPr>
        <w:t>Таблиця 2.5</w:t>
      </w:r>
    </w:p>
    <w:tbl>
      <w:tblPr>
        <w:tblW w:w="4933" w:type="dxa"/>
        <w:jc w:val="center"/>
        <w:tblInd w:w="0" w:type="dxa"/>
        <w:tblLayout w:type="fixed"/>
        <w:tblCellMar>
          <w:top w:w="55" w:type="dxa"/>
          <w:start w:w="55" w:type="dxa"/>
          <w:bottom w:w="55" w:type="dxa"/>
          <w:end w:w="55" w:type="dxa"/>
        </w:tblCellMar>
      </w:tblPr>
      <w:tblGrid>
        <w:gridCol w:w="333"/>
        <w:gridCol w:w="459"/>
        <w:gridCol w:w="516"/>
        <w:gridCol w:w="567"/>
        <w:gridCol w:w="558"/>
        <w:gridCol w:w="883"/>
        <w:gridCol w:w="880"/>
        <w:gridCol w:w="737"/>
      </w:tblGrid>
      <w:tr>
        <w:trPr/>
        <w:tc>
          <w:tcPr>
            <w:tcW w:w="333" w:type="dxa"/>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r>
          </w:p>
        </w:tc>
        <w:tc>
          <w:tcPr>
            <w:tcW w:w="459"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sz w:val="20"/>
                <w:szCs w:val="20"/>
              </w:rPr>
            </w:pPr>
            <w:r>
              <w:rPr>
                <w:sz w:val="20"/>
                <w:szCs w:val="20"/>
              </w:rPr>
              <w:t>C</w:t>
            </w:r>
          </w:p>
        </w:tc>
        <w:tc>
          <w:tcPr>
            <w:tcW w:w="516"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67"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3</w:t>
            </w:r>
          </w:p>
        </w:tc>
        <w:tc>
          <w:tcPr>
            <w:tcW w:w="558"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2</w:t>
            </w:r>
          </w:p>
        </w:tc>
        <w:tc>
          <w:tcPr>
            <w:tcW w:w="883"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0" w:type="dxa"/>
            <w:tcBorders>
              <w:top w:val="single" w:sz="4" w:space="0" w:color="000000"/>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737"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4www0</w:t>
            </w:r>
          </w:p>
        </w:tc>
      </w:tr>
      <w:tr>
        <w:trPr/>
        <w:tc>
          <w:tcPr>
            <w:tcW w:w="333" w:type="dxa"/>
            <w:tcBorders/>
            <w:vAlign w:val="center"/>
          </w:tcPr>
          <w:p>
            <w:pPr>
              <w:pStyle w:val="TableContents"/>
              <w:jc w:val="center"/>
              <w:rPr>
                <w:sz w:val="20"/>
                <w:szCs w:val="20"/>
              </w:rPr>
            </w:pPr>
            <w:r>
              <w:rPr>
                <w:sz w:val="20"/>
                <w:szCs w:val="20"/>
              </w:rPr>
            </w:r>
          </w:p>
        </w:tc>
        <w:tc>
          <w:tcPr>
            <w:tcW w:w="459"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p>
        </w:tc>
        <w:tc>
          <w:tcPr>
            <w:tcW w:w="516"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0</w:t>
            </w:r>
          </w:p>
        </w:tc>
        <w:tc>
          <w:tcPr>
            <w:tcW w:w="567"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1</w:t>
            </w:r>
          </w:p>
        </w:tc>
        <w:tc>
          <w:tcPr>
            <w:tcW w:w="558"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2</w:t>
            </w:r>
          </w:p>
        </w:tc>
        <w:tc>
          <w:tcPr>
            <w:tcW w:w="883"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3</w:t>
            </w:r>
          </w:p>
        </w:tc>
        <w:tc>
          <w:tcPr>
            <w:tcW w:w="880" w:type="dxa"/>
            <w:tcBorders>
              <w:start w:val="single" w:sz="4" w:space="0" w:color="000000"/>
              <w:bottom w:val="single" w:sz="4" w:space="0" w:color="000000"/>
            </w:tcBorders>
            <w:vAlign w:val="center"/>
          </w:tcPr>
          <w:p>
            <w:pPr>
              <w:pStyle w:val="TableContents"/>
              <w:jc w:val="center"/>
              <w:rPr>
                <w:sz w:val="20"/>
                <w:szCs w:val="20"/>
              </w:rPr>
            </w:pPr>
            <w:r>
              <w:rPr>
                <w:sz w:val="20"/>
                <w:szCs w:val="20"/>
              </w:rPr>
              <w:t>A</w:t>
            </w:r>
            <w:r>
              <w:rPr>
                <w:sz w:val="20"/>
                <w:szCs w:val="20"/>
                <w:vertAlign w:val="subscript"/>
              </w:rPr>
              <w:t>4</w:t>
            </w:r>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A</w:t>
            </w:r>
            <w:r>
              <w:rPr>
                <w:sz w:val="20"/>
                <w:szCs w:val="20"/>
                <w:vertAlign w:val="subscript"/>
              </w:rPr>
              <w:t>5</w:t>
            </w:r>
          </w:p>
        </w:tc>
      </w:tr>
      <w:tr>
        <w:trPr/>
        <w:tc>
          <w:tcPr>
            <w:tcW w:w="333" w:type="dxa"/>
            <w:tcBorders/>
            <w:vAlign w:val="center"/>
          </w:tcPr>
          <w:p>
            <w:pPr>
              <w:pStyle w:val="TableContents"/>
              <w:jc w:val="center"/>
              <w:rPr>
                <w:sz w:val="20"/>
                <w:szCs w:val="20"/>
              </w:rPr>
            </w:pPr>
            <w:r>
              <w:rPr>
                <w:sz w:val="20"/>
                <w:szCs w:val="20"/>
              </w:rPr>
              <w:t>3</w:t>
            </w:r>
          </w:p>
        </w:tc>
        <w:tc>
          <w:tcPr>
            <w:tcW w:w="459" w:type="dxa"/>
            <w:tcBorders>
              <w:top w:val="single" w:sz="18" w:space="0" w:color="000000"/>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1</w:t>
            </w:r>
          </w:p>
        </w:tc>
        <w:tc>
          <w:tcPr>
            <w:tcW w:w="516" w:type="dxa"/>
            <w:tcBorders>
              <w:top w:val="single" w:sz="18" w:space="0" w:color="000000"/>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33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1</w:t>
            </w:r>
          </w:p>
        </w:tc>
        <w:tc>
          <w:tcPr>
            <w:tcW w:w="558" w:type="dxa"/>
            <w:tcBorders>
              <w:start w:val="single" w:sz="4" w:space="0" w:color="000000"/>
              <w:bottom w:val="single" w:sz="4" w:space="0" w:color="000000"/>
            </w:tcBorders>
            <w:vAlign w:val="center"/>
          </w:tcPr>
          <w:p>
            <w:pPr>
              <w:pStyle w:val="TableContents"/>
              <w:jc w:val="center"/>
              <w:rPr/>
            </w:pPr>
            <w:r>
              <w:rPr/>
              <w:t>0</w:t>
            </w:r>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88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333" w:type="dxa"/>
            <w:tcBorders/>
            <w:vAlign w:val="center"/>
          </w:tcPr>
          <w:p>
            <w:pPr>
              <w:pStyle w:val="TableContents"/>
              <w:jc w:val="center"/>
              <w:rPr>
                <w:sz w:val="20"/>
                <w:szCs w:val="20"/>
              </w:rPr>
            </w:pPr>
            <w:r>
              <w:rPr>
                <w:sz w:val="20"/>
                <w:szCs w:val="20"/>
              </w:rPr>
              <w:t>2</w:t>
            </w:r>
          </w:p>
        </w:tc>
        <w:tc>
          <w:tcPr>
            <w:tcW w:w="459" w:type="dxa"/>
            <w:tcBorders>
              <w:start w:val="single" w:sz="18" w:space="0" w:color="000000"/>
              <w:bottom w:val="single" w:sz="18" w:space="0" w:color="000000"/>
            </w:tcBorders>
            <w:vAlign w:val="center"/>
          </w:tcPr>
          <w:p>
            <w:pPr>
              <w:pStyle w:val="TableContents"/>
              <w:jc w:val="center"/>
              <w:rPr>
                <w:b/>
                <w:bCs/>
              </w:rPr>
            </w:pPr>
            <w:r>
              <w:rPr>
                <w:b/>
                <w:bCs/>
                <w:sz w:val="20"/>
                <w:szCs w:val="20"/>
              </w:rPr>
              <w:t>x</w:t>
            </w:r>
            <w:r>
              <w:rPr>
                <w:b/>
                <w:bCs/>
                <w:sz w:val="20"/>
                <w:szCs w:val="20"/>
                <w:vertAlign w:val="subscript"/>
              </w:rPr>
              <w:t>2</w:t>
            </w:r>
          </w:p>
        </w:tc>
        <w:tc>
          <w:tcPr>
            <w:tcW w:w="516" w:type="dxa"/>
            <w:tcBorders>
              <w:start w:val="single" w:sz="18" w:space="0" w:color="000000"/>
              <w:bottom w:val="single" w:sz="18" w:space="0" w:color="000000"/>
              <w:end w:val="single" w:sz="18" w:space="0" w:color="000000"/>
            </w:tcBorders>
            <w:shd w:fill="92D050" w:val="clear"/>
            <w:vAlign w:val="center"/>
          </w:tcPr>
          <w:p>
            <w:pPr>
              <w:pStyle w:val="TableContents"/>
              <w:jc w:val="center"/>
              <w:rPr/>
            </w:pPr>
            <w:r>
              <w:rPr/>
            </w:r>
            <m:oMathPara xmlns:m="http://schemas.openxmlformats.org/officeDocument/2006/math">
              <m:oMathParaPr>
                <m:jc m:val="center"/>
              </m:oMathParaPr>
              <m:oMath>
                <m:f>
                  <m:num>
                    <m:r>
                      <m:t xml:space="preserve">48</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8" w:type="dxa"/>
            <w:tcBorders>
              <w:start w:val="single" w:sz="4" w:space="0" w:color="000000"/>
              <w:bottom w:val="single" w:sz="4" w:space="0" w:color="000000"/>
            </w:tcBorders>
            <w:vAlign w:val="center"/>
          </w:tcPr>
          <w:p>
            <w:pPr>
              <w:pStyle w:val="TableContents"/>
              <w:jc w:val="center"/>
              <w:rPr/>
            </w:pPr>
            <w:r>
              <w:rPr/>
              <w:t>1</w:t>
            </w:r>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2</m:t>
                    </m:r>
                  </m:num>
                  <m:den>
                    <m:r>
                      <m:t xml:space="preserve">7</m:t>
                    </m:r>
                  </m:den>
                </m:f>
              </m:oMath>
            </m:oMathPara>
          </w:p>
        </w:tc>
        <w:tc>
          <w:tcPr>
            <w:tcW w:w="88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r>
      <w:tr>
        <w:trPr/>
        <w:tc>
          <w:tcPr>
            <w:tcW w:w="333" w:type="dxa"/>
            <w:tcBorders/>
            <w:vAlign w:val="center"/>
          </w:tcPr>
          <w:p>
            <w:pPr>
              <w:pStyle w:val="TableContents"/>
              <w:jc w:val="center"/>
              <w:rPr>
                <w:sz w:val="20"/>
                <w:szCs w:val="20"/>
              </w:rPr>
            </w:pPr>
            <w:r>
              <w:rPr>
                <w:sz w:val="20"/>
                <w:szCs w:val="20"/>
              </w:rPr>
              <w:t>0</w:t>
            </w:r>
          </w:p>
        </w:tc>
        <w:tc>
          <w:tcPr>
            <w:tcW w:w="459" w:type="dxa"/>
            <w:tcBorders>
              <w:start w:val="single" w:sz="4" w:space="0" w:color="000000"/>
              <w:bottom w:val="single" w:sz="4" w:space="0" w:color="000000"/>
            </w:tcBorders>
            <w:vAlign w:val="center"/>
          </w:tcPr>
          <w:p>
            <w:pPr>
              <w:pStyle w:val="TableContents"/>
              <w:jc w:val="center"/>
              <w:rPr>
                <w:sz w:val="20"/>
                <w:szCs w:val="20"/>
              </w:rPr>
            </w:pPr>
            <w:r>
              <w:rPr>
                <w:sz w:val="20"/>
                <w:szCs w:val="20"/>
              </w:rPr>
              <w:t>x</w:t>
            </w:r>
            <w:r>
              <w:rPr>
                <w:sz w:val="20"/>
                <w:szCs w:val="20"/>
                <w:vertAlign w:val="subscript"/>
              </w:rPr>
              <w:t>5</w:t>
            </w:r>
          </w:p>
        </w:tc>
        <w:tc>
          <w:tcPr>
            <w:tcW w:w="516"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23</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pPr>
            <w:r>
              <w:rPr/>
              <w:t>0</w:t>
            </w:r>
          </w:p>
        </w:tc>
        <w:tc>
          <w:tcPr>
            <w:tcW w:w="55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0</m:t>
                </m:r>
              </m:oMath>
            </m:oMathPara>
          </w:p>
        </w:tc>
        <w:tc>
          <w:tcPr>
            <w:tcW w:w="883"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7</m:t>
                    </m:r>
                  </m:den>
                </m:f>
              </m:oMath>
            </m:oMathPara>
          </w:p>
        </w:tc>
        <w:tc>
          <w:tcPr>
            <w:tcW w:w="880"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333" w:type="dxa"/>
            <w:tcBorders/>
            <w:vAlign w:val="center"/>
          </w:tcPr>
          <w:p>
            <w:pPr>
              <w:pStyle w:val="TableContents"/>
              <w:jc w:val="center"/>
              <w:rPr>
                <w:sz w:val="20"/>
                <w:szCs w:val="20"/>
              </w:rPr>
            </w:pPr>
            <w:r>
              <w:rPr>
                <w:sz w:val="20"/>
                <w:szCs w:val="20"/>
              </w:rPr>
            </w:r>
          </w:p>
        </w:tc>
        <w:tc>
          <w:tcPr>
            <w:tcW w:w="459" w:type="dxa"/>
            <w:tcBorders>
              <w:start w:val="single" w:sz="4" w:space="0" w:color="000000"/>
              <w:bottom w:val="single" w:sz="4" w:space="0" w:color="000000"/>
            </w:tcBorders>
            <w:vAlign w:val="center"/>
          </w:tcPr>
          <w:p>
            <w:pPr>
              <w:pStyle w:val="TableContents"/>
              <w:jc w:val="center"/>
              <w:rPr>
                <w:sz w:val="20"/>
                <w:szCs w:val="20"/>
              </w:rPr>
            </w:pPr>
            <w:r>
              <w:rPr>
                <w:sz w:val="20"/>
                <w:szCs w:val="20"/>
              </w:rPr>
              <w:t>∆</w:t>
            </w:r>
          </w:p>
        </w:tc>
        <w:tc>
          <w:tcPr>
            <w:tcW w:w="516"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195</m:t>
                    </m:r>
                  </m:num>
                  <m:den>
                    <m:r>
                      <m:t xml:space="preserve">7</m:t>
                    </m:r>
                  </m:den>
                </m:f>
              </m:oMath>
            </m:oMathPara>
          </w:p>
        </w:tc>
        <w:tc>
          <w:tcPr>
            <w:tcW w:w="567" w:type="dxa"/>
            <w:tcBorders>
              <w:start w:val="single" w:sz="4" w:space="0" w:color="000000"/>
              <w:bottom w:val="single" w:sz="4" w:space="0" w:color="000000"/>
            </w:tcBorders>
            <w:vAlign w:val="center"/>
          </w:tcPr>
          <w:p>
            <w:pPr>
              <w:pStyle w:val="TableContents"/>
              <w:jc w:val="center"/>
              <w:rPr>
                <w:sz w:val="24"/>
                <w:szCs w:val="24"/>
              </w:rPr>
            </w:pPr>
            <w:r>
              <w:rPr>
                <w:sz w:val="24"/>
                <w:szCs w:val="24"/>
              </w:rPr>
              <w:t>0</w:t>
            </w:r>
          </w:p>
        </w:tc>
        <w:tc>
          <w:tcPr>
            <w:tcW w:w="558" w:type="dxa"/>
            <w:tcBorders>
              <w:start w:val="single" w:sz="4" w:space="0" w:color="000000"/>
              <w:bottom w:val="single" w:sz="4" w:space="0" w:color="000000"/>
            </w:tcBorders>
            <w:vAlign w:val="center"/>
          </w:tcPr>
          <w:p>
            <w:pPr>
              <w:pStyle w:val="TableContents"/>
              <w:jc w:val="center"/>
              <w:rPr>
                <w:sz w:val="20"/>
                <w:szCs w:val="20"/>
              </w:rPr>
            </w:pPr>
            <w:r>
              <w:rPr>
                <w:sz w:val="20"/>
                <w:szCs w:val="20"/>
              </w:rPr>
              <w:t>0</w:t>
            </w:r>
          </w:p>
        </w:tc>
        <w:tc>
          <w:tcPr>
            <w:tcW w:w="883"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5</m:t>
                    </m:r>
                  </m:num>
                  <m:den>
                    <m:r>
                      <m:t xml:space="preserve">7</m:t>
                    </m:r>
                  </m:den>
                </m:f>
              </m:oMath>
            </m:oMathPara>
          </w:p>
        </w:tc>
        <w:tc>
          <w:tcPr>
            <w:tcW w:w="880" w:type="dxa"/>
            <w:tcBorders>
              <w:start w:val="single" w:sz="4" w:space="0" w:color="000000"/>
              <w:bottom w:val="single" w:sz="4" w:space="0" w:color="000000"/>
            </w:tcBorders>
            <w:vAlign w:val="center"/>
          </w:tcPr>
          <w:p>
            <w:pPr>
              <w:pStyle w:val="TableContents"/>
              <w:jc w:val="center"/>
              <w:rPr>
                <w:sz w:val="20"/>
                <w:szCs w:val="20"/>
              </w:rPr>
            </w:pPr>
            <w:r>
              <w:rPr/>
            </w:r>
            <m:oMathPara xmlns:m="http://schemas.openxmlformats.org/officeDocument/2006/math">
              <m:oMathParaPr>
                <m:jc m:val="center"/>
              </m:oMathParaPr>
              <m:oMath>
                <m:f>
                  <m:num>
                    <m:r>
                      <m:t xml:space="preserve">3</m:t>
                    </m:r>
                  </m:num>
                  <m:den>
                    <m:r>
                      <m:t xml:space="preserve">7</m:t>
                    </m:r>
                  </m:den>
                </m:f>
              </m:oMath>
            </m:oMathPara>
          </w:p>
        </w:tc>
        <w:tc>
          <w:tcPr>
            <w:tcW w:w="737" w:type="dxa"/>
            <w:tcBorders>
              <w:start w:val="single" w:sz="4" w:space="0" w:color="000000"/>
              <w:bottom w:val="single" w:sz="4" w:space="0" w:color="000000"/>
              <w:end w:val="single" w:sz="4" w:space="0" w:color="000000"/>
            </w:tcBorders>
            <w:vAlign w:val="center"/>
          </w:tcPr>
          <w:p>
            <w:pPr>
              <w:pStyle w:val="TableContents"/>
              <w:jc w:val="center"/>
              <w:rPr>
                <w:sz w:val="20"/>
                <w:szCs w:val="20"/>
              </w:rPr>
            </w:pPr>
            <w:r>
              <w:rPr>
                <w:sz w:val="20"/>
                <w:szCs w:val="20"/>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Δ</m:t>
                  </m:r>
                </m:e>
                <m:sub>
                  <m:r>
                    <m:t xml:space="preserve">0</m:t>
                  </m:r>
                </m:sub>
              </m:sSub>
              <m:r>
                <m:rPr>
                  <m:lit/>
                  <m:nor/>
                </m:rPr>
                <m:t xml:space="preserve">=</m:t>
              </m:r>
              <m:r>
                <m:t xml:space="preserve">3</m:t>
              </m:r>
              <m:r>
                <m:t xml:space="preserve">⋅</m:t>
              </m:r>
              <m:f>
                <m:num>
                  <m:r>
                    <m:t xml:space="preserve">33</m:t>
                  </m:r>
                </m:num>
                <m:den>
                  <m:r>
                    <m:t xml:space="preserve">7</m:t>
                  </m:r>
                </m:den>
              </m:f>
              <m:r>
                <m:rPr>
                  <m:lit/>
                  <m:nor/>
                </m:rPr>
                <m:t xml:space="preserve">+</m:t>
              </m:r>
              <m:r>
                <m:t xml:space="preserve">2</m:t>
              </m:r>
              <m:r>
                <m:t xml:space="preserve">⋅</m:t>
              </m:r>
              <m:f>
                <m:num>
                  <m:r>
                    <m:t xml:space="preserve">48</m:t>
                  </m:r>
                </m:num>
                <m:den>
                  <m:r>
                    <m:t xml:space="preserve">7</m:t>
                  </m:r>
                </m:den>
              </m:f>
              <m:r>
                <m:rPr>
                  <m:lit/>
                  <m:nor/>
                </m:rPr>
                <m:t xml:space="preserve">+</m:t>
              </m:r>
              <m:r>
                <m:t xml:space="preserve">0</m:t>
              </m:r>
              <m:r>
                <m:t xml:space="preserve">⋅</m:t>
              </m:r>
              <m:f>
                <m:num>
                  <m:r>
                    <m:t xml:space="preserve">23</m:t>
                  </m:r>
                </m:num>
                <m:den>
                  <m:r>
                    <m:t xml:space="preserve">7</m:t>
                  </m:r>
                </m:den>
              </m:f>
              <m:r>
                <m:rPr>
                  <m:lit/>
                  <m:nor/>
                </m:rPr>
                <m:t xml:space="preserve">=</m:t>
              </m:r>
              <m:f>
                <m:num>
                  <m:r>
                    <m:t xml:space="preserve">195</m:t>
                  </m:r>
                </m:num>
                <m:den>
                  <m:r>
                    <m:t xml:space="preserve">7</m:t>
                  </m:r>
                </m:den>
              </m:f>
            </m:e>
            <m:e>
              <m:sSub>
                <m:e>
                  <m:r>
                    <m:t xml:space="preserve">Δ</m:t>
                  </m:r>
                </m:e>
                <m:sub>
                  <m:r>
                    <m:t xml:space="preserve">1</m:t>
                  </m:r>
                </m:sub>
              </m:sSub>
              <m:r>
                <m:rPr>
                  <m:lit/>
                  <m:nor/>
                </m:rPr>
                <m:t xml:space="preserve">=</m:t>
              </m:r>
              <m:r>
                <m:t xml:space="preserve">3</m:t>
              </m:r>
              <m:r>
                <m:t xml:space="preserve">⋅</m:t>
              </m:r>
              <m:r>
                <m:t xml:space="preserve">1</m:t>
              </m:r>
              <m:r>
                <m:rPr>
                  <m:lit/>
                  <m:nor/>
                </m:rPr>
                <m:t xml:space="preserve">+</m:t>
              </m:r>
              <m:r>
                <m:t xml:space="preserve">2</m:t>
              </m:r>
              <m:r>
                <m:t xml:space="preserve">⋅</m:t>
              </m:r>
              <m:r>
                <m:t xml:space="preserve">0</m:t>
              </m:r>
              <m:r>
                <m:rPr>
                  <m:lit/>
                  <m:nor/>
                </m:rPr>
                <m:t xml:space="preserve">+</m:t>
              </m:r>
              <m:r>
                <m:t xml:space="preserve">0</m:t>
              </m:r>
              <m:r>
                <m:t xml:space="preserve">⋅</m:t>
              </m:r>
              <m:r>
                <m:t xml:space="preserve">0</m:t>
              </m:r>
              <m:r>
                <m:t xml:space="preserve">−</m:t>
              </m:r>
              <m:r>
                <m:t xml:space="preserve">3</m:t>
              </m:r>
              <m:r>
                <m:rPr>
                  <m:lit/>
                  <m:nor/>
                </m:rPr>
                <m:t xml:space="preserve">=</m:t>
              </m:r>
              <m:r>
                <m:t xml:space="preserve">0</m:t>
              </m:r>
            </m:e>
            <m:e>
              <m:sSub>
                <m:e>
                  <m:r>
                    <m:t xml:space="preserve">Δ</m:t>
                  </m:r>
                </m:e>
                <m:sub>
                  <m:r>
                    <m:t xml:space="preserve">2</m:t>
                  </m:r>
                </m:sub>
              </m:sSub>
              <m:r>
                <m:rPr>
                  <m:lit/>
                  <m:nor/>
                </m:rPr>
                <m:t xml:space="preserve">=</m:t>
              </m:r>
              <m:r>
                <m:t xml:space="preserve">3</m:t>
              </m:r>
              <m:r>
                <m:t xml:space="preserve">⋅</m:t>
              </m:r>
              <m:r>
                <m:t xml:space="preserve">0</m:t>
              </m:r>
              <m:r>
                <m:rPr>
                  <m:lit/>
                  <m:nor/>
                </m:rPr>
                <m:t xml:space="preserve">+</m:t>
              </m:r>
              <m:r>
                <m:t xml:space="preserve">2</m:t>
              </m:r>
              <m:r>
                <m:t xml:space="preserve">⋅</m:t>
              </m:r>
              <m:r>
                <m:t xml:space="preserve">1</m:t>
              </m:r>
              <m:r>
                <m:rPr>
                  <m:lit/>
                  <m:nor/>
                </m:rPr>
                <m:t xml:space="preserve">+</m:t>
              </m:r>
              <m:r>
                <m:t xml:space="preserve">0</m:t>
              </m:r>
              <m:r>
                <m:t xml:space="preserve">⋅</m:t>
              </m:r>
              <m:r>
                <m:t xml:space="preserve">0</m:t>
              </m:r>
              <m:r>
                <m:t xml:space="preserve">−</m:t>
              </m:r>
              <m:r>
                <m:t xml:space="preserve">2</m:t>
              </m:r>
              <m:r>
                <m:rPr>
                  <m:lit/>
                  <m:nor/>
                </m:rPr>
                <m:t xml:space="preserve">=</m:t>
              </m:r>
              <m:r>
                <m:t xml:space="preserve">0</m:t>
              </m:r>
            </m:e>
            <m:e>
              <m:sSub>
                <m:e>
                  <m:r>
                    <m:t xml:space="preserve">Δ</m:t>
                  </m:r>
                </m:e>
                <m:sub>
                  <m:r>
                    <m:t xml:space="preserve">3</m:t>
                  </m:r>
                </m:sub>
              </m:sSub>
              <m:r>
                <m:rPr>
                  <m:lit/>
                  <m:nor/>
                </m:rPr>
                <m:t xml:space="preserve">=</m:t>
              </m:r>
              <m:r>
                <m:t xml:space="preserve">3</m:t>
              </m:r>
              <m:r>
                <m:t xml:space="preserve">⋅</m:t>
              </m:r>
              <m:f>
                <m:num>
                  <m:r>
                    <m:t xml:space="preserve">3</m:t>
                  </m:r>
                </m:num>
                <m:den>
                  <m:r>
                    <m:t xml:space="preserve">7</m:t>
                  </m:r>
                </m:den>
              </m:f>
              <m:r>
                <m:rPr>
                  <m:lit/>
                  <m:nor/>
                </m:rPr>
                <m:t xml:space="preserve">+</m:t>
              </m:r>
              <m:r>
                <m:t xml:space="preserve">2</m:t>
              </m:r>
              <m:r>
                <m:t xml:space="preserve">⋅</m:t>
              </m:r>
              <m:r>
                <m:t xml:space="preserve">−</m:t>
              </m:r>
              <m:f>
                <m:num>
                  <m:r>
                    <m:t xml:space="preserve">2</m:t>
                  </m:r>
                </m:num>
                <m:den>
                  <m:r>
                    <m:t xml:space="preserve">7</m:t>
                  </m:r>
                </m:den>
              </m:f>
              <m:r>
                <m:rPr>
                  <m:lit/>
                  <m:nor/>
                </m:rPr>
                <m:t xml:space="preserve">+</m:t>
              </m:r>
              <m:r>
                <m:t xml:space="preserve">0</m:t>
              </m:r>
              <m:r>
                <m:t xml:space="preserve">⋅</m:t>
              </m:r>
              <m:r>
                <m:t xml:space="preserve">−</m:t>
              </m:r>
              <m:f>
                <m:num>
                  <m:r>
                    <m:t xml:space="preserve">3</m:t>
                  </m:r>
                </m:num>
                <m:den>
                  <m:r>
                    <m:t xml:space="preserve">7</m:t>
                  </m:r>
                </m:den>
              </m:f>
              <m:r>
                <m:rPr>
                  <m:lit/>
                  <m:nor/>
                </m:rPr>
                <m:t xml:space="preserve">=</m:t>
              </m:r>
              <m:f>
                <m:num>
                  <m:r>
                    <m:t xml:space="preserve">5</m:t>
                  </m:r>
                </m:num>
                <m:den>
                  <m:r>
                    <m:t xml:space="preserve">7</m:t>
                  </m:r>
                </m:den>
              </m:f>
            </m:e>
            <m:e>
              <m:sSub>
                <m:e>
                  <m:r>
                    <m:t xml:space="preserve">Δ</m:t>
                  </m:r>
                </m:e>
                <m:sub>
                  <m:r>
                    <m:t xml:space="preserve">4</m:t>
                  </m:r>
                </m:sub>
              </m:sSub>
              <m:r>
                <m:rPr>
                  <m:lit/>
                  <m:nor/>
                </m:rPr>
                <m:t xml:space="preserve">=</m:t>
              </m:r>
              <m:r>
                <m:t xml:space="preserve">3</m:t>
              </m:r>
              <m:r>
                <m:t xml:space="preserve">⋅</m:t>
              </m:r>
              <m:r>
                <m:t xml:space="preserve">−</m:t>
              </m:r>
              <m:f>
                <m:num>
                  <m:r>
                    <m:t xml:space="preserve">1</m:t>
                  </m:r>
                </m:num>
                <m:den>
                  <m:r>
                    <m:t xml:space="preserve">7</m:t>
                  </m:r>
                </m:den>
              </m:f>
              <m:r>
                <m:rPr>
                  <m:lit/>
                  <m:nor/>
                </m:rPr>
                <m:t xml:space="preserve">+</m:t>
              </m:r>
              <m:r>
                <m:t xml:space="preserve">2</m:t>
              </m:r>
              <m:r>
                <m:t xml:space="preserve">⋅</m:t>
              </m:r>
              <m:f>
                <m:num>
                  <m:r>
                    <m:t xml:space="preserve">3</m:t>
                  </m:r>
                </m:num>
                <m:den>
                  <m:r>
                    <m:t xml:space="preserve">7</m:t>
                  </m:r>
                </m:den>
              </m:f>
              <m:r>
                <m:rPr>
                  <m:lit/>
                  <m:nor/>
                </m:rPr>
                <m:t xml:space="preserve">+</m:t>
              </m:r>
              <m:r>
                <m:t xml:space="preserve">0</m:t>
              </m:r>
              <m:r>
                <m:t xml:space="preserve">⋅</m:t>
              </m:r>
              <m:f>
                <m:num>
                  <m:r>
                    <m:t xml:space="preserve">1</m:t>
                  </m:r>
                </m:num>
                <m:den>
                  <m:r>
                    <m:t xml:space="preserve">7</m:t>
                  </m:r>
                </m:den>
              </m:f>
              <m:r>
                <m:rPr>
                  <m:lit/>
                  <m:nor/>
                </m:rPr>
                <m:t xml:space="preserve">=</m:t>
              </m:r>
              <m:f>
                <m:num>
                  <m:r>
                    <m:t xml:space="preserve">3</m:t>
                  </m:r>
                </m:num>
                <m:den>
                  <m:r>
                    <m:t xml:space="preserve">7</m:t>
                  </m:r>
                </m:den>
              </m:f>
            </m:e>
            <m:e>
              <m:sSub>
                <m:e>
                  <m:r>
                    <m:t xml:space="preserve">Δ</m:t>
                  </m:r>
                </m:e>
                <m:sub>
                  <m:r>
                    <m:t xml:space="preserve">5</m:t>
                  </m:r>
                </m:sub>
              </m:sSub>
              <m:r>
                <m:rPr>
                  <m:lit/>
                  <m:nor/>
                </m:rPr>
                <m:t xml:space="preserve">=</m:t>
              </m:r>
              <m:r>
                <m:t xml:space="preserve">3</m:t>
              </m:r>
              <m:r>
                <m:t xml:space="preserve">⋅</m:t>
              </m:r>
              <m:r>
                <m:t xml:space="preserve">0</m:t>
              </m:r>
              <m:r>
                <m:rPr>
                  <m:lit/>
                  <m:nor/>
                </m:rPr>
                <m:t xml:space="preserve">+</m:t>
              </m:r>
              <m:r>
                <m:t xml:space="preserve">2</m:t>
              </m:r>
              <m:r>
                <m:t xml:space="preserve">⋅</m:t>
              </m:r>
              <m:r>
                <m:t xml:space="preserve">0</m:t>
              </m:r>
              <m:r>
                <m:rPr>
                  <m:lit/>
                  <m:nor/>
                </m:rPr>
                <m:t xml:space="preserve">+</m:t>
              </m:r>
              <m:r>
                <m:t xml:space="preserve">0</m:t>
              </m:r>
              <m:r>
                <m:t xml:space="preserve">⋅</m:t>
              </m:r>
              <m:r>
                <m:t xml:space="preserve">1</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В індексному рядку всі оцінки ∆</w:t>
      </w:r>
      <w:r>
        <w:rPr>
          <w:sz w:val="28"/>
          <w:szCs w:val="28"/>
          <w:vertAlign w:val="subscript"/>
        </w:rPr>
        <w:t>1</w:t>
      </w:r>
      <w:r>
        <w:rPr>
          <w:sz w:val="28"/>
          <w:szCs w:val="28"/>
        </w:rPr>
        <w:t>, ∆</w:t>
      </w:r>
      <w:r>
        <w:rPr>
          <w:sz w:val="28"/>
          <w:szCs w:val="28"/>
          <w:vertAlign w:val="subscript"/>
        </w:rPr>
        <w:t>2</w:t>
      </w:r>
      <w:r>
        <w:rPr>
          <w:sz w:val="28"/>
          <w:szCs w:val="28"/>
        </w:rPr>
        <w:t>, ∆</w:t>
      </w:r>
      <w:r>
        <w:rPr>
          <w:sz w:val="28"/>
          <w:szCs w:val="28"/>
          <w:vertAlign w:val="subscript"/>
        </w:rPr>
        <w:t>3</w:t>
      </w:r>
      <w:r>
        <w:rPr>
          <w:sz w:val="28"/>
          <w:szCs w:val="28"/>
        </w:rPr>
        <w:t>, ∆</w:t>
      </w:r>
      <w:r>
        <w:rPr>
          <w:sz w:val="28"/>
          <w:szCs w:val="28"/>
          <w:vertAlign w:val="subscript"/>
        </w:rPr>
        <w:t>4</w:t>
      </w:r>
      <w:r>
        <w:rPr>
          <w:sz w:val="28"/>
          <w:szCs w:val="28"/>
        </w:rPr>
        <w:t>, ∆</w:t>
      </w:r>
      <w:r>
        <w:rPr>
          <w:sz w:val="28"/>
          <w:szCs w:val="28"/>
          <w:vertAlign w:val="subscript"/>
        </w:rPr>
        <w:t>5</w:t>
      </w:r>
      <w:r>
        <w:rPr>
          <w:position w:val="0"/>
          <w:sz w:val="28"/>
          <w:szCs w:val="28"/>
          <w:vertAlign w:val="baseline"/>
        </w:rPr>
        <w:t xml:space="preserve"> </w:t>
      </w:r>
      <w:r>
        <w:rPr>
          <w:sz w:val="28"/>
          <w:szCs w:val="28"/>
        </w:rPr>
        <w:t>≥ 0, тому отриманий оптимальний розв’язок задачі:</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f>
            <m:num>
              <m:r>
                <m:t xml:space="preserve">33</m:t>
              </m:r>
            </m:num>
            <m:den>
              <m:r>
                <m:t xml:space="preserve">7</m:t>
              </m:r>
            </m:den>
          </m:f>
          <m:r>
            <m:t xml:space="preserve">,</m:t>
          </m:r>
          <m:sSub>
            <m:e>
              <m:r>
                <m:t xml:space="preserve">x</m:t>
              </m:r>
            </m:e>
            <m:sub>
              <m:r>
                <m:t xml:space="preserve">2</m:t>
              </m:r>
            </m:sub>
          </m:sSub>
          <m:r>
            <m:rPr>
              <m:lit/>
              <m:nor/>
            </m:rPr>
            <m:t xml:space="preserve">=</m:t>
          </m:r>
          <m:f>
            <m:num>
              <m:r>
                <m:t xml:space="preserve">48</m:t>
              </m:r>
            </m:num>
            <m:den>
              <m:r>
                <m:t xml:space="preserve">7</m:t>
              </m:r>
            </m:den>
          </m:f>
          <m:r>
            <m:t xml:space="preserve">,</m:t>
          </m:r>
          <m:sSub>
            <m:e>
              <m:r>
                <m:t xml:space="preserve">F</m:t>
              </m:r>
            </m:e>
            <m:sub>
              <m:r>
                <m:t xml:space="preserve">max</m:t>
              </m:r>
            </m:sub>
          </m:sSub>
          <m:r>
            <m:rPr>
              <m:lit/>
              <m:nor/>
            </m:rPr>
            <m:t xml:space="preserve">=</m:t>
          </m:r>
          <m:f>
            <m:num>
              <m:r>
                <m:t xml:space="preserve">195</m:t>
              </m:r>
            </m:num>
            <m:den>
              <m:r>
                <m:t xml:space="preserve">7</m:t>
              </m:r>
            </m:den>
          </m:f>
        </m:oMath>
      </m:oMathPara>
      <w:r>
        <w:br w:type="page"/>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b/>
          <w:bCs/>
          <w:sz w:val="28"/>
          <w:szCs w:val="28"/>
        </w:rPr>
        <w:t>Висновок:</w:t>
      </w:r>
      <w:r>
        <w:rPr>
          <w:sz w:val="28"/>
          <w:szCs w:val="28"/>
        </w:rPr>
        <w:t xml:space="preserve"> У ході виконання лабораторної роботи було засвоєно метод симплекс-таблиць розв’язання задач лінійного програмування. Математичну модель задачі було приведено до канонічного вигляду шляхом введення вільних змінних x3, x4, x5.</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Процес розв’язання включав побудову послідовних симплекс-таблиць, у яких на кожному кроці визначалися напрямний стовпець та напрямний рядок для покращення значення цільової функції. Завдяки ітераційному перерахунку елементів таблиць було досягнуто стану, коли всі оцінки індексного рядка стали невід’ємними, що підтвердило отримання оптимального розв’язку.</w:t>
      </w:r>
    </w:p>
    <w:p>
      <w:pPr>
        <w:pStyle w:val="Normal"/>
        <w:widowControl/>
        <w:tabs>
          <w:tab w:val="clear" w:pos="567"/>
          <w:tab w:val="left" w:pos="0" w:leader="none"/>
        </w:tabs>
        <w:suppressAutoHyphens w:val="true"/>
        <w:bidi w:val="0"/>
        <w:spacing w:lineRule="auto" w:line="360" w:before="170" w:after="0"/>
        <w:ind w:firstLine="850" w:start="0" w:end="0"/>
        <w:jc w:val="both"/>
        <w:rPr>
          <w:sz w:val="28"/>
          <w:szCs w:val="28"/>
        </w:rPr>
      </w:pPr>
      <w:r>
        <w:rPr>
          <w:sz w:val="28"/>
          <w:szCs w:val="28"/>
        </w:rPr>
        <w:t>У результаті розрахунків було визначено оптимальні значення змінних x1 = 33/7 та x2 = 48/7, при яких досягається максимальне значення цільової функції Fmax = 195/7. Метод симплекс-таблиць дозволив алгоритмічно знайти точку оптимуму, що підкреслює його ефективність для розв’язання задач лінійного програмування.</w:t>
      </w:r>
      <w:r>
        <w:br w:type="page"/>
      </w:r>
    </w:p>
    <w:p>
      <w:pPr>
        <w:pStyle w:val="Heading1"/>
        <w:spacing w:before="0" w:after="170"/>
        <w:rPr/>
      </w:pPr>
      <w:bookmarkStart w:id="2" w:name="__RefHeading___Toc6725_972278869_Copy_1"/>
      <w:bookmarkEnd w:id="2"/>
      <w:r>
        <w:rPr>
          <w:rFonts w:eastAsia="Helvetica-Bold"/>
          <w:b/>
          <w:sz w:val="28"/>
          <w:szCs w:val="28"/>
        </w:rPr>
        <w:t>ЛАБОРАТОРНА РОБОТА №</w:t>
      </w:r>
      <w:r>
        <w:rPr>
          <w:rFonts w:eastAsia="Helvetica-Bold"/>
          <w:b/>
          <w:sz w:val="28"/>
          <w:szCs w:val="28"/>
          <w:lang w:val="en-US"/>
        </w:rPr>
        <w:t>3</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РОЗВ’ЯЗАННЯ ЗАДАЧІ ЛІНІЙНОГО ПРОГРАМУВАННЯ МЕТОДОМ</w:t>
      </w:r>
    </w:p>
    <w:p>
      <w:pPr>
        <w:pStyle w:val="Normal"/>
        <w:tabs>
          <w:tab w:val="clear" w:pos="567"/>
        </w:tabs>
        <w:spacing w:lineRule="auto" w:line="360"/>
        <w:jc w:val="center"/>
        <w:rPr>
          <w:rFonts w:eastAsia="Helvetica-Bold"/>
          <w:sz w:val="28"/>
          <w:szCs w:val="28"/>
          <w:lang w:val="en-GB"/>
        </w:rPr>
      </w:pPr>
      <w:r>
        <w:rPr>
          <w:rFonts w:eastAsia="Helvetica-Bold"/>
          <w:sz w:val="28"/>
          <w:szCs w:val="28"/>
          <w:lang w:val="en-GB"/>
        </w:rPr>
        <w:t>ШТУЧНОГО БАЗИСУ</w:t>
      </w:r>
    </w:p>
    <w:p>
      <w:pPr>
        <w:pStyle w:val="Normal"/>
        <w:widowControl/>
        <w:tabs>
          <w:tab w:val="clear" w:pos="567"/>
        </w:tabs>
        <w:bidi w:val="0"/>
        <w:spacing w:lineRule="auto" w:line="360" w:before="0" w:after="0"/>
        <w:ind w:firstLine="850" w:start="0" w:end="0"/>
        <w:jc w:val="both"/>
        <w:rPr>
          <w:sz w:val="28"/>
          <w:szCs w:val="28"/>
        </w:rPr>
      </w:pPr>
      <w:r>
        <w:rPr>
          <w:rFonts w:eastAsia="Helvetica-Bold"/>
          <w:b/>
          <w:bCs/>
          <w:i/>
          <w:iCs/>
          <w:sz w:val="28"/>
          <w:szCs w:val="28"/>
        </w:rPr>
        <w:t>Мета</w:t>
      </w:r>
      <w:r>
        <w:rPr>
          <w:rFonts w:eastAsia="Helvetica-Bold"/>
          <w:b/>
          <w:bCs/>
          <w:i/>
          <w:iCs/>
          <w:sz w:val="28"/>
          <w:szCs w:val="28"/>
          <w:lang w:val="en-US"/>
        </w:rPr>
        <w:t xml:space="preserve"> </w:t>
      </w:r>
      <w:r>
        <w:rPr>
          <w:b/>
          <w:bCs/>
          <w:i/>
          <w:iCs/>
          <w:sz w:val="28"/>
          <w:szCs w:val="28"/>
        </w:rPr>
        <w:t>заняття</w:t>
      </w:r>
      <w:r>
        <w:rPr>
          <w:rFonts w:eastAsia="Helvetica-Bold"/>
          <w:b/>
          <w:bCs/>
          <w:i/>
          <w:iCs/>
          <w:sz w:val="28"/>
          <w:szCs w:val="28"/>
        </w:rPr>
        <w:t>:</w:t>
      </w:r>
      <w:r>
        <w:rPr>
          <w:sz w:val="28"/>
          <w:szCs w:val="28"/>
        </w:rPr>
        <w:t xml:space="preserve"> </w:t>
      </w:r>
      <w:r>
        <w:rPr>
          <w:rFonts w:eastAsia="Helvetica-Bold"/>
          <w:sz w:val="28"/>
          <w:szCs w:val="28"/>
          <w:lang w:val="en-GB"/>
        </w:rPr>
        <w:t>засвоїти метод штучного базису розв’язання задач ЛП</w:t>
      </w:r>
    </w:p>
    <w:p>
      <w:pPr>
        <w:pStyle w:val="Normal"/>
        <w:tabs>
          <w:tab w:val="clear" w:pos="567"/>
        </w:tabs>
        <w:spacing w:lineRule="auto" w:line="360"/>
        <w:jc w:val="center"/>
        <w:rPr>
          <w:rFonts w:eastAsia="Helvetica-Bold"/>
          <w:b/>
          <w:bCs/>
          <w:sz w:val="28"/>
          <w:szCs w:val="28"/>
          <w:lang w:val="en-US"/>
        </w:rPr>
      </w:pPr>
      <w:r>
        <w:rPr>
          <w:rFonts w:eastAsia="Helvetica-Bold"/>
          <w:b/>
          <w:bCs/>
          <w:sz w:val="28"/>
          <w:szCs w:val="28"/>
        </w:rPr>
        <w:t>Хід роботи</w:t>
      </w:r>
      <w:r>
        <w:rPr>
          <w:rFonts w:eastAsia="Helvetica-Bold"/>
          <w:b/>
          <w:bCs/>
          <w:sz w:val="28"/>
          <w:szCs w:val="28"/>
          <w:lang w:val="en-US"/>
        </w:rPr>
        <w:t>:</w:t>
      </w:r>
    </w:p>
    <w:p>
      <w:pPr>
        <w:pStyle w:val="Normal"/>
        <w:tabs>
          <w:tab w:val="clear" w:pos="567"/>
          <w:tab w:val="left" w:pos="0" w:leader="none"/>
        </w:tabs>
        <w:spacing w:lineRule="auto" w:line="360"/>
        <w:ind w:firstLine="720"/>
        <w:jc w:val="both"/>
        <w:rPr>
          <w:rFonts w:eastAsia="Helvetica-Bold"/>
          <w:sz w:val="28"/>
          <w:szCs w:val="28"/>
          <w:lang w:val="en-US"/>
        </w:rPr>
      </w:pPr>
      <w:r>
        <w:rPr>
          <w:rFonts w:eastAsia="Helvetica-Bold"/>
          <w:b/>
          <w:bCs/>
          <w:sz w:val="28"/>
          <w:szCs w:val="28"/>
        </w:rPr>
        <w:t>Завдання</w:t>
      </w:r>
      <w:r>
        <w:rPr>
          <w:rFonts w:eastAsia="Helvetica-Bold"/>
          <w:b/>
          <w:bCs/>
          <w:sz w:val="28"/>
          <w:szCs w:val="28"/>
          <w:lang w:val="en-US"/>
        </w:rPr>
        <w:t>.</w:t>
      </w:r>
      <w:r>
        <w:rPr>
          <w:rFonts w:eastAsia="Helvetica-Bold"/>
          <w:b w:val="false"/>
          <w:bCs w:val="false"/>
          <w:sz w:val="28"/>
          <w:szCs w:val="28"/>
          <w:lang w:val="en-US"/>
        </w:rPr>
        <w:t xml:space="preserve"> Розв’язати задачу лінійного програмування методом симплекс-таблиць.</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b/>
          <w:bCs/>
        </w:rPr>
        <w:t>Варіант:</w:t>
      </w:r>
      <w:r>
        <w:rPr/>
        <w:t xml:space="preserve"> 24</w:t>
      </w:r>
    </w:p>
    <w:p>
      <w:pPr>
        <w:pStyle w:val="Normal"/>
        <w:tabs>
          <w:tab w:val="clear" w:pos="567"/>
          <w:tab w:val="left" w:pos="0" w:leader="none"/>
        </w:tabs>
        <w:spacing w:lineRule="auto" w:line="360"/>
        <w:ind w:hanging="0" w:start="0"/>
        <w:jc w:val="center"/>
        <w:rPr>
          <w:rFonts w:eastAsia="Helvetica-Bold"/>
          <w:b w:val="false"/>
          <w:bCs w:val="false"/>
          <w:sz w:val="28"/>
          <w:szCs w:val="28"/>
          <w:lang w:val="en-US"/>
        </w:rPr>
      </w:pPr>
      <w:r>
        <w:rPr/>
        <w:drawing>
          <wp:inline distT="0" distB="0" distL="0" distR="0">
            <wp:extent cx="6299835" cy="1311275"/>
            <wp:effectExtent l="0" t="0" r="0" b="0"/>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1"/>
                    <a:stretch>
                      <a:fillRect/>
                    </a:stretch>
                  </pic:blipFill>
                  <pic:spPr bwMode="auto">
                    <a:xfrm>
                      <a:off x="0" y="0"/>
                      <a:ext cx="6299835" cy="1311275"/>
                    </a:xfrm>
                    <a:prstGeom prst="rect">
                      <a:avLst/>
                    </a:prstGeom>
                    <a:noFill/>
                  </pic:spPr>
                </pic:pic>
              </a:graphicData>
            </a:graphic>
          </wp:inline>
        </w:drawing>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Обернемо нерівності в рівності шляхом введення вільних змінних 𝑥3, 𝑥4, 𝑥5 відповідно:</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Отримаємо початковий допустимий базисний розв’язок задачі, який задовольнятиме всім умовам-обмеження. Але зробити це так легко, як у попередньому прикладі, не вдасться.</w:t>
      </w:r>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 xml:space="preserve">Введемо в задачу одну штучну зміну </w:t>
      </w:r>
      <w:r>
        <w:rPr/>
      </w:r>
      <m:oMath xmlns:m="http://schemas.openxmlformats.org/officeDocument/2006/math">
        <m:sSub>
          <m:e>
            <m:r>
              <m:t xml:space="preserve">x</m:t>
            </m:r>
          </m:e>
          <m:sub>
            <m:r>
              <m:t xml:space="preserve">6</m:t>
            </m:r>
          </m:sub>
        </m:sSub>
      </m:oMath>
      <w:r>
        <w:rPr>
          <w:sz w:val="28"/>
          <w:szCs w:val="28"/>
        </w:rPr>
        <w:t>:</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t xml:space="preserve">−</m:t>
          </m:r>
          <m:r>
            <m:t xml:space="preserve">M</m:t>
          </m:r>
          <m:sSub>
            <m:e>
              <m:r>
                <m:t xml:space="preserve">x</m:t>
              </m:r>
            </m:e>
            <m:sub>
              <m:r>
                <m:t xml:space="preserve">6</m:t>
              </m:r>
            </m:sub>
          </m:sSub>
          <m:r>
            <m:t xml:space="preserve">→</m:t>
          </m:r>
          <m:r>
            <m:t xml:space="preserve">max</m:t>
          </m:r>
        </m:oMath>
      </m:oMathPara>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d>
            <m:dPr>
              <m:begChr m:val="{"/>
              <m:endChr m:val=""/>
            </m:dPr>
            <m:e>
              <m:m>
                <m:mr>
                  <m:e>
                    <m:r>
                      <m:t xml:space="preserve">5</m:t>
                    </m:r>
                    <m:sSub>
                      <m:e>
                        <m:r>
                          <m:t xml:space="preserve">x</m:t>
                        </m:r>
                      </m:e>
                      <m:sub>
                        <m:r>
                          <m:t xml:space="preserve">1</m:t>
                        </m:r>
                      </m:sub>
                    </m:sSub>
                    <m:r>
                      <m:rPr>
                        <m:lit/>
                        <m:nor/>
                      </m:rPr>
                      <m:t xml:space="preserve">-</m:t>
                    </m:r>
                    <m:sSub>
                      <m:e>
                        <m:r>
                          <m:t xml:space="preserve">2</m:t>
                        </m:r>
                        <m:r>
                          <m:t xml:space="preserve">x</m:t>
                        </m:r>
                      </m:e>
                      <m:sub>
                        <m:r>
                          <m:t xml:space="preserve">2</m:t>
                        </m:r>
                      </m:sub>
                    </m:sSub>
                    <m:r>
                      <m:rPr>
                        <m:lit/>
                        <m:nor/>
                      </m:rPr>
                      <m:t xml:space="preserve">+</m:t>
                    </m:r>
                    <m:r>
                      <m:t xml:space="preserve">1</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m:t>
                        </m:r>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1</m:t>
                    </m:r>
                    <m:sSub>
                      <m:e>
                        <m:r>
                          <m:t xml:space="preserve">x</m:t>
                        </m:r>
                      </m:e>
                      <m:sub>
                        <m:r>
                          <m:t xml:space="preserve">4</m:t>
                        </m:r>
                      </m:sub>
                    </m:sSub>
                    <m:r>
                      <m:rPr>
                        <m:lit/>
                        <m:nor/>
                      </m:rPr>
                      <m:t xml:space="preserve">+</m:t>
                    </m:r>
                    <m:r>
                      <m:t xml:space="preserve">0</m:t>
                    </m:r>
                    <m:sSub>
                      <m:e>
                        <m:r>
                          <m:t xml:space="preserve">x</m:t>
                        </m:r>
                      </m:e>
                      <m:sub>
                        <m:r>
                          <m:t xml:space="preserve">5</m:t>
                        </m:r>
                      </m:sub>
                    </m:sSub>
                    <m:r>
                      <m:rPr>
                        <m:lit/>
                        <m:nor/>
                      </m:rPr>
                      <m:t xml:space="preserve">+</m:t>
                    </m:r>
                    <m:r>
                      <m:t xml:space="preserve">0</m:t>
                    </m:r>
                    <m:sSub>
                      <m:e>
                        <m:r>
                          <m:t xml:space="preserve">x</m:t>
                        </m:r>
                      </m:e>
                      <m:sub>
                        <m:r>
                          <m:t xml:space="preserve">6</m:t>
                        </m:r>
                      </m:sub>
                    </m:sSub>
                    <m:r>
                      <m:rPr>
                        <m:lit/>
                        <m:nor/>
                      </m:rPr>
                      <m:t xml:space="preserve">=</m:t>
                    </m:r>
                    <m:r>
                      <m:t xml:space="preserve">4</m:t>
                    </m:r>
                  </m:e>
                </m:mr>
                <m:mr>
                  <m:e>
                    <m:sSub>
                      <m:e>
                        <m:r>
                          <m:t xml:space="preserve">x</m:t>
                        </m:r>
                      </m:e>
                      <m:sub>
                        <m:r>
                          <m:t xml:space="preserve">1</m:t>
                        </m:r>
                      </m:sub>
                    </m:sSub>
                    <m:r>
                      <m:rPr>
                        <m:lit/>
                        <m:nor/>
                      </m:rPr>
                      <m:t xml:space="preserve">+</m:t>
                    </m:r>
                    <m:sSub>
                      <m:e>
                        <m:r>
                          <m:t xml:space="preserve">x</m:t>
                        </m:r>
                      </m:e>
                      <m:sub>
                        <m:r>
                          <m:t xml:space="preserve">2</m:t>
                        </m:r>
                      </m:sub>
                    </m:sSub>
                    <m:r>
                      <m:rPr>
                        <m:lit/>
                        <m:nor/>
                      </m:rPr>
                      <m:t xml:space="preserve">-</m:t>
                    </m:r>
                    <m:r>
                      <m:t xml:space="preserve">0</m:t>
                    </m:r>
                    <m:sSub>
                      <m:e>
                        <m:r>
                          <m:t xml:space="preserve">x</m:t>
                        </m:r>
                      </m:e>
                      <m:sub>
                        <m:r>
                          <m:t xml:space="preserve">3</m:t>
                        </m:r>
                      </m:sub>
                    </m:sSub>
                    <m:r>
                      <m:rPr>
                        <m:lit/>
                        <m:nor/>
                      </m:rPr>
                      <m:t xml:space="preserve">-</m:t>
                    </m:r>
                    <m:r>
                      <m:t xml:space="preserve">0</m:t>
                    </m:r>
                    <m:sSub>
                      <m:e>
                        <m:r>
                          <m:t xml:space="preserve">x</m:t>
                        </m:r>
                      </m:e>
                      <m:sub>
                        <m:r>
                          <m:t xml:space="preserve">4</m:t>
                        </m:r>
                      </m:sub>
                    </m:sSub>
                    <m:r>
                      <m:rPr>
                        <m:lit/>
                        <m:nor/>
                      </m:rPr>
                      <m:t xml:space="preserve">-</m:t>
                    </m:r>
                    <m:r>
                      <m:t xml:space="preserve">1</m:t>
                    </m:r>
                    <m:sSub>
                      <m:e>
                        <m:r>
                          <m:t xml:space="preserve">x</m:t>
                        </m:r>
                      </m:e>
                      <m:sub>
                        <m:r>
                          <m:t xml:space="preserve">5</m:t>
                        </m:r>
                      </m:sub>
                    </m:sSub>
                    <m:r>
                      <m:rPr>
                        <m:lit/>
                        <m:nor/>
                      </m:rPr>
                      <m:t xml:space="preserve">+</m:t>
                    </m:r>
                    <m:r>
                      <m:t xml:space="preserve">1</m:t>
                    </m:r>
                    <m:sSub>
                      <m:e>
                        <m:r>
                          <m:t xml:space="preserve">x</m:t>
                        </m:r>
                      </m:e>
                      <m:sub>
                        <m:r>
                          <m:t xml:space="preserve">6</m:t>
                        </m:r>
                      </m:sub>
                    </m:sSub>
                    <m:r>
                      <m:rPr>
                        <m:lit/>
                        <m:nor/>
                      </m:rPr>
                      <m:t xml:space="preserve">=</m:t>
                    </m:r>
                    <m:r>
                      <m:t xml:space="preserve">4</m:t>
                    </m:r>
                  </m:e>
                </m:mr>
                <m:mr>
                  <m:e>
                    <m:sSub>
                      <m:e>
                        <m:r>
                          <m:t xml:space="preserve">x</m:t>
                        </m:r>
                      </m:e>
                      <m:sub>
                        <m:r>
                          <m:t xml:space="preserve">1</m:t>
                        </m:r>
                      </m:sub>
                    </m:sSub>
                    <m:r>
                      <m:t xml:space="preserve">,</m:t>
                    </m:r>
                    <m:sSub>
                      <m:e>
                        <m:r>
                          <m:t xml:space="preserve">x</m:t>
                        </m:r>
                      </m:e>
                      <m:sub>
                        <m:r>
                          <m:t xml:space="preserve">2</m:t>
                        </m:r>
                      </m:sub>
                    </m:sSub>
                    <m:r>
                      <m:t xml:space="preserve">,</m:t>
                    </m:r>
                    <m:sSub>
                      <m:e>
                        <m:r>
                          <m:t xml:space="preserve">x</m:t>
                        </m:r>
                      </m:e>
                      <m:sub>
                        <m:r>
                          <m:t xml:space="preserve">3</m:t>
                        </m:r>
                      </m:sub>
                    </m:sSub>
                    <m:r>
                      <m:t xml:space="preserve">,</m:t>
                    </m:r>
                    <m:sSub>
                      <m:e>
                        <m:r>
                          <m:t xml:space="preserve">x</m:t>
                        </m:r>
                      </m:e>
                      <m:sub>
                        <m:r>
                          <m:t xml:space="preserve">4</m:t>
                        </m:r>
                      </m:sub>
                    </m:sSub>
                    <m:r>
                      <m:t xml:space="preserve">,</m:t>
                    </m:r>
                    <m:sSub>
                      <m:e>
                        <m:r>
                          <m:t xml:space="preserve">x</m:t>
                        </m:r>
                      </m:e>
                      <m:sub>
                        <m:r>
                          <m:t xml:space="preserve">5</m:t>
                        </m:r>
                      </m:sub>
                    </m:sSub>
                    <m:r>
                      <m:t xml:space="preserve">,</m:t>
                    </m:r>
                    <m:sSub>
                      <m:e>
                        <m:r>
                          <m:t xml:space="preserve">x</m:t>
                        </m:r>
                      </m:e>
                      <m:sub>
                        <m:r>
                          <m:t xml:space="preserve">6</m:t>
                        </m:r>
                      </m:sub>
                    </m:sSub>
                    <m:r>
                      <m:t xml:space="preserve">≥</m:t>
                    </m:r>
                    <m:r>
                      <m:t xml:space="preserve">0</m:t>
                    </m:r>
                  </m:e>
                </m:mr>
              </m:m>
            </m:e>
          </m:d>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Тоді отримаємо початковий допустимий базисний розв’язок задачі:</w:t>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0</m:t>
          </m:r>
          <m:r>
            <m:t xml:space="preserve">,</m:t>
          </m:r>
          <m:sSub>
            <m:e>
              <m:r>
                <m:t xml:space="preserve">x</m:t>
              </m:r>
            </m:e>
            <m:sub>
              <m:r>
                <m:t xml:space="preserve">2</m:t>
              </m:r>
            </m:sub>
          </m:sSub>
          <m:r>
            <m:rPr>
              <m:lit/>
              <m:nor/>
            </m:rPr>
            <m:t xml:space="preserve">=</m:t>
          </m:r>
          <m:r>
            <m:t xml:space="preserve">0</m:t>
          </m:r>
          <m:r>
            <m:t xml:space="preserve">,</m:t>
          </m:r>
          <m:sSub>
            <m:e>
              <m:r>
                <m:t xml:space="preserve">x</m:t>
              </m:r>
            </m:e>
            <m:sub>
              <m:r>
                <m:t xml:space="preserve">3</m:t>
              </m:r>
            </m:sub>
          </m:sSub>
          <m:r>
            <m:rPr>
              <m:lit/>
              <m:nor/>
            </m:rPr>
            <m:t xml:space="preserve">=</m:t>
          </m:r>
          <m:r>
            <m:t xml:space="preserve">4</m:t>
          </m:r>
          <m:r>
            <m:t xml:space="preserve">,</m:t>
          </m:r>
          <m:sSub>
            <m:e>
              <m:r>
                <m:t xml:space="preserve">x</m:t>
              </m:r>
            </m:e>
            <m:sub>
              <m:r>
                <m:t xml:space="preserve">4</m:t>
              </m:r>
            </m:sub>
          </m:sSub>
          <m:r>
            <m:rPr>
              <m:lit/>
              <m:nor/>
            </m:rPr>
            <m:t xml:space="preserve">=</m:t>
          </m:r>
          <m:r>
            <m:t xml:space="preserve">4</m:t>
          </m:r>
          <m:r>
            <m:t xml:space="preserve">,</m:t>
          </m:r>
          <m:sSub>
            <m:e>
              <m:r>
                <m:t xml:space="preserve">x</m:t>
              </m:r>
            </m:e>
            <m:sub>
              <m:r>
                <m:t xml:space="preserve">5</m:t>
              </m:r>
            </m:sub>
          </m:sSub>
          <m:r>
            <m:rPr>
              <m:lit/>
              <m:nor/>
            </m:rPr>
            <m:t xml:space="preserve">=</m:t>
          </m:r>
          <m:r>
            <m:t xml:space="preserve">0</m:t>
          </m:r>
          <m:r>
            <m:t xml:space="preserve">,</m:t>
          </m:r>
          <m:sSub>
            <m:e>
              <m:r>
                <m:t xml:space="preserve">x</m:t>
              </m:r>
            </m:e>
            <m:sub>
              <m:r>
                <m:t xml:space="preserve">6</m:t>
              </m:r>
            </m:sub>
          </m:sSub>
          <m:r>
            <m:rPr>
              <m:lit/>
              <m:nor/>
            </m:rPr>
            <m:t xml:space="preserve">=</m:t>
          </m:r>
          <m:r>
            <m:t xml:space="preserve">4</m:t>
          </m:r>
        </m:oMath>
      </m:oMathPara>
    </w:p>
    <w:p>
      <w:pPr>
        <w:pStyle w:val="Normal"/>
        <w:widowControl/>
        <w:tabs>
          <w:tab w:val="clear" w:pos="567"/>
          <w:tab w:val="left" w:pos="0" w:leader="none"/>
        </w:tabs>
        <w:suppressAutoHyphens w:val="true"/>
        <w:bidi w:val="0"/>
        <w:spacing w:lineRule="auto" w:line="360" w:before="0" w:after="0"/>
        <w:ind w:firstLine="850" w:start="0" w:end="0"/>
        <w:jc w:val="both"/>
        <w:rPr>
          <w:sz w:val="28"/>
          <w:szCs w:val="28"/>
        </w:rPr>
      </w:pPr>
      <w:r>
        <w:rPr>
          <w:sz w:val="28"/>
          <w:szCs w:val="28"/>
        </w:rPr>
        <w:t>Заповнимо вихідну симплекс-таблицю:</w:t>
      </w:r>
    </w:p>
    <w:p>
      <w:pPr>
        <w:pStyle w:val="Normal"/>
        <w:widowControl/>
        <w:tabs>
          <w:tab w:val="clear" w:pos="567"/>
          <w:tab w:val="left" w:pos="0" w:leader="none"/>
        </w:tabs>
        <w:suppressAutoHyphens w:val="true"/>
        <w:bidi w:val="0"/>
        <w:spacing w:lineRule="auto" w:line="360" w:before="0" w:after="0"/>
        <w:ind w:hanging="0" w:start="0" w:end="0"/>
        <w:jc w:val="end"/>
        <w:rPr>
          <w:sz w:val="28"/>
          <w:szCs w:val="28"/>
        </w:rPr>
      </w:pPr>
      <w:r>
        <w:rPr>
          <w:sz w:val="28"/>
          <w:szCs w:val="28"/>
        </w:rPr>
        <w:t>Таблиця 3.1</w:t>
      </w:r>
    </w:p>
    <w:tbl>
      <w:tblPr>
        <w:tblW w:w="5959" w:type="dxa"/>
        <w:jc w:val="center"/>
        <w:tblInd w:w="0" w:type="dxa"/>
        <w:tblLayout w:type="fixed"/>
        <w:tblCellMar>
          <w:top w:w="55" w:type="dxa"/>
          <w:start w:w="55" w:type="dxa"/>
          <w:bottom w:w="55" w:type="dxa"/>
          <w:end w:w="55" w:type="dxa"/>
        </w:tblCellMar>
      </w:tblPr>
      <w:tblGrid>
        <w:gridCol w:w="626"/>
        <w:gridCol w:w="628"/>
        <w:gridCol w:w="791"/>
        <w:gridCol w:w="818"/>
        <w:gridCol w:w="792"/>
        <w:gridCol w:w="571"/>
        <w:gridCol w:w="566"/>
        <w:gridCol w:w="566"/>
        <w:gridCol w:w="601"/>
      </w:tblGrid>
      <w:tr>
        <w:trPr/>
        <w:tc>
          <w:tcPr>
            <w:tcW w:w="626"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628"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1"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818"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7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66"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601"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26" w:type="dxa"/>
            <w:tcBorders/>
            <w:vAlign w:val="center"/>
          </w:tcPr>
          <w:p>
            <w:pPr>
              <w:pStyle w:val="TableContents"/>
              <w:jc w:val="center"/>
              <w:rPr/>
            </w:pPr>
            <w:r>
              <w:rPr/>
            </w:r>
          </w:p>
        </w:tc>
        <w:tc>
          <w:tcPr>
            <w:tcW w:w="628" w:type="dxa"/>
            <w:tcBorders>
              <w:start w:val="single" w:sz="4" w:space="0" w:color="000000"/>
              <w:bottom w:val="single" w:sz="4" w:space="0" w:color="000000"/>
            </w:tcBorders>
            <w:vAlign w:val="center"/>
          </w:tcPr>
          <w:p>
            <w:pPr>
              <w:pStyle w:val="TableContents"/>
              <w:jc w:val="center"/>
              <w:rPr/>
            </w:pPr>
            <w:r>
              <w:rPr/>
              <w:t>A</w:t>
            </w:r>
          </w:p>
        </w:tc>
        <w:tc>
          <w:tcPr>
            <w:tcW w:w="791"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818"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7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66"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601"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26" w:type="dxa"/>
            <w:tcBorders/>
            <w:vAlign w:val="center"/>
          </w:tcPr>
          <w:p>
            <w:pPr>
              <w:pStyle w:val="TableContents"/>
              <w:jc w:val="center"/>
              <w:rPr/>
            </w:pPr>
            <w:r>
              <mc:AlternateContent>
                <mc:Choice Requires="wps">
                  <w:drawing>
                    <wp:anchor behindDoc="0" distT="1270" distB="635" distL="635" distR="1270" simplePos="0" locked="0" layoutInCell="1" allowOverlap="1" relativeHeight="184">
                      <wp:simplePos x="0" y="0"/>
                      <wp:positionH relativeFrom="column">
                        <wp:posOffset>-363220</wp:posOffset>
                      </wp:positionH>
                      <wp:positionV relativeFrom="paragraph">
                        <wp:posOffset>308610</wp:posOffset>
                      </wp:positionV>
                      <wp:extent cx="251460" cy="78105"/>
                      <wp:effectExtent l="635" t="1270" r="1270" b="635"/>
                      <wp:wrapNone/>
                      <wp:docPr id="15" name="Shape 3"/>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729fcf" stroked="t" o:allowincell="t" style="position:absolute;margin-left:-28.6pt;margin-top:24.3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628"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1" w:type="dxa"/>
            <w:tcBorders>
              <w:start w:val="single" w:sz="4" w:space="0" w:color="000000"/>
              <w:bottom w:val="single" w:sz="4" w:space="0" w:color="000000"/>
            </w:tcBorders>
            <w:vAlign w:val="center"/>
          </w:tcPr>
          <w:p>
            <w:pPr>
              <w:pStyle w:val="TableContents"/>
              <w:jc w:val="center"/>
              <w:rPr/>
            </w:pPr>
            <w:r>
              <w:rPr/>
              <w:t>4</w:t>
            </w:r>
          </w:p>
        </w:tc>
        <w:tc>
          <w:tcPr>
            <w:tcW w:w="818" w:type="dxa"/>
            <w:tcBorders>
              <w:start w:val="single" w:sz="4" w:space="0" w:color="000000"/>
              <w:bottom w:val="single" w:sz="4" w:space="0" w:color="000000"/>
            </w:tcBorders>
            <w:vAlign w:val="center"/>
          </w:tcPr>
          <w:p>
            <w:pPr>
              <w:pStyle w:val="TableContents"/>
              <w:jc w:val="center"/>
              <w:rPr/>
            </w:pPr>
            <w:r>
              <w:rPr/>
              <w:t>5</w:t>
            </w:r>
          </w:p>
        </w:tc>
        <w:tc>
          <w:tcPr>
            <w:tcW w:w="792" w:type="dxa"/>
            <w:tcBorders>
              <w:start w:val="single" w:sz="4" w:space="0" w:color="000000"/>
              <w:bottom w:val="single" w:sz="4" w:space="0" w:color="000000"/>
            </w:tcBorders>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601"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26" w:type="dxa"/>
            <w:tcBorders/>
            <w:vAlign w:val="center"/>
          </w:tcPr>
          <w:p>
            <w:pPr>
              <w:pStyle w:val="TableContents"/>
              <w:jc w:val="center"/>
              <w:rPr/>
            </w:pPr>
            <w:r>
              <w:rPr/>
              <w:t>0</w:t>
            </w:r>
          </w:p>
        </w:tc>
        <w:tc>
          <w:tcPr>
            <w:tcW w:w="628" w:type="dxa"/>
            <w:tcBorders>
              <w:start w:val="single" w:sz="4" w:space="0" w:color="000000"/>
              <w:bottom w:val="single" w:sz="4" w:space="0" w:color="000000"/>
            </w:tcBorders>
            <w:vAlign w:val="center"/>
          </w:tcPr>
          <w:p>
            <w:pPr>
              <w:pStyle w:val="TableContents"/>
              <w:jc w:val="center"/>
              <w:rPr/>
            </w:pPr>
            <w:r>
              <w:rPr/>
              <w:t>x</w:t>
            </w:r>
            <w:r>
              <w:rPr>
                <w:vertAlign w:val="subscript"/>
              </w:rPr>
              <w:t>4</w:t>
            </w:r>
          </w:p>
        </w:tc>
        <w:tc>
          <w:tcPr>
            <w:tcW w:w="791" w:type="dxa"/>
            <w:tcBorders>
              <w:start w:val="single" w:sz="4" w:space="0" w:color="000000"/>
              <w:bottom w:val="single" w:sz="4" w:space="0" w:color="000000"/>
            </w:tcBorders>
            <w:vAlign w:val="center"/>
          </w:tcPr>
          <w:p>
            <w:pPr>
              <w:pStyle w:val="TableContents"/>
              <w:jc w:val="center"/>
              <w:rPr/>
            </w:pPr>
            <w:r>
              <w:rPr/>
              <w:t>4</w:t>
            </w:r>
          </w:p>
        </w:tc>
        <w:tc>
          <w:tcPr>
            <w:tcW w:w="818" w:type="dxa"/>
            <w:tcBorders>
              <w:start w:val="single" w:sz="4" w:space="0" w:color="000000"/>
              <w:bottom w:val="single" w:sz="4" w:space="0" w:color="000000"/>
            </w:tcBorders>
            <w:vAlign w:val="center"/>
          </w:tcPr>
          <w:p>
            <w:pPr>
              <w:pStyle w:val="TableContents"/>
              <w:jc w:val="center"/>
              <w:rPr/>
            </w:pPr>
            <w:r>
              <w:rPr/>
              <w:t>-1</w:t>
            </w:r>
          </w:p>
        </w:tc>
        <w:tc>
          <w:tcPr>
            <w:tcW w:w="792" w:type="dxa"/>
            <w:tcBorders>
              <w:start w:val="single" w:sz="4" w:space="0" w:color="000000"/>
              <w:bottom w:val="single" w:sz="4" w:space="0" w:color="000000"/>
            </w:tcBorders>
            <w:shd w:fill="FFA0A0" w:val="clear"/>
            <w:vAlign w:val="center"/>
          </w:tcPr>
          <w:p>
            <w:pPr>
              <w:pStyle w:val="TableContents"/>
              <w:jc w:val="center"/>
              <w:rPr/>
            </w:pPr>
            <w:r>
              <w:rPr/>
              <w:t>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566" w:type="dxa"/>
            <w:tcBorders>
              <w:start w:val="single" w:sz="4" w:space="0" w:color="000000"/>
              <w:bottom w:val="single" w:sz="4" w:space="0" w:color="000000"/>
            </w:tcBorders>
            <w:vAlign w:val="center"/>
          </w:tcPr>
          <w:p>
            <w:pPr>
              <w:pStyle w:val="TableContents"/>
              <w:jc w:val="center"/>
              <w:rPr/>
            </w:pPr>
            <w:r>
              <w:rPr/>
              <w:t>0</w:t>
            </w:r>
          </w:p>
        </w:tc>
        <w:tc>
          <w:tcPr>
            <w:tcW w:w="6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t>-M</w:t>
            </w:r>
          </w:p>
        </w:tc>
        <w:tc>
          <w:tcPr>
            <w:tcW w:w="628"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791" w:type="dxa"/>
            <w:tcBorders>
              <w:start w:val="single" w:sz="4" w:space="0" w:color="000000"/>
              <w:bottom w:val="single" w:sz="4" w:space="0" w:color="000000"/>
            </w:tcBorders>
            <w:vAlign w:val="center"/>
          </w:tcPr>
          <w:p>
            <w:pPr>
              <w:pStyle w:val="TableContents"/>
              <w:jc w:val="center"/>
              <w:rPr/>
            </w:pPr>
            <w:r>
              <w:rPr/>
              <w:t>4</w:t>
            </w:r>
          </w:p>
        </w:tc>
        <w:tc>
          <w:tcPr>
            <w:tcW w:w="818" w:type="dxa"/>
            <w:tcBorders>
              <w:start w:val="single" w:sz="4" w:space="0" w:color="000000"/>
              <w:bottom w:val="single" w:sz="4" w:space="0" w:color="000000"/>
            </w:tcBorders>
            <w:vAlign w:val="center"/>
          </w:tcPr>
          <w:p>
            <w:pPr>
              <w:pStyle w:val="TableContents"/>
              <w:jc w:val="center"/>
              <w:rPr/>
            </w:pPr>
            <w:r>
              <w:rPr/>
              <w:t>1</w:t>
            </w:r>
          </w:p>
        </w:tc>
        <w:tc>
          <w:tcPr>
            <w:tcW w:w="792" w:type="dxa"/>
            <w:tcBorders>
              <w:start w:val="single" w:sz="4" w:space="0" w:color="000000"/>
              <w:bottom w:val="single" w:sz="4" w:space="0" w:color="000000"/>
            </w:tcBorders>
            <w:vAlign w:val="center"/>
          </w:tcPr>
          <w:p>
            <w:pPr>
              <w:pStyle w:val="TableContents"/>
              <w:jc w:val="center"/>
              <w:rPr/>
            </w:pPr>
            <w:r>
              <w:rPr/>
              <w:t>1</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-1</w:t>
            </w:r>
          </w:p>
        </w:tc>
        <w:tc>
          <w:tcPr>
            <w:tcW w:w="601"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26" w:type="dxa"/>
            <w:tcBorders/>
            <w:vAlign w:val="center"/>
          </w:tcPr>
          <w:p>
            <w:pPr>
              <w:pStyle w:val="TableContents"/>
              <w:jc w:val="center"/>
              <w:rPr/>
            </w:pPr>
            <w:r>
              <w:rPr/>
            </w:r>
          </w:p>
        </w:tc>
        <w:tc>
          <w:tcPr>
            <w:tcW w:w="628" w:type="dxa"/>
            <w:tcBorders>
              <w:start w:val="single" w:sz="4" w:space="0" w:color="000000"/>
              <w:bottom w:val="single" w:sz="4" w:space="0" w:color="000000"/>
            </w:tcBorders>
            <w:vAlign w:val="center"/>
          </w:tcPr>
          <w:p>
            <w:pPr>
              <w:pStyle w:val="TableContents"/>
              <w:jc w:val="center"/>
              <w:rPr/>
            </w:pPr>
            <w:r>
              <w:rPr/>
              <w:t>∆</w:t>
            </w:r>
          </w:p>
        </w:tc>
        <w:tc>
          <w:tcPr>
            <w:tcW w:w="791" w:type="dxa"/>
            <w:tcBorders>
              <w:start w:val="single" w:sz="4" w:space="0" w:color="000000"/>
              <w:bottom w:val="single" w:sz="4" w:space="0" w:color="000000"/>
            </w:tcBorders>
            <w:vAlign w:val="center"/>
          </w:tcPr>
          <w:p>
            <w:pPr>
              <w:pStyle w:val="TableContents"/>
              <w:jc w:val="center"/>
              <w:rPr/>
            </w:pPr>
            <w:r>
              <w:rPr/>
              <w:t>-4M</w:t>
            </w:r>
          </w:p>
        </w:tc>
        <w:tc>
          <w:tcPr>
            <w:tcW w:w="818" w:type="dxa"/>
            <w:tcBorders>
              <w:start w:val="single" w:sz="4" w:space="0" w:color="000000"/>
              <w:bottom w:val="single" w:sz="4" w:space="0" w:color="000000"/>
            </w:tcBorders>
            <w:vAlign w:val="center"/>
          </w:tcPr>
          <w:p>
            <w:pPr>
              <w:pStyle w:val="TableContents"/>
              <w:jc w:val="center"/>
              <w:rPr/>
            </w:pPr>
            <w:r>
              <w:rPr/>
              <w:t>-M -1</w:t>
            </w:r>
          </w:p>
        </w:tc>
        <w:tc>
          <w:tcPr>
            <w:tcW w:w="792" w:type="dxa"/>
            <w:tcBorders>
              <w:start w:val="single" w:sz="4" w:space="0" w:color="000000"/>
              <w:bottom w:val="single" w:sz="4" w:space="0" w:color="000000"/>
            </w:tcBorders>
            <w:vAlign w:val="center"/>
          </w:tcPr>
          <w:p>
            <w:pPr>
              <w:pStyle w:val="TableContents"/>
              <w:jc w:val="center"/>
              <w:rPr/>
            </w:pPr>
            <w:r>
              <w:rPr/>
              <w:t>-M -2</w:t>
            </w:r>
          </w:p>
        </w:tc>
        <w:tc>
          <w:tcPr>
            <w:tcW w:w="571"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0</w:t>
            </w:r>
          </w:p>
        </w:tc>
        <w:tc>
          <w:tcPr>
            <w:tcW w:w="566" w:type="dxa"/>
            <w:tcBorders>
              <w:start w:val="single" w:sz="4" w:space="0" w:color="000000"/>
              <w:bottom w:val="single" w:sz="4" w:space="0" w:color="000000"/>
            </w:tcBorders>
            <w:vAlign w:val="center"/>
          </w:tcPr>
          <w:p>
            <w:pPr>
              <w:pStyle w:val="TableContents"/>
              <w:jc w:val="center"/>
              <w:rPr/>
            </w:pPr>
            <w:r>
              <w:rPr/>
              <w:t>M</w:t>
            </w:r>
          </w:p>
        </w:tc>
        <w:tc>
          <w:tcPr>
            <w:tcW w:w="601"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behindDoc="0" distT="635" distB="1270" distL="635" distR="1270" simplePos="0" locked="0" layoutInCell="1" allowOverlap="1" relativeHeight="183">
                <wp:simplePos x="0" y="0"/>
                <wp:positionH relativeFrom="column">
                  <wp:posOffset>3307715</wp:posOffset>
                </wp:positionH>
                <wp:positionV relativeFrom="paragraph">
                  <wp:posOffset>42545</wp:posOffset>
                </wp:positionV>
                <wp:extent cx="64770" cy="255270"/>
                <wp:effectExtent l="635" t="635" r="1270" b="1270"/>
                <wp:wrapNone/>
                <wp:docPr id="16" name="Shape 4"/>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60.45pt;margin-top:3.3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4</m:t>
              </m:r>
              <m:r>
                <m:rPr>
                  <m:lit/>
                  <m:nor/>
                </m:rPr>
                <m:t xml:space="preserve">+</m:t>
              </m:r>
              <m:r>
                <m:t xml:space="preserve">0</m:t>
              </m:r>
              <m:r>
                <m:t xml:space="preserve">⋅</m:t>
              </m:r>
              <m:r>
                <m:t xml:space="preserve">4</m:t>
              </m:r>
              <m:r>
                <m:rPr>
                  <m:lit/>
                  <m:nor/>
                </m:rPr>
                <m:t xml:space="preserve">+</m:t>
              </m:r>
              <m:r>
                <m:t xml:space="preserve">−</m:t>
              </m:r>
              <m:r>
                <m:t xml:space="preserve">M</m:t>
              </m:r>
              <m:r>
                <m:t xml:space="preserve">⋅</m:t>
              </m:r>
              <m:r>
                <m:t xml:space="preserve">4</m:t>
              </m:r>
              <m:r>
                <m:rPr>
                  <m:lit/>
                  <m:nor/>
                </m:rPr>
                <m:t xml:space="preserve">=</m:t>
              </m:r>
              <m:r>
                <m:t xml:space="preserve">−</m:t>
              </m:r>
              <m:r>
                <m:t xml:space="preserve">4</m:t>
              </m:r>
              <m:r>
                <m:t xml:space="preserve">M</m:t>
              </m:r>
            </m:e>
            <m:e>
              <m:sSub>
                <m:e>
                  <m:r>
                    <m:t xml:space="preserve">∆</m:t>
                  </m:r>
                </m:e>
                <m:sub>
                  <m:r>
                    <m:t xml:space="preserve">1</m:t>
                  </m:r>
                </m:sub>
              </m:sSub>
              <m:r>
                <m:rPr>
                  <m:lit/>
                  <m:nor/>
                </m:rPr>
                <m:t xml:space="preserve">=</m:t>
              </m:r>
              <m:r>
                <m:t xml:space="preserve">0</m:t>
              </m:r>
              <m:r>
                <m:t xml:space="preserve">⋅</m:t>
              </m:r>
              <m:r>
                <m:t xml:space="preserve">5</m:t>
              </m:r>
              <m:r>
                <m:rPr>
                  <m:lit/>
                  <m:nor/>
                </m:rPr>
                <m:t xml:space="preserve">+</m:t>
              </m:r>
              <m:r>
                <m:t xml:space="preserve">0</m:t>
              </m:r>
              <m:r>
                <m:t xml:space="preserve">⋅</m:t>
              </m:r>
              <m:r>
                <m:t xml:space="preserve">−</m:t>
              </m:r>
              <m:r>
                <m:t xml:space="preserve">1</m:t>
              </m:r>
              <m:r>
                <m:rPr>
                  <m:lit/>
                  <m:nor/>
                </m:rPr>
                <m:t xml:space="preserve">+</m:t>
              </m:r>
              <m:r>
                <m:t xml:space="preserve">−</m:t>
              </m:r>
              <m:r>
                <m:t xml:space="preserve">M</m:t>
              </m:r>
              <m:r>
                <m:t xml:space="preserve">⋅</m:t>
              </m:r>
              <m:r>
                <m:t xml:space="preserve">1</m:t>
              </m:r>
              <m:r>
                <m:t xml:space="preserve">−</m:t>
              </m:r>
              <m:r>
                <m:t xml:space="preserve">1</m:t>
              </m:r>
              <m:r>
                <m:rPr>
                  <m:lit/>
                  <m:nor/>
                </m:rPr>
                <m:t xml:space="preserve">=</m:t>
              </m:r>
              <m:r>
                <m:t xml:space="preserve">−</m:t>
              </m:r>
              <m:r>
                <m:t xml:space="preserve">M</m:t>
              </m:r>
              <m:r>
                <m:t xml:space="preserve">−</m:t>
              </m:r>
              <m:r>
                <m:t xml:space="preserve">1</m:t>
              </m:r>
            </m:e>
            <m:e>
              <m:sSub>
                <m:e>
                  <m:r>
                    <m:t xml:space="preserve">∆</m:t>
                  </m:r>
                </m:e>
                <m:sub>
                  <m:r>
                    <m:t xml:space="preserve">2</m:t>
                  </m:r>
                </m:sub>
              </m:sSub>
              <m:r>
                <m:rPr>
                  <m:lit/>
                  <m:nor/>
                </m:rPr>
                <m:t xml:space="preserve">=</m:t>
              </m:r>
              <m:r>
                <m:t xml:space="preserve">0</m:t>
              </m:r>
              <m:r>
                <m:t xml:space="preserve">⋅</m:t>
              </m:r>
              <m:r>
                <m:t xml:space="preserve">−</m:t>
              </m:r>
              <m:r>
                <m:t xml:space="preserve">2</m:t>
              </m:r>
              <m:r>
                <m:rPr>
                  <m:lit/>
                  <m:nor/>
                </m:rPr>
                <m:t xml:space="preserve">+</m:t>
              </m:r>
              <m:r>
                <m:t xml:space="preserve">0</m:t>
              </m:r>
              <m:r>
                <m:t xml:space="preserve">⋅</m:t>
              </m:r>
              <m:r>
                <m:t xml:space="preserve">2</m:t>
              </m:r>
              <m:r>
                <m:rPr>
                  <m:lit/>
                  <m:nor/>
                </m:rPr>
                <m:t xml:space="preserve">+</m:t>
              </m:r>
              <m:r>
                <m:t xml:space="preserve">−</m:t>
              </m:r>
              <m:r>
                <m:t xml:space="preserve">M</m:t>
              </m:r>
              <m:r>
                <m:t xml:space="preserve">⋅</m:t>
              </m:r>
              <m:r>
                <m:t xml:space="preserve">1</m:t>
              </m:r>
              <m:r>
                <m:t xml:space="preserve">−</m:t>
              </m:r>
              <m:r>
                <m:t xml:space="preserve">2</m:t>
              </m:r>
              <m:r>
                <m:rPr>
                  <m:lit/>
                  <m:nor/>
                </m:rPr>
                <m:t xml:space="preserve">=</m:t>
              </m:r>
              <m:r>
                <m:t xml:space="preserve">−</m:t>
              </m:r>
              <m:r>
                <m:t xml:space="preserve">M</m:t>
              </m:r>
              <m:r>
                <m:t xml:space="preserve">−</m:t>
              </m:r>
              <m:r>
                <m:t xml:space="preserve">2</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0</m:t>
              </m:r>
              <m:r>
                <m:rPr>
                  <m:lit/>
                  <m:nor/>
                </m:rPr>
                <m:t xml:space="preserve">+</m:t>
              </m:r>
              <m:r>
                <m:t xml:space="preserve">0</m:t>
              </m:r>
              <m:r>
                <m:t xml:space="preserve">⋅</m:t>
              </m:r>
              <m:r>
                <m:t xml:space="preserve">1</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0</m:t>
              </m:r>
              <m:r>
                <m:t xml:space="preserve">⋅</m:t>
              </m:r>
              <m:r>
                <m:t xml:space="preserve">0</m:t>
              </m:r>
              <m:r>
                <m:rPr>
                  <m:lit/>
                  <m:nor/>
                </m:rPr>
                <m:t xml:space="preserve">+</m:t>
              </m:r>
              <m:r>
                <m:t xml:space="preserve">−</m:t>
              </m:r>
              <m:r>
                <m:t xml:space="preserve">M</m:t>
              </m:r>
              <m:r>
                <m:t xml:space="preserve">⋅</m:t>
              </m:r>
              <m:r>
                <m:t xml:space="preserve">0</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2</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4</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62</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3.2</w:t>
      </w:r>
    </w:p>
    <w:tbl>
      <w:tblPr>
        <w:tblW w:w="8659" w:type="dxa"/>
        <w:jc w:val="center"/>
        <w:tblInd w:w="0" w:type="dxa"/>
        <w:tblLayout w:type="fixed"/>
        <w:tblCellMar>
          <w:top w:w="55" w:type="dxa"/>
          <w:start w:w="55" w:type="dxa"/>
          <w:bottom w:w="55" w:type="dxa"/>
          <w:end w:w="55" w:type="dxa"/>
        </w:tblCellMar>
      </w:tblPr>
      <w:tblGrid>
        <w:gridCol w:w="850"/>
        <w:gridCol w:w="966"/>
        <w:gridCol w:w="1251"/>
        <w:gridCol w:w="1357"/>
        <w:gridCol w:w="851"/>
        <w:gridCol w:w="691"/>
        <w:gridCol w:w="1008"/>
        <w:gridCol w:w="509"/>
        <w:gridCol w:w="1176"/>
      </w:tblGrid>
      <w:tr>
        <w:trPr/>
        <w:tc>
          <w:tcPr>
            <w:tcW w:w="850"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966"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1251"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1357"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851"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691"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50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17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850" w:type="dxa"/>
            <w:tcBorders/>
            <w:vAlign w:val="center"/>
          </w:tcPr>
          <w:p>
            <w:pPr>
              <w:pStyle w:val="TableContents"/>
              <w:jc w:val="center"/>
              <w:rPr/>
            </w:pPr>
            <w:r>
              <w:rPr/>
            </w:r>
          </w:p>
        </w:tc>
        <w:tc>
          <w:tcPr>
            <w:tcW w:w="966" w:type="dxa"/>
            <w:tcBorders>
              <w:start w:val="single" w:sz="4" w:space="0" w:color="000000"/>
              <w:bottom w:val="single" w:sz="4" w:space="0" w:color="000000"/>
            </w:tcBorders>
            <w:vAlign w:val="center"/>
          </w:tcPr>
          <w:p>
            <w:pPr>
              <w:pStyle w:val="TableContents"/>
              <w:jc w:val="center"/>
              <w:rPr/>
            </w:pPr>
            <w:r>
              <w:rPr/>
              <w:t>A</w:t>
            </w:r>
          </w:p>
        </w:tc>
        <w:tc>
          <w:tcPr>
            <w:tcW w:w="1251"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1357"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851"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691"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50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850" w:type="dxa"/>
            <w:tcBorders/>
            <w:vAlign w:val="center"/>
          </w:tcPr>
          <w:p>
            <w:pPr>
              <w:pStyle w:val="TableContents"/>
              <w:jc w:val="center"/>
              <w:rPr/>
            </w:pPr>
            <w:r>
              <mc:AlternateContent>
                <mc:Choice Requires="wps">
                  <w:drawing>
                    <wp:anchor behindDoc="0" distT="1270" distB="635" distL="635" distR="1270" simplePos="0" locked="0" layoutInCell="1" allowOverlap="1" relativeHeight="185">
                      <wp:simplePos x="0" y="0"/>
                      <wp:positionH relativeFrom="column">
                        <wp:posOffset>-426720</wp:posOffset>
                      </wp:positionH>
                      <wp:positionV relativeFrom="paragraph">
                        <wp:posOffset>833120</wp:posOffset>
                      </wp:positionV>
                      <wp:extent cx="251460" cy="78105"/>
                      <wp:effectExtent l="635" t="1270" r="1270" b="635"/>
                      <wp:wrapNone/>
                      <wp:docPr id="17" name="Shape 7"/>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33.6pt;margin-top:65.6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966"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1251" w:type="dxa"/>
            <w:tcBorders>
              <w:start w:val="single" w:sz="4" w:space="0" w:color="000000"/>
              <w:bottom w:val="single" w:sz="4" w:space="0" w:color="000000"/>
            </w:tcBorders>
            <w:vAlign w:val="center"/>
          </w:tcPr>
          <w:p>
            <w:pPr>
              <w:pStyle w:val="TableContents"/>
              <w:jc w:val="center"/>
              <w:rPr/>
            </w:pPr>
            <w:r>
              <w:rPr/>
              <w:t>8</w:t>
            </w:r>
          </w:p>
        </w:tc>
        <w:tc>
          <w:tcPr>
            <w:tcW w:w="1357" w:type="dxa"/>
            <w:tcBorders>
              <w:start w:val="single" w:sz="4" w:space="0" w:color="000000"/>
              <w:bottom w:val="single" w:sz="4" w:space="0" w:color="000000"/>
            </w:tcBorders>
            <w:vAlign w:val="center"/>
          </w:tcPr>
          <w:p>
            <w:pPr>
              <w:pStyle w:val="TableContents"/>
              <w:jc w:val="center"/>
              <w:rPr/>
            </w:pPr>
            <w:r>
              <w:rPr/>
              <w:t>4</w:t>
            </w:r>
          </w:p>
        </w:tc>
        <w:tc>
          <w:tcPr>
            <w:tcW w:w="851"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t>1</w:t>
            </w:r>
          </w:p>
        </w:tc>
        <w:tc>
          <w:tcPr>
            <w:tcW w:w="509"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t>2</w:t>
            </w:r>
          </w:p>
        </w:tc>
        <w:tc>
          <w:tcPr>
            <w:tcW w:w="966"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1251" w:type="dxa"/>
            <w:tcBorders>
              <w:start w:val="single" w:sz="4" w:space="0" w:color="000000"/>
              <w:bottom w:val="single" w:sz="4" w:space="0" w:color="000000"/>
            </w:tcBorders>
            <w:vAlign w:val="center"/>
          </w:tcPr>
          <w:p>
            <w:pPr>
              <w:pStyle w:val="TableContents"/>
              <w:jc w:val="center"/>
              <w:rPr/>
            </w:pPr>
            <w:r>
              <w:rPr/>
              <w:t>2</w:t>
            </w:r>
          </w:p>
        </w:tc>
        <w:tc>
          <w:tcPr>
            <w:tcW w:w="135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851" w:type="dxa"/>
            <w:tcBorders>
              <w:start w:val="single" w:sz="4" w:space="0" w:color="000000"/>
              <w:bottom w:val="single" w:sz="4" w:space="0" w:color="000000"/>
            </w:tcBorders>
            <w:vAlign w:val="center"/>
          </w:tcPr>
          <w:p>
            <w:pPr>
              <w:pStyle w:val="TableContents"/>
              <w:jc w:val="center"/>
              <w:rPr/>
            </w:pPr>
            <w:r>
              <w:rPr/>
              <w:t>1</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509" w:type="dxa"/>
            <w:tcBorders>
              <w:start w:val="single" w:sz="4" w:space="0" w:color="000000"/>
              <w:bottom w:val="single" w:sz="4" w:space="0" w:color="000000"/>
            </w:tcBorders>
            <w:vAlign w:val="center"/>
          </w:tcPr>
          <w:p>
            <w:pPr>
              <w:pStyle w:val="TableContents"/>
              <w:jc w:val="center"/>
              <w:rPr/>
            </w:pPr>
            <w:r>
              <w:rPr/>
              <w:t>0</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850" w:type="dxa"/>
            <w:tcBorders/>
            <w:vAlign w:val="center"/>
          </w:tcPr>
          <w:p>
            <w:pPr>
              <w:pStyle w:val="TableContents"/>
              <w:jc w:val="center"/>
              <w:rPr/>
            </w:pPr>
            <w:r>
              <w:rPr/>
              <w:t>-M</w:t>
            </w:r>
          </w:p>
        </w:tc>
        <w:tc>
          <w:tcPr>
            <w:tcW w:w="966" w:type="dxa"/>
            <w:tcBorders>
              <w:start w:val="single" w:sz="4" w:space="0" w:color="000000"/>
              <w:bottom w:val="single" w:sz="4" w:space="0" w:color="000000"/>
            </w:tcBorders>
            <w:vAlign w:val="center"/>
          </w:tcPr>
          <w:p>
            <w:pPr>
              <w:pStyle w:val="TableContents"/>
              <w:jc w:val="center"/>
              <w:rPr/>
            </w:pPr>
            <w:r>
              <w:rPr/>
              <w:t>x</w:t>
            </w:r>
            <w:r>
              <w:rPr>
                <w:vertAlign w:val="subscript"/>
              </w:rPr>
              <w:t>6</w:t>
            </w:r>
          </w:p>
        </w:tc>
        <w:tc>
          <w:tcPr>
            <w:tcW w:w="1251" w:type="dxa"/>
            <w:tcBorders>
              <w:start w:val="single" w:sz="4" w:space="0" w:color="000000"/>
              <w:bottom w:val="single" w:sz="4" w:space="0" w:color="000000"/>
            </w:tcBorders>
            <w:vAlign w:val="center"/>
          </w:tcPr>
          <w:p>
            <w:pPr>
              <w:pStyle w:val="TableContents"/>
              <w:jc w:val="center"/>
              <w:rPr/>
            </w:pPr>
            <w:r>
              <w:rPr/>
              <w:t>2</w:t>
            </w:r>
          </w:p>
        </w:tc>
        <w:tc>
          <w:tcPr>
            <w:tcW w:w="1357"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851"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2</m:t>
                    </m:r>
                  </m:den>
                </m:f>
              </m:oMath>
            </m:oMathPara>
          </w:p>
        </w:tc>
        <w:tc>
          <w:tcPr>
            <w:tcW w:w="509" w:type="dxa"/>
            <w:tcBorders>
              <w:start w:val="single" w:sz="4" w:space="0" w:color="000000"/>
              <w:bottom w:val="single" w:sz="4" w:space="0" w:color="000000"/>
            </w:tcBorders>
            <w:vAlign w:val="center"/>
          </w:tcPr>
          <w:p>
            <w:pPr>
              <w:pStyle w:val="TableContents"/>
              <w:jc w:val="center"/>
              <w:rPr/>
            </w:pPr>
            <w:r>
              <w:rPr/>
              <w:t>-1</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850" w:type="dxa"/>
            <w:tcBorders/>
            <w:vAlign w:val="center"/>
          </w:tcPr>
          <w:p>
            <w:pPr>
              <w:pStyle w:val="TableContents"/>
              <w:jc w:val="center"/>
              <w:rPr/>
            </w:pPr>
            <w:r>
              <w:rPr/>
            </w:r>
          </w:p>
        </w:tc>
        <w:tc>
          <w:tcPr>
            <w:tcW w:w="966" w:type="dxa"/>
            <w:tcBorders>
              <w:start w:val="single" w:sz="4" w:space="0" w:color="000000"/>
              <w:bottom w:val="single" w:sz="4" w:space="0" w:color="000000"/>
            </w:tcBorders>
            <w:vAlign w:val="center"/>
          </w:tcPr>
          <w:p>
            <w:pPr>
              <w:pStyle w:val="TableContents"/>
              <w:jc w:val="center"/>
              <w:rPr/>
            </w:pPr>
            <w:r>
              <w:rPr/>
              <w:t>∆</w:t>
            </w:r>
          </w:p>
        </w:tc>
        <w:tc>
          <w:tcPr>
            <w:tcW w:w="1251" w:type="dxa"/>
            <w:tcBorders>
              <w:start w:val="single" w:sz="4" w:space="0" w:color="000000"/>
              <w:bottom w:val="single" w:sz="4" w:space="0" w:color="000000"/>
            </w:tcBorders>
            <w:vAlign w:val="center"/>
          </w:tcPr>
          <w:p>
            <w:pPr>
              <w:pStyle w:val="TableContents"/>
              <w:jc w:val="center"/>
              <w:rPr/>
            </w:pPr>
            <w:r>
              <w:rPr/>
              <w:t>-2M +4</w:t>
            </w:r>
          </w:p>
        </w:tc>
        <w:tc>
          <w:tcPr>
            <w:tcW w:w="1357"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3</m:t>
                    </m:r>
                  </m:num>
                  <m:den>
                    <m:r>
                      <m:t xml:space="preserve">2</m:t>
                    </m:r>
                  </m:den>
                </m:f>
                <m:r>
                  <m:t xml:space="preserve">M</m:t>
                </m:r>
                <m:r>
                  <m:t xml:space="preserve">−</m:t>
                </m:r>
                <m:r>
                  <m:t xml:space="preserve">2</m:t>
                </m:r>
              </m:oMath>
            </m:oMathPara>
          </w:p>
        </w:tc>
        <w:tc>
          <w:tcPr>
            <w:tcW w:w="851" w:type="dxa"/>
            <w:tcBorders>
              <w:start w:val="single" w:sz="4" w:space="0" w:color="000000"/>
              <w:bottom w:val="single" w:sz="4" w:space="0" w:color="000000"/>
            </w:tcBorders>
            <w:vAlign w:val="center"/>
          </w:tcPr>
          <w:p>
            <w:pPr>
              <w:pStyle w:val="TableContents"/>
              <w:jc w:val="center"/>
              <w:rPr/>
            </w:pPr>
            <w:r>
              <w:rPr/>
              <w:t>0</w:t>
            </w:r>
          </w:p>
        </w:tc>
        <w:tc>
          <w:tcPr>
            <w:tcW w:w="691"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t>0.5M +1</w:t>
            </w:r>
          </w:p>
        </w:tc>
        <w:tc>
          <w:tcPr>
            <w:tcW w:w="509" w:type="dxa"/>
            <w:tcBorders>
              <w:start w:val="single" w:sz="4" w:space="0" w:color="000000"/>
              <w:bottom w:val="single" w:sz="4" w:space="0" w:color="000000"/>
            </w:tcBorders>
            <w:vAlign w:val="center"/>
          </w:tcPr>
          <w:p>
            <w:pPr>
              <w:pStyle w:val="TableContents"/>
              <w:jc w:val="center"/>
              <w:rPr/>
            </w:pPr>
            <w:r>
              <w:rPr/>
              <w:t>M</w:t>
            </w:r>
          </w:p>
        </w:tc>
        <w:tc>
          <w:tcPr>
            <w:tcW w:w="1176" w:type="dxa"/>
            <w:tcBorders>
              <w:start w:val="single" w:sz="4" w:space="0" w:color="000000"/>
              <w:bottom w:val="single" w:sz="4" w:space="0" w:color="000000"/>
              <w:end w:val="single" w:sz="4" w:space="0" w:color="000000"/>
            </w:tcBorders>
            <w:vAlign w:val="center"/>
          </w:tcPr>
          <w:p>
            <w:pPr>
              <w:pStyle w:val="TableContents"/>
              <w:jc w:val="center"/>
              <w:rPr/>
            </w:pPr>
            <w:r>
              <w:rPr/>
              <w:t>0</w:t>
            </w:r>
          </w:p>
        </w:tc>
      </w:tr>
    </w:tbl>
    <w:p>
      <w:pPr>
        <w:pStyle w:val="Normal"/>
        <w:spacing w:lineRule="auto" w:line="360"/>
        <w:ind w:firstLine="709"/>
        <w:jc w:val="center"/>
        <w:rPr>
          <w:rFonts w:ascii="Times New Roman" w:hAnsi="Times New Roman" w:cs="Times New Roman"/>
          <w:iCs/>
          <w:sz w:val="28"/>
          <w:szCs w:val="28"/>
        </w:rPr>
      </w:pPr>
      <w:r>
        <w:rPr>
          <w:rFonts w:cs="Times New Roman"/>
          <w:iCs/>
          <w:sz w:val="28"/>
          <w:szCs w:val="28"/>
        </w:rPr>
        <mc:AlternateContent>
          <mc:Choice Requires="wps">
            <w:drawing>
              <wp:anchor behindDoc="0" distT="635" distB="1270" distL="635" distR="1270" simplePos="0" locked="0" layoutInCell="1" allowOverlap="1" relativeHeight="186">
                <wp:simplePos x="0" y="0"/>
                <wp:positionH relativeFrom="column">
                  <wp:posOffset>2784475</wp:posOffset>
                </wp:positionH>
                <wp:positionV relativeFrom="paragraph">
                  <wp:posOffset>105410</wp:posOffset>
                </wp:positionV>
                <wp:extent cx="64770" cy="255270"/>
                <wp:effectExtent l="635" t="635" r="1270" b="1270"/>
                <wp:wrapNone/>
                <wp:docPr id="18" name="Shape 8"/>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219.25pt;margin-top:8.3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r>
        <w:br w:type="page"/>
      </w:r>
    </w:p>
    <w:p>
      <w:pPr>
        <w:pStyle w:val="Normal"/>
        <w:widowControl/>
        <w:tabs>
          <w:tab w:val="clear" w:pos="567"/>
          <w:tab w:val="left" w:pos="0" w:leader="none"/>
        </w:tabs>
        <w:suppressAutoHyphens w:val="true"/>
        <w:bidi w:val="0"/>
        <w:spacing w:lineRule="auto" w:line="360" w:before="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r>
                <m:t xml:space="preserve">8</m:t>
              </m:r>
              <m:r>
                <m:rPr>
                  <m:lit/>
                  <m:nor/>
                </m:rPr>
                <m:t xml:space="preserve">+</m:t>
              </m:r>
              <m:r>
                <m:t xml:space="preserve">2</m:t>
              </m:r>
              <m:r>
                <m:t xml:space="preserve">⋅</m:t>
              </m:r>
              <m:r>
                <m:t xml:space="preserve">2</m:t>
              </m:r>
              <m:r>
                <m:rPr>
                  <m:lit/>
                  <m:nor/>
                </m:rPr>
                <m:t xml:space="preserve">+</m:t>
              </m:r>
              <m:r>
                <m:t xml:space="preserve">−</m:t>
              </m:r>
              <m:r>
                <m:t xml:space="preserve">M</m:t>
              </m:r>
              <m:r>
                <m:t xml:space="preserve">⋅</m:t>
              </m:r>
              <m:r>
                <m:t xml:space="preserve">2</m:t>
              </m:r>
              <m:r>
                <m:rPr>
                  <m:lit/>
                  <m:nor/>
                </m:rPr>
                <m:t xml:space="preserve">=</m:t>
              </m:r>
              <m:r>
                <m:t xml:space="preserve">−</m:t>
              </m:r>
              <m:r>
                <m:t xml:space="preserve">2</m:t>
              </m:r>
              <m:r>
                <m:t xml:space="preserve">M</m:t>
              </m:r>
              <m:r>
                <m:rPr>
                  <m:lit/>
                  <m:nor/>
                </m:rPr>
                <m:t xml:space="preserve">+</m:t>
              </m:r>
              <m:r>
                <m:t xml:space="preserve">4</m:t>
              </m:r>
            </m:e>
            <m:e>
              <m:sSub>
                <m:e>
                  <m:r>
                    <m:t xml:space="preserve">∆</m:t>
                  </m:r>
                </m:e>
                <m:sub>
                  <m:r>
                    <m:t xml:space="preserve">1</m:t>
                  </m:r>
                </m:sub>
              </m:sSub>
              <m:r>
                <m:rPr>
                  <m:lit/>
                  <m:nor/>
                </m:rPr>
                <m:t xml:space="preserve">=</m:t>
              </m:r>
              <m:r>
                <m:t xml:space="preserve">0</m:t>
              </m:r>
              <m:r>
                <m:t xml:space="preserve">⋅</m:t>
              </m:r>
              <m:r>
                <m:t xml:space="preserve">4</m:t>
              </m:r>
              <m:r>
                <m:rPr>
                  <m:lit/>
                  <m:nor/>
                </m:rPr>
                <m:t xml:space="preserve">+</m:t>
              </m:r>
              <m:r>
                <m:t xml:space="preserve">2</m:t>
              </m:r>
              <m:r>
                <m:t xml:space="preserve">⋅</m:t>
              </m:r>
              <m:r>
                <m:t xml:space="preserve">−</m:t>
              </m:r>
              <m:f>
                <m:num>
                  <m:r>
                    <m:t xml:space="preserve">1</m:t>
                  </m:r>
                </m:num>
                <m:den>
                  <m:r>
                    <m:t xml:space="preserve">2</m:t>
                  </m:r>
                </m:den>
              </m:f>
              <m:r>
                <m:rPr>
                  <m:lit/>
                  <m:nor/>
                </m:rPr>
                <m:t xml:space="preserve">+</m:t>
              </m:r>
              <m:r>
                <m:t xml:space="preserve">−</m:t>
              </m:r>
              <m:r>
                <m:t xml:space="preserve">M</m:t>
              </m:r>
              <m:r>
                <m:t xml:space="preserve">⋅</m:t>
              </m:r>
              <m:f>
                <m:num>
                  <m:r>
                    <m:t xml:space="preserve">3</m:t>
                  </m:r>
                </m:num>
                <m:den>
                  <m:r>
                    <m:t xml:space="preserve">2</m:t>
                  </m:r>
                </m:den>
              </m:f>
              <m:r>
                <m:t xml:space="preserve">−</m:t>
              </m:r>
              <m:r>
                <m:t xml:space="preserve">1</m:t>
              </m:r>
              <m:r>
                <m:rPr>
                  <m:lit/>
                  <m:nor/>
                </m:rPr>
                <m:t xml:space="preserve">=</m:t>
              </m:r>
              <m:r>
                <m:t xml:space="preserve">−</m:t>
              </m:r>
              <m:f>
                <m:num>
                  <m:r>
                    <m:t xml:space="preserve">3</m:t>
                  </m:r>
                </m:num>
                <m:den>
                  <m:r>
                    <m:t xml:space="preserve">2</m:t>
                  </m:r>
                </m:den>
              </m:f>
              <m:r>
                <m:t xml:space="preserve">M</m:t>
              </m:r>
              <m:r>
                <m:t xml:space="preserve">−</m:t>
              </m:r>
              <m:r>
                <m:t xml:space="preserve">2</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m:t>
              </m:r>
              <m:r>
                <m:t xml:space="preserve">M</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r>
                <m:t xml:space="preserve">1</m:t>
              </m:r>
              <m:r>
                <m:rPr>
                  <m:lit/>
                  <m:nor/>
                </m:rPr>
                <m:t xml:space="preserve">+</m:t>
              </m:r>
              <m:r>
                <m:t xml:space="preserve">2</m:t>
              </m:r>
              <m:r>
                <m:t xml:space="preserve">⋅</m:t>
              </m:r>
              <m:f>
                <m:num>
                  <m:r>
                    <m:t xml:space="preserve">1</m:t>
                  </m:r>
                </m:num>
                <m:den>
                  <m:r>
                    <m:t xml:space="preserve">2</m:t>
                  </m:r>
                </m:den>
              </m:f>
              <m:r>
                <m:rPr>
                  <m:lit/>
                  <m:nor/>
                </m:rPr>
                <m:t xml:space="preserve">+</m:t>
              </m:r>
              <m:r>
                <m:t xml:space="preserve">−</m:t>
              </m:r>
              <m:r>
                <m:t xml:space="preserve">M</m:t>
              </m:r>
              <m:r>
                <m:t xml:space="preserve">⋅</m:t>
              </m:r>
              <m:r>
                <m:t xml:space="preserve">−</m:t>
              </m:r>
              <m:f>
                <m:num>
                  <m:r>
                    <m:t xml:space="preserve">1</m:t>
                  </m:r>
                </m:num>
                <m:den>
                  <m:r>
                    <m:t xml:space="preserve">2</m:t>
                  </m:r>
                </m:den>
              </m:f>
              <m:r>
                <m:t xml:space="preserve">−</m:t>
              </m:r>
              <m:r>
                <m:t xml:space="preserve">0</m:t>
              </m:r>
              <m:r>
                <m:rPr>
                  <m:lit/>
                  <m:nor/>
                </m:rPr>
                <m:t xml:space="preserve">=</m:t>
              </m:r>
              <m:f>
                <m:num>
                  <m:r>
                    <m:t xml:space="preserve">1</m:t>
                  </m:r>
                </m:num>
                <m:den>
                  <m:r>
                    <m:t xml:space="preserve">2</m:t>
                  </m:r>
                </m:den>
              </m:f>
              <m:r>
                <m:t xml:space="preserve">M</m:t>
              </m:r>
              <m:r>
                <m:rPr>
                  <m:lit/>
                  <m:nor/>
                </m:rPr>
                <m:t xml:space="preserve">+</m:t>
              </m:r>
              <m:r>
                <m:t xml:space="preserve">1</m:t>
              </m:r>
            </m:e>
            <m:e>
              <m:sSub>
                <m:e>
                  <m:r>
                    <m:t xml:space="preserve">∆</m:t>
                  </m:r>
                </m:e>
                <m:sub>
                  <m:r>
                    <m:t xml:space="preserve">5</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0</m:t>
              </m:r>
              <m:r>
                <m:rPr>
                  <m:lit/>
                  <m:nor/>
                </m:rPr>
                <m:t xml:space="preserve">=</m:t>
              </m:r>
              <m:r>
                <m:t xml:space="preserve">M</m:t>
              </m:r>
            </m:e>
            <m:e>
              <m:sSub>
                <m:e>
                  <m:r>
                    <m:t xml:space="preserve">∆</m:t>
                  </m:r>
                </m:e>
                <m:sub>
                  <m:r>
                    <m:t xml:space="preserve">6</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m:t>
              </m:r>
              <m:r>
                <m:t xml:space="preserve">M</m:t>
              </m:r>
              <m:r>
                <m:t xml:space="preserve">⋅</m:t>
              </m:r>
              <m:r>
                <m:t xml:space="preserve">1</m:t>
              </m:r>
              <m:r>
                <m:t xml:space="preserve">−</m:t>
              </m:r>
              <m:r>
                <m:t xml:space="preserve">M</m:t>
              </m:r>
              <m:r>
                <m:rPr>
                  <m:lit/>
                  <m:nor/>
                </m:rPr>
                <m:t xml:space="preserve">=</m:t>
              </m:r>
              <m:r>
                <m:t xml:space="preserve">0</m:t>
              </m:r>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1</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6</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61</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3.3</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A</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mc:AlternateContent>
                <mc:Choice Requires="wps">
                  <w:drawing>
                    <wp:anchor behindDoc="0" distT="1270" distB="635" distL="635" distR="1270" simplePos="0" locked="0" layoutInCell="1" allowOverlap="1" relativeHeight="187">
                      <wp:simplePos x="0" y="0"/>
                      <wp:positionH relativeFrom="column">
                        <wp:posOffset>-379095</wp:posOffset>
                      </wp:positionH>
                      <wp:positionV relativeFrom="paragraph">
                        <wp:posOffset>78105</wp:posOffset>
                      </wp:positionV>
                      <wp:extent cx="251460" cy="78105"/>
                      <wp:effectExtent l="635" t="1270" r="1270" b="635"/>
                      <wp:wrapNone/>
                      <wp:docPr id="19" name="Shape 9"/>
                      <a:graphic xmlns:a="http://schemas.openxmlformats.org/drawingml/2006/main">
                        <a:graphicData uri="http://schemas.microsoft.com/office/word/2010/wordprocessingShape">
                          <wps:wsp>
                            <wps:cNvSpPr/>
                            <wps:spPr>
                              <a:xfrm>
                                <a:off x="0" y="0"/>
                                <a:ext cx="251640" cy="78120"/>
                              </a:xfrm>
                              <a:prstGeom prst="rightArrow">
                                <a:avLst>
                                  <a:gd name="adj1" fmla="val 50000"/>
                                  <a:gd name="adj2" fmla="val 80530"/>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t" style="position:absolute;margin-left:-29.85pt;margin-top:6.15pt;width:19.75pt;height:6.1pt;mso-wrap-style:none;v-text-anchor:middle" type="_x0000_t13" path="l-2147483635,-2147483631l-2147483635,0l-2147483622,-2147483632l-2147483635,-2147483623l-2147483635,-2147483629l0,-2147483629xe">
                      <v:fill o:detectmouseclick="t" type="solid" color2="#8d6030"/>
                      <v:stroke color="#3465a4" joinstyle="round" endcap="flat"/>
                      <w10:wrap type="none"/>
                    </v:shape>
                  </w:pict>
                </mc:Fallback>
              </mc:AlternateContent>
            </w: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3</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1</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3</m:t>
                    </m:r>
                  </m:den>
                </m:f>
              </m:oMath>
            </m:oMathPara>
          </w:p>
        </w:tc>
        <w:tc>
          <w:tcPr>
            <w:tcW w:w="729" w:type="dxa"/>
            <w:tcBorders>
              <w:start w:val="single" w:sz="4" w:space="0" w:color="000000"/>
              <w:bottom w:val="single" w:sz="4" w:space="0" w:color="000000"/>
            </w:tcBorders>
            <w:shd w:fill="FFA0A0" w:val="clear"/>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8</m:t>
                    </m:r>
                  </m:num>
                  <m:den>
                    <m:r>
                      <m:t xml:space="preserve">3</m:t>
                    </m:r>
                  </m:den>
                </m:f>
              </m:oMath>
            </m:oMathPara>
          </w:p>
        </w:tc>
      </w:tr>
      <w:tr>
        <w:trPr/>
        <w:tc>
          <w:tcPr>
            <w:tcW w:w="695" w:type="dxa"/>
            <w:tcBorders/>
            <w:vAlign w:val="center"/>
          </w:tcPr>
          <w:p>
            <w:pPr>
              <w:pStyle w:val="TableContents"/>
              <w:jc w:val="center"/>
              <w:rPr/>
            </w:pPr>
            <w:r>
              <w:rPr/>
              <w:t>2</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2</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8</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1</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r>
      <w:tr>
        <w:trPr/>
        <w:tc>
          <w:tcPr>
            <w:tcW w:w="695" w:type="dxa"/>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1</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4</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m:t>
                    </m:r>
                    <m:r>
                      <m:t xml:space="preserve">2</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m:t>
                    </m:r>
                  </m:num>
                  <m:den>
                    <m:r>
                      <m:t xml:space="preserve">3</m:t>
                    </m:r>
                  </m:den>
                </m:f>
              </m:oMath>
            </m:oMathPara>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20</m:t>
                    </m:r>
                  </m:num>
                  <m:den>
                    <m:r>
                      <m:t xml:space="preserve">3</m:t>
                    </m:r>
                  </m:den>
                </m:f>
              </m:oMath>
            </m:oMathPara>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t>0</w:t>
            </w:r>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3</m:t>
                    </m:r>
                  </m:den>
                </m:f>
              </m:oMath>
            </m:oMathPara>
          </w:p>
        </w:tc>
        <w:tc>
          <w:tcPr>
            <w:tcW w:w="729"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t>
                </m:r>
                <m:f>
                  <m:num>
                    <m:r>
                      <m:t xml:space="preserve">4</m:t>
                    </m:r>
                  </m:num>
                  <m:den>
                    <m:r>
                      <m:t xml:space="preserve">3</m:t>
                    </m:r>
                  </m:den>
                </m:f>
              </m:oMath>
            </m:oMathPara>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r>
            <m:oMathPara xmlns:m="http://schemas.openxmlformats.org/officeDocument/2006/math">
              <m:oMathParaPr>
                <m:jc m:val="center"/>
              </m:oMathParaPr>
              <m:oMath>
                <m:r>
                  <m:t xml:space="preserve">M</m:t>
                </m:r>
                <m:r>
                  <m:rPr>
                    <m:lit/>
                    <m:nor/>
                  </m:rPr>
                  <m:t xml:space="preserve">+</m:t>
                </m:r>
                <m:f>
                  <m:num>
                    <m:r>
                      <m:t xml:space="preserve">4</m:t>
                    </m:r>
                  </m:num>
                  <m:den>
                    <m:r>
                      <m:t xml:space="preserve">3</m:t>
                    </m:r>
                  </m:den>
                </m:f>
              </m:oMath>
            </m:oMathPara>
          </w:p>
        </w:tc>
      </w:tr>
    </w:tbl>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mc:AlternateContent>
          <mc:Choice Requires="wps">
            <w:drawing>
              <wp:anchor behindDoc="0" distT="635" distB="1270" distL="635" distR="1270" simplePos="0" locked="0" layoutInCell="1" allowOverlap="1" relativeHeight="188">
                <wp:simplePos x="0" y="0"/>
                <wp:positionH relativeFrom="column">
                  <wp:posOffset>4464685</wp:posOffset>
                </wp:positionH>
                <wp:positionV relativeFrom="paragraph">
                  <wp:posOffset>74295</wp:posOffset>
                </wp:positionV>
                <wp:extent cx="64770" cy="255270"/>
                <wp:effectExtent l="635" t="635" r="1270" b="1270"/>
                <wp:wrapNone/>
                <wp:docPr id="20" name="Shape 10"/>
                <a:graphic xmlns:a="http://schemas.openxmlformats.org/drawingml/2006/main">
                  <a:graphicData uri="http://schemas.microsoft.com/office/word/2010/wordprocessingShape">
                    <wps:wsp>
                      <wps:cNvSpPr/>
                      <wps:spPr>
                        <a:xfrm>
                          <a:off x="0" y="0"/>
                          <a:ext cx="64800" cy="255240"/>
                        </a:xfrm>
                        <a:prstGeom prst="upArrow">
                          <a:avLst>
                            <a:gd name="adj1" fmla="val 50000"/>
                            <a:gd name="adj2" fmla="val 98472"/>
                          </a:avLst>
                        </a:prstGeom>
                        <a:solidFill>
                          <a:srgbClr val="729FCF"/>
                        </a:solidFill>
                        <a:ln w="0">
                          <a:solidFill>
                            <a:srgbClr val="3465A4"/>
                          </a:solidFill>
                        </a:ln>
                      </wps:spPr>
                      <wps:style>
                        <a:lnRef idx="0"/>
                        <a:fillRef idx="0"/>
                        <a:effectRef idx="0"/>
                        <a:fontRef idx="minor"/>
                      </wps:style>
                      <wps:bodyPr/>
                    </wps:wsp>
                  </a:graphicData>
                </a:graphic>
              </wp:anchor>
            </w:drawing>
          </mc:Choice>
          <mc:Fallback>
            <w:pict>
              <v:shape id="shape_0" fillcolor="#729fcf" stroked="t" o:allowincell="f" style="position:absolute;margin-left:351.55pt;margin-top:5.85pt;width:5.05pt;height:20.05pt;mso-wrap-style:none;v-text-anchor:middle" type="_x0000_t68" path="l-2147483632,0l-2147483623,-2147483635l-2147483629,-2147483635l-2147483629,-2147483624l-2147483631,-2147483624l-2147483631,-2147483635xe">
                <v:fill o:detectmouseclick="t" type="solid" color2="#8d6030"/>
                <v:stroke color="#3465a4" joinstyle="round" endcap="flat"/>
                <w10:wrap type="none"/>
              </v:shape>
            </w:pict>
          </mc:Fallback>
        </mc:AlternateConten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sz w:val="28"/>
          <w:szCs w:val="28"/>
        </w:rPr>
        <w:t>Оцінки індексного рядка розраховуються таким чином:</w:t>
      </w:r>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
      <m:oMathPara xmlns:m="http://schemas.openxmlformats.org/officeDocument/2006/math">
        <m:oMathParaPr>
          <m:jc m:val="left"/>
        </m:oMathParaPr>
        <m:oMath>
          <m:eqArr>
            <m:e>
              <m:sSub>
                <m:e>
                  <m:r>
                    <m:t xml:space="preserve">∆</m:t>
                  </m:r>
                </m:e>
                <m:sub>
                  <m:r>
                    <m:t xml:space="preserve">0</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f>
                <m:num>
                  <m:r>
                    <m:t xml:space="preserve">8</m:t>
                  </m:r>
                </m:num>
                <m:den>
                  <m:r>
                    <m:t xml:space="preserve">3</m:t>
                  </m:r>
                </m:den>
              </m:f>
              <m:r>
                <m:rPr>
                  <m:lit/>
                  <m:nor/>
                </m:rPr>
                <m:t xml:space="preserve">+</m:t>
              </m:r>
              <m:r>
                <m:t xml:space="preserve">1</m:t>
              </m:r>
              <m:r>
                <m:t xml:space="preserve">⋅</m:t>
              </m:r>
              <m:f>
                <m:num>
                  <m:r>
                    <m:t xml:space="preserve">4</m:t>
                  </m:r>
                </m:num>
                <m:den>
                  <m:r>
                    <m:t xml:space="preserve">3</m:t>
                  </m:r>
                </m:den>
              </m:f>
              <m:r>
                <m:rPr>
                  <m:lit/>
                  <m:nor/>
                </m:rPr>
                <m:t xml:space="preserve">=</m:t>
              </m:r>
              <m:f>
                <m:num>
                  <m:r>
                    <m:t xml:space="preserve">20</m:t>
                  </m:r>
                </m:num>
                <m:den>
                  <m:r>
                    <m:t xml:space="preserve">3</m:t>
                  </m:r>
                </m:den>
              </m:f>
            </m:e>
            <m:e>
              <m:sSub>
                <m:e>
                  <m:r>
                    <m:t xml:space="preserve">∆</m:t>
                  </m:r>
                </m:e>
                <m:sub>
                  <m:r>
                    <m:t xml:space="preserve">1</m:t>
                  </m:r>
                </m:sub>
              </m:sSub>
              <m:r>
                <m:rPr>
                  <m:lit/>
                  <m:nor/>
                </m:rPr>
                <m:t xml:space="preserve">=</m:t>
              </m:r>
              <m:r>
                <m:t xml:space="preserve">0</m:t>
              </m:r>
              <m:r>
                <m:t xml:space="preserve">⋅</m:t>
              </m:r>
              <m:r>
                <m:t xml:space="preserve">0</m:t>
              </m:r>
              <m:r>
                <m:rPr>
                  <m:lit/>
                  <m:nor/>
                </m:rPr>
                <m:t xml:space="preserve">+</m:t>
              </m:r>
              <m:r>
                <m:t xml:space="preserve">2</m:t>
              </m:r>
              <m:r>
                <m:t xml:space="preserve">⋅</m:t>
              </m:r>
              <m:r>
                <m:t xml:space="preserve">0</m:t>
              </m:r>
              <m:r>
                <m:rPr>
                  <m:lit/>
                  <m:nor/>
                </m:rPr>
                <m:t xml:space="preserve">+</m:t>
              </m:r>
              <m:r>
                <m:t xml:space="preserve">1</m:t>
              </m:r>
              <m:r>
                <m:t xml:space="preserve">⋅</m:t>
              </m:r>
              <m:r>
                <m:t xml:space="preserve">1</m:t>
              </m:r>
              <m:r>
                <m:t xml:space="preserve">−</m:t>
              </m:r>
              <m:r>
                <m:t xml:space="preserve">1</m:t>
              </m:r>
              <m:r>
                <m:rPr>
                  <m:lit/>
                  <m:nor/>
                </m:rPr>
                <m:t xml:space="preserve">=</m:t>
              </m:r>
              <m:r>
                <m:t xml:space="preserve">0</m:t>
              </m:r>
            </m:e>
            <m:e>
              <m:sSub>
                <m:e>
                  <m:r>
                    <m:t xml:space="preserve">∆</m:t>
                  </m:r>
                </m:e>
                <m:sub>
                  <m:r>
                    <m:t xml:space="preserve">2</m:t>
                  </m:r>
                </m:sub>
              </m:sSub>
              <m:r>
                <m:rPr>
                  <m:lit/>
                  <m:nor/>
                </m:rPr>
                <m:t xml:space="preserve">=</m:t>
              </m:r>
              <m:r>
                <m:t xml:space="preserve">0</m:t>
              </m:r>
              <m:r>
                <m:t xml:space="preserve">⋅</m:t>
              </m:r>
              <m:r>
                <m:t xml:space="preserve">0</m:t>
              </m:r>
              <m:r>
                <m:rPr>
                  <m:lit/>
                  <m:nor/>
                </m:rPr>
                <m:t xml:space="preserve">+</m:t>
              </m:r>
              <m:r>
                <m:t xml:space="preserve">2</m:t>
              </m:r>
              <m:r>
                <m:t xml:space="preserve">⋅</m:t>
              </m:r>
              <m:r>
                <m:t xml:space="preserve">1</m:t>
              </m:r>
              <m:r>
                <m:rPr>
                  <m:lit/>
                  <m:nor/>
                </m:rPr>
                <m:t xml:space="preserve">+</m:t>
              </m:r>
              <m:r>
                <m:t xml:space="preserve">1</m:t>
              </m:r>
              <m:r>
                <m:t xml:space="preserve">⋅</m:t>
              </m:r>
              <m:r>
                <m:t xml:space="preserve">0</m:t>
              </m:r>
              <m:r>
                <m:t xml:space="preserve">−</m:t>
              </m:r>
              <m:r>
                <m:t xml:space="preserve">2</m:t>
              </m:r>
              <m:r>
                <m:rPr>
                  <m:lit/>
                  <m:nor/>
                </m:rPr>
                <m:t xml:space="preserve">=</m:t>
              </m:r>
              <m:r>
                <m:t xml:space="preserve">0</m:t>
              </m:r>
            </m:e>
            <m:e>
              <m:sSub>
                <m:e>
                  <m:r>
                    <m:t xml:space="preserve">∆</m:t>
                  </m:r>
                </m:e>
                <m:sub>
                  <m:r>
                    <m:t xml:space="preserve">3</m:t>
                  </m:r>
                </m:sub>
              </m:sSub>
              <m:r>
                <m:rPr>
                  <m:lit/>
                  <m:nor/>
                </m:rPr>
                <m:t xml:space="preserve">=</m:t>
              </m:r>
              <m:r>
                <m:t xml:space="preserve">0</m:t>
              </m:r>
              <m:r>
                <m:t xml:space="preserve">⋅</m:t>
              </m:r>
              <m:r>
                <m:t xml:space="preserve">1</m:t>
              </m:r>
              <m:r>
                <m:rPr>
                  <m:lit/>
                  <m:nor/>
                </m:rPr>
                <m:t xml:space="preserve">+</m:t>
              </m:r>
              <m:r>
                <m:t xml:space="preserve">2</m:t>
              </m:r>
              <m:r>
                <m:t xml:space="preserve">⋅</m:t>
              </m:r>
              <m:r>
                <m:t xml:space="preserve">0</m:t>
              </m:r>
              <m:r>
                <m:rPr>
                  <m:lit/>
                  <m:nor/>
                </m:rPr>
                <m:t xml:space="preserve">+</m:t>
              </m:r>
              <m:r>
                <m:t xml:space="preserve">1</m:t>
              </m:r>
              <m:r>
                <m:t xml:space="preserve">⋅</m:t>
              </m:r>
              <m:r>
                <m:t xml:space="preserve">0</m:t>
              </m:r>
              <m:r>
                <m:t xml:space="preserve">−</m:t>
              </m:r>
              <m:r>
                <m:t xml:space="preserve">0</m:t>
              </m:r>
              <m:r>
                <m:rPr>
                  <m:lit/>
                  <m:nor/>
                </m:rPr>
                <m:t xml:space="preserve">=</m:t>
              </m:r>
              <m:r>
                <m:t xml:space="preserve">0</m:t>
              </m:r>
            </m:e>
            <m:e>
              <m:sSub>
                <m:e>
                  <m:r>
                    <m:t xml:space="preserve">∆</m:t>
                  </m:r>
                </m:e>
                <m:sub>
                  <m:r>
                    <m:t xml:space="preserve">4</m:t>
                  </m:r>
                </m:sub>
              </m:sSub>
              <m:r>
                <m:rPr>
                  <m:lit/>
                  <m:nor/>
                </m:rPr>
                <m:t xml:space="preserve">=</m:t>
              </m:r>
              <m:r>
                <m:t xml:space="preserve">0</m:t>
              </m:r>
              <m:r>
                <m:t xml:space="preserve">⋅</m:t>
              </m:r>
              <m:f>
                <m:num>
                  <m:r>
                    <m:t xml:space="preserve">7</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1</m:t>
                  </m:r>
                </m:num>
                <m:den>
                  <m:r>
                    <m:t xml:space="preserve">3</m:t>
                  </m:r>
                </m:den>
              </m:f>
              <m:r>
                <m:t xml:space="preserve">−</m:t>
              </m:r>
              <m:r>
                <m:t xml:space="preserve">0</m:t>
              </m:r>
              <m:r>
                <m:rPr>
                  <m:lit/>
                  <m:nor/>
                </m:rPr>
                <m:t xml:space="preserve">=</m:t>
              </m:r>
              <m:f>
                <m:num>
                  <m:r>
                    <m:t xml:space="preserve">1</m:t>
                  </m:r>
                </m:num>
                <m:den>
                  <m:r>
                    <m:t xml:space="preserve">3</m:t>
                  </m:r>
                </m:den>
              </m:f>
            </m:e>
            <m:e>
              <m:sSub>
                <m:e>
                  <m:r>
                    <m:t xml:space="preserve">∆</m:t>
                  </m:r>
                </m:e>
                <m:sub>
                  <m:r>
                    <m:t xml:space="preserve">5</m:t>
                  </m:r>
                </m:sub>
              </m:sSub>
              <m:r>
                <m:rPr>
                  <m:lit/>
                  <m:nor/>
                </m:rPr>
                <m:t xml:space="preserve">=</m:t>
              </m:r>
              <m:r>
                <m:t xml:space="preserve">0</m:t>
              </m:r>
              <m:r>
                <m:t xml:space="preserve">⋅</m:t>
              </m:r>
              <m:f>
                <m:num>
                  <m:r>
                    <m:t xml:space="preserve">8</m:t>
                  </m:r>
                </m:num>
                <m:den>
                  <m:r>
                    <m:t xml:space="preserve">3</m:t>
                  </m:r>
                </m:den>
              </m:f>
              <m:r>
                <m:rPr>
                  <m:lit/>
                  <m:nor/>
                </m:rPr>
                <m:t xml:space="preserve">+</m:t>
              </m:r>
              <m:r>
                <m:t xml:space="preserve">2</m:t>
              </m:r>
              <m:r>
                <m:t xml:space="preserve">⋅</m:t>
              </m:r>
              <m:r>
                <m:t xml:space="preserve">−</m:t>
              </m:r>
              <m:f>
                <m:num>
                  <m:r>
                    <m:t xml:space="preserve">1</m:t>
                  </m:r>
                </m:num>
                <m:den>
                  <m:r>
                    <m:t xml:space="preserve">3</m:t>
                  </m:r>
                </m:den>
              </m:f>
              <m:r>
                <m:rPr>
                  <m:lit/>
                  <m:nor/>
                </m:rPr>
                <m:t xml:space="preserve">+</m:t>
              </m:r>
              <m:r>
                <m:t xml:space="preserve">1</m:t>
              </m:r>
              <m:r>
                <m:t xml:space="preserve">⋅</m:t>
              </m:r>
              <m:r>
                <m:t xml:space="preserve">−</m:t>
              </m:r>
              <m:f>
                <m:num>
                  <m:r>
                    <m:t xml:space="preserve">2</m:t>
                  </m:r>
                </m:num>
                <m:den>
                  <m:r>
                    <m:t xml:space="preserve">3</m:t>
                  </m:r>
                </m:den>
              </m:f>
              <m:r>
                <m:t xml:space="preserve">−</m:t>
              </m:r>
              <m:r>
                <m:t xml:space="preserve">0</m:t>
              </m:r>
              <m:r>
                <m:rPr>
                  <m:lit/>
                  <m:nor/>
                </m:rPr>
                <m:t xml:space="preserve">=</m:t>
              </m:r>
              <m:r>
                <m:t xml:space="preserve">−</m:t>
              </m:r>
              <m:f>
                <m:num>
                  <m:r>
                    <m:t xml:space="preserve">4</m:t>
                  </m:r>
                </m:num>
                <m:den>
                  <m:r>
                    <m:t xml:space="preserve">3</m:t>
                  </m:r>
                </m:den>
              </m:f>
            </m:e>
            <m:e>
              <m:sSub>
                <m:e>
                  <m:r>
                    <m:t xml:space="preserve">∆</m:t>
                  </m:r>
                </m:e>
                <m:sub>
                  <m:r>
                    <m:t xml:space="preserve">6</m:t>
                  </m:r>
                </m:sub>
              </m:sSub>
              <m:r>
                <m:rPr>
                  <m:lit/>
                  <m:nor/>
                </m:rPr>
                <m:t xml:space="preserve">=</m:t>
              </m:r>
              <m:r>
                <m:t xml:space="preserve">0</m:t>
              </m:r>
              <m:r>
                <m:t xml:space="preserve">⋅</m:t>
              </m:r>
              <m:r>
                <m:t xml:space="preserve">−</m:t>
              </m:r>
              <m:f>
                <m:num>
                  <m:r>
                    <m:t xml:space="preserve">8</m:t>
                  </m:r>
                </m:num>
                <m:den>
                  <m:r>
                    <m:t xml:space="preserve">3</m:t>
                  </m:r>
                </m:den>
              </m:f>
              <m:r>
                <m:rPr>
                  <m:lit/>
                  <m:nor/>
                </m:rPr>
                <m:t xml:space="preserve">+</m:t>
              </m:r>
              <m:r>
                <m:t xml:space="preserve">2</m:t>
              </m:r>
              <m:r>
                <m:t xml:space="preserve">⋅</m:t>
              </m:r>
              <m:f>
                <m:num>
                  <m:r>
                    <m:t xml:space="preserve">1</m:t>
                  </m:r>
                </m:num>
                <m:den>
                  <m:r>
                    <m:t xml:space="preserve">3</m:t>
                  </m:r>
                </m:den>
              </m:f>
              <m:r>
                <m:rPr>
                  <m:lit/>
                  <m:nor/>
                </m:rPr>
                <m:t xml:space="preserve">+</m:t>
              </m:r>
              <m:r>
                <m:t xml:space="preserve">1</m:t>
              </m:r>
              <m:r>
                <m:t xml:space="preserve">⋅</m:t>
              </m:r>
              <m:f>
                <m:num>
                  <m:r>
                    <m:t xml:space="preserve">2</m:t>
                  </m:r>
                </m:num>
                <m:den>
                  <m:r>
                    <m:t xml:space="preserve">3</m:t>
                  </m:r>
                </m:den>
              </m:f>
              <m:r>
                <m:t xml:space="preserve">−</m:t>
              </m:r>
              <m:r>
                <m:t xml:space="preserve">M</m:t>
              </m:r>
              <m:r>
                <m:rPr>
                  <m:lit/>
                  <m:nor/>
                </m:rPr>
                <m:t xml:space="preserve">=</m:t>
              </m:r>
              <m:r>
                <m:t xml:space="preserve">M</m:t>
              </m:r>
              <m:r>
                <m:rPr>
                  <m:lit/>
                  <m:nor/>
                </m:rPr>
                <m:t xml:space="preserve">+</m:t>
              </m:r>
              <m:f>
                <m:num>
                  <m:r>
                    <m:t xml:space="preserve">4</m:t>
                  </m:r>
                </m:num>
                <m:den>
                  <m:r>
                    <m:t xml:space="preserve">3</m:t>
                  </m:r>
                </m:den>
              </m:f>
            </m:e>
          </m:eqArr>
        </m:oMath>
      </m:oMathPara>
    </w:p>
    <w:p>
      <w:pPr>
        <w:pStyle w:val="Normal"/>
        <w:widowControl/>
        <w:tabs>
          <w:tab w:val="clear" w:pos="567"/>
          <w:tab w:val="left" w:pos="0" w:leader="none"/>
        </w:tabs>
        <w:suppressAutoHyphens w:val="true"/>
        <w:bidi w:val="0"/>
        <w:spacing w:lineRule="auto" w:line="360" w:before="170" w:after="0"/>
        <w:ind w:firstLine="850" w:start="0" w:end="0"/>
        <w:jc w:val="start"/>
        <w:rPr>
          <w:sz w:val="28"/>
          <w:szCs w:val="28"/>
        </w:rPr>
      </w:pPr>
      <w:r>
        <w:rPr>
          <w:rFonts w:cs="Times New Roman"/>
          <w:sz w:val="28"/>
          <w:szCs w:val="28"/>
        </w:rPr>
        <w:t xml:space="preserve">Визначимо: </w:t>
      </w:r>
    </w:p>
    <w:p>
      <w:pPr>
        <w:pStyle w:val="Normal"/>
        <w:spacing w:lineRule="auto" w:line="360"/>
        <w:ind w:firstLine="709" w:start="707"/>
        <w:jc w:val="both"/>
        <w:rPr>
          <w:rFonts w:ascii="Times New Roman" w:hAnsi="Times New Roman" w:cs="Times New Roman"/>
          <w:iCs/>
          <w:sz w:val="28"/>
          <w:szCs w:val="28"/>
        </w:rPr>
      </w:pPr>
      <w:r>
        <w:rPr>
          <w:rFonts w:cs="Times New Roman"/>
          <w:iCs/>
          <w:sz w:val="28"/>
          <w:szCs w:val="28"/>
        </w:rPr>
        <w:t xml:space="preserve">напрямний стовпець – </w:t>
      </w:r>
      <w:r>
        <w:rPr/>
      </w:r>
      <m:oMath xmlns:m="http://schemas.openxmlformats.org/officeDocument/2006/math">
        <m:sSub>
          <m:e>
            <m:r>
              <m:t xml:space="preserve">A</m:t>
            </m:r>
          </m:e>
          <m:sub>
            <m:r>
              <m:t xml:space="preserve">5</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рядок – </w:t>
      </w:r>
      <w:r>
        <w:rPr/>
      </w:r>
      <m:oMath xmlns:m="http://schemas.openxmlformats.org/officeDocument/2006/math">
        <m:sSub>
          <m:e>
            <m:r>
              <m:t xml:space="preserve">x</m:t>
            </m:r>
          </m:e>
          <m:sub>
            <m:r>
              <m:t xml:space="preserve">3</m:t>
            </m:r>
          </m:sub>
        </m:sSub>
      </m:oMath>
      <w:r>
        <w:rPr>
          <w:rFonts w:cs="Times New Roman"/>
          <w:iCs/>
          <w:sz w:val="28"/>
          <w:szCs w:val="28"/>
        </w:rPr>
        <w:t>,</w:t>
      </w:r>
    </w:p>
    <w:p>
      <w:pPr>
        <w:pStyle w:val="Normal"/>
        <w:spacing w:lineRule="auto" w:line="360"/>
        <w:ind w:firstLine="709" w:start="707"/>
        <w:jc w:val="both"/>
        <w:rPr>
          <w:rFonts w:ascii="Times New Roman" w:hAnsi="Times New Roman" w:cs="Times New Roman"/>
          <w:iCs/>
          <w:sz w:val="28"/>
          <w:szCs w:val="28"/>
        </w:rPr>
      </w:pPr>
      <w:r>
        <w:rPr>
          <w:rFonts w:cs="Times New Roman"/>
          <w:sz w:val="28"/>
          <w:szCs w:val="28"/>
        </w:rPr>
        <w:t xml:space="preserve">напрямний елемент – </w:t>
      </w:r>
      <w:r>
        <w:rPr/>
      </w:r>
      <m:oMath xmlns:m="http://schemas.openxmlformats.org/officeDocument/2006/math">
        <m:sSub>
          <m:e>
            <m:r>
              <m:t xml:space="preserve">x</m:t>
            </m:r>
          </m:e>
          <m:sub>
            <m:r>
              <m:t xml:space="preserve">35</m:t>
            </m:r>
          </m:sub>
        </m:sSub>
        <m:r>
          <m:rPr>
            <m:lit/>
            <m:nor/>
          </m:rPr>
          <m:t xml:space="preserve">=</m:t>
        </m:r>
        <m:r>
          <m:t xml:space="preserve">5</m:t>
        </m:r>
      </m:oMath>
      <w:r>
        <w:rPr>
          <w:rFonts w:cs="Times New Roman"/>
          <w:sz w:val="28"/>
          <w:szCs w:val="28"/>
        </w:rPr>
        <w:t>.</w:t>
      </w:r>
    </w:p>
    <w:p>
      <w:pPr>
        <w:pStyle w:val="Normal"/>
        <w:spacing w:lineRule="auto" w:line="360"/>
        <w:ind w:firstLine="709"/>
        <w:jc w:val="both"/>
        <w:rPr>
          <w:rFonts w:ascii="Times New Roman" w:hAnsi="Times New Roman" w:cs="Times New Roman"/>
          <w:iCs/>
          <w:sz w:val="28"/>
          <w:szCs w:val="28"/>
        </w:rPr>
      </w:pPr>
      <w:r>
        <w:rPr>
          <w:rFonts w:cs="Times New Roman"/>
          <w:iCs/>
          <w:sz w:val="28"/>
          <w:szCs w:val="28"/>
        </w:rPr>
        <w:t>Розраховуємо елементи наступної симплекс-таблиці:</w:t>
      </w:r>
    </w:p>
    <w:p>
      <w:pPr>
        <w:pStyle w:val="Normal"/>
        <w:spacing w:lineRule="auto" w:line="360"/>
        <w:ind w:firstLine="709"/>
        <w:jc w:val="end"/>
        <w:rPr>
          <w:rFonts w:ascii="Times New Roman" w:hAnsi="Times New Roman" w:cs="Times New Roman"/>
          <w:iCs/>
          <w:sz w:val="28"/>
          <w:szCs w:val="28"/>
        </w:rPr>
      </w:pPr>
      <w:r>
        <w:rPr>
          <w:rFonts w:cs="Times New Roman"/>
          <w:iCs/>
          <w:sz w:val="28"/>
          <w:szCs w:val="28"/>
        </w:rPr>
        <w:t>Таблиця 3.4</w:t>
      </w:r>
    </w:p>
    <w:tbl>
      <w:tblPr>
        <w:tblW w:w="6862" w:type="dxa"/>
        <w:jc w:val="center"/>
        <w:tblInd w:w="0" w:type="dxa"/>
        <w:tblLayout w:type="fixed"/>
        <w:tblCellMar>
          <w:top w:w="55" w:type="dxa"/>
          <w:start w:w="55" w:type="dxa"/>
          <w:bottom w:w="55" w:type="dxa"/>
          <w:end w:w="55" w:type="dxa"/>
        </w:tblCellMar>
      </w:tblPr>
      <w:tblGrid>
        <w:gridCol w:w="695"/>
        <w:gridCol w:w="730"/>
        <w:gridCol w:w="792"/>
        <w:gridCol w:w="632"/>
        <w:gridCol w:w="730"/>
        <w:gridCol w:w="588"/>
        <w:gridCol w:w="1008"/>
        <w:gridCol w:w="729"/>
        <w:gridCol w:w="958"/>
      </w:tblGrid>
      <w:tr>
        <w:trPr/>
        <w:tc>
          <w:tcPr>
            <w:tcW w:w="695" w:type="dxa"/>
            <w:tcBorders/>
            <w:vAlign w:val="center"/>
          </w:tcPr>
          <w:p>
            <w:pPr>
              <w:pStyle w:val="TableContents"/>
              <w:widowControl w:val="false"/>
              <w:suppressLineNumbers/>
              <w:suppressAutoHyphens w:val="true"/>
              <w:bidi w:val="0"/>
              <w:spacing w:lineRule="auto" w:line="240" w:before="0" w:after="0"/>
              <w:ind w:hanging="0" w:start="0" w:end="0"/>
              <w:jc w:val="center"/>
              <w:rPr/>
            </w:pPr>
            <w:r>
              <w:rPr/>
            </w:r>
          </w:p>
        </w:tc>
        <w:tc>
          <w:tcPr>
            <w:tcW w:w="730" w:type="dxa"/>
            <w:tcBorders>
              <w:top w:val="single" w:sz="4" w:space="0" w:color="000000"/>
              <w:start w:val="single" w:sz="4" w:space="0" w:color="000000"/>
              <w:bottom w:val="single" w:sz="4" w:space="0" w:color="000000"/>
            </w:tcBorders>
            <w:vAlign w:val="center"/>
          </w:tcPr>
          <w:p>
            <w:pPr>
              <w:pStyle w:val="TableContents"/>
              <w:widowControl w:val="false"/>
              <w:suppressLineNumbers/>
              <w:suppressAutoHyphens w:val="true"/>
              <w:bidi w:val="0"/>
              <w:spacing w:lineRule="auto" w:line="240" w:before="0" w:after="0"/>
              <w:ind w:hanging="0" w:start="0" w:end="0"/>
              <w:jc w:val="center"/>
              <w:rPr/>
            </w:pPr>
            <w:r>
              <w:rPr/>
              <w:t>C</w:t>
            </w:r>
          </w:p>
        </w:tc>
        <w:tc>
          <w:tcPr>
            <w:tcW w:w="792" w:type="dxa"/>
            <w:tcBorders>
              <w:top w:val="single" w:sz="4" w:space="0" w:color="000000"/>
              <w:start w:val="single" w:sz="4" w:space="0" w:color="000000"/>
              <w:bottom w:val="single" w:sz="4" w:space="0" w:color="000000"/>
            </w:tcBorders>
            <w:vAlign w:val="center"/>
          </w:tcPr>
          <w:p>
            <w:pPr>
              <w:pStyle w:val="TableContents"/>
              <w:jc w:val="center"/>
              <w:rPr/>
            </w:pPr>
            <w:r>
              <w:rPr/>
              <w:t>-</w:t>
            </w:r>
          </w:p>
        </w:tc>
        <w:tc>
          <w:tcPr>
            <w:tcW w:w="632" w:type="dxa"/>
            <w:tcBorders>
              <w:top w:val="single" w:sz="4" w:space="0" w:color="000000"/>
              <w:start w:val="single" w:sz="4" w:space="0" w:color="000000"/>
              <w:bottom w:val="single" w:sz="4" w:space="0" w:color="000000"/>
            </w:tcBorders>
            <w:vAlign w:val="center"/>
          </w:tcPr>
          <w:p>
            <w:pPr>
              <w:pStyle w:val="TableContents"/>
              <w:jc w:val="center"/>
              <w:rPr/>
            </w:pPr>
            <w:r>
              <w:rPr/>
              <w:t>1</w:t>
            </w:r>
          </w:p>
        </w:tc>
        <w:tc>
          <w:tcPr>
            <w:tcW w:w="730" w:type="dxa"/>
            <w:tcBorders>
              <w:top w:val="single" w:sz="4" w:space="0" w:color="000000"/>
              <w:start w:val="single" w:sz="4" w:space="0" w:color="000000"/>
              <w:bottom w:val="single" w:sz="4" w:space="0" w:color="000000"/>
            </w:tcBorders>
            <w:vAlign w:val="center"/>
          </w:tcPr>
          <w:p>
            <w:pPr>
              <w:pStyle w:val="TableContents"/>
              <w:jc w:val="center"/>
              <w:rPr/>
            </w:pPr>
            <w:r>
              <w:rPr/>
              <w:t>2</w:t>
            </w:r>
          </w:p>
        </w:tc>
        <w:tc>
          <w:tcPr>
            <w:tcW w:w="58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1008"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729" w:type="dxa"/>
            <w:tcBorders>
              <w:top w:val="single" w:sz="4" w:space="0" w:color="000000"/>
              <w:start w:val="single" w:sz="4" w:space="0" w:color="000000"/>
              <w:bottom w:val="single" w:sz="4" w:space="0" w:color="000000"/>
            </w:tcBorders>
            <w:vAlign w:val="center"/>
          </w:tcPr>
          <w:p>
            <w:pPr>
              <w:pStyle w:val="TableContents"/>
              <w:jc w:val="center"/>
              <w:rPr/>
            </w:pPr>
            <w:r>
              <w:rPr/>
              <w:t>0</w:t>
            </w:r>
          </w:p>
        </w:tc>
        <w:tc>
          <w:tcPr>
            <w:tcW w:w="958"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pPr>
            <w:r>
              <w:rPr/>
              <w:t>-M</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A</w:t>
            </w:r>
          </w:p>
        </w:tc>
        <w:tc>
          <w:tcPr>
            <w:tcW w:w="792" w:type="dxa"/>
            <w:tcBorders>
              <w:start w:val="single" w:sz="4" w:space="0" w:color="000000"/>
              <w:bottom w:val="single" w:sz="4" w:space="0" w:color="000000"/>
            </w:tcBorders>
            <w:vAlign w:val="center"/>
          </w:tcPr>
          <w:p>
            <w:pPr>
              <w:pStyle w:val="TableContents"/>
              <w:jc w:val="center"/>
              <w:rPr/>
            </w:pPr>
            <w:r>
              <w:rPr/>
              <w:t>A</w:t>
            </w:r>
            <w:r>
              <w:rPr>
                <w:vertAlign w:val="subscript"/>
              </w:rPr>
              <w:t>0</w:t>
            </w:r>
          </w:p>
        </w:tc>
        <w:tc>
          <w:tcPr>
            <w:tcW w:w="632" w:type="dxa"/>
            <w:tcBorders>
              <w:start w:val="single" w:sz="4" w:space="0" w:color="000000"/>
              <w:bottom w:val="single" w:sz="4" w:space="0" w:color="000000"/>
            </w:tcBorders>
            <w:vAlign w:val="center"/>
          </w:tcPr>
          <w:p>
            <w:pPr>
              <w:pStyle w:val="TableContents"/>
              <w:jc w:val="center"/>
              <w:rPr/>
            </w:pPr>
            <w:r>
              <w:rPr/>
              <w:t>A</w:t>
            </w:r>
            <w:r>
              <w:rPr>
                <w:vertAlign w:val="subscript"/>
              </w:rPr>
              <w:t>1</w:t>
            </w:r>
          </w:p>
        </w:tc>
        <w:tc>
          <w:tcPr>
            <w:tcW w:w="730" w:type="dxa"/>
            <w:tcBorders>
              <w:start w:val="single" w:sz="4" w:space="0" w:color="000000"/>
              <w:bottom w:val="single" w:sz="4" w:space="0" w:color="000000"/>
            </w:tcBorders>
            <w:vAlign w:val="center"/>
          </w:tcPr>
          <w:p>
            <w:pPr>
              <w:pStyle w:val="TableContents"/>
              <w:jc w:val="center"/>
              <w:rPr/>
            </w:pPr>
            <w:r>
              <w:rPr/>
              <w:t>A</w:t>
            </w:r>
            <w:r>
              <w:rPr>
                <w:vertAlign w:val="subscript"/>
              </w:rPr>
              <w:t>2</w:t>
            </w:r>
          </w:p>
        </w:tc>
        <w:tc>
          <w:tcPr>
            <w:tcW w:w="588" w:type="dxa"/>
            <w:tcBorders>
              <w:start w:val="single" w:sz="4" w:space="0" w:color="000000"/>
              <w:bottom w:val="single" w:sz="4" w:space="0" w:color="000000"/>
            </w:tcBorders>
            <w:vAlign w:val="center"/>
          </w:tcPr>
          <w:p>
            <w:pPr>
              <w:pStyle w:val="TableContents"/>
              <w:jc w:val="center"/>
              <w:rPr/>
            </w:pPr>
            <w:r>
              <w:rPr/>
              <w:t>A</w:t>
            </w:r>
            <w:r>
              <w:rPr>
                <w:vertAlign w:val="subscript"/>
              </w:rPr>
              <w:t>3</w:t>
            </w:r>
          </w:p>
        </w:tc>
        <w:tc>
          <w:tcPr>
            <w:tcW w:w="1008" w:type="dxa"/>
            <w:tcBorders>
              <w:start w:val="single" w:sz="4" w:space="0" w:color="000000"/>
              <w:bottom w:val="single" w:sz="4" w:space="0" w:color="000000"/>
            </w:tcBorders>
            <w:vAlign w:val="center"/>
          </w:tcPr>
          <w:p>
            <w:pPr>
              <w:pStyle w:val="TableContents"/>
              <w:jc w:val="center"/>
              <w:rPr/>
            </w:pPr>
            <w:r>
              <w:rPr/>
              <w:t>A</w:t>
            </w:r>
            <w:r>
              <w:rPr>
                <w:vertAlign w:val="subscript"/>
              </w:rPr>
              <w:t>4</w:t>
            </w:r>
          </w:p>
        </w:tc>
        <w:tc>
          <w:tcPr>
            <w:tcW w:w="729" w:type="dxa"/>
            <w:tcBorders>
              <w:start w:val="single" w:sz="4" w:space="0" w:color="000000"/>
              <w:bottom w:val="single" w:sz="4" w:space="0" w:color="000000"/>
            </w:tcBorders>
            <w:vAlign w:val="center"/>
          </w:tcPr>
          <w:p>
            <w:pPr>
              <w:pStyle w:val="TableContents"/>
              <w:jc w:val="center"/>
              <w:rPr/>
            </w:pPr>
            <w:r>
              <w:rPr/>
              <w:t>A</w:t>
            </w:r>
            <w:r>
              <w:rPr>
                <w:vertAlign w:val="subscript"/>
              </w:rPr>
              <w:t>5</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A</w:t>
            </w:r>
            <w:r>
              <w:rPr>
                <w:vertAlign w:val="subscript"/>
              </w:rPr>
              <w:t>6</w:t>
            </w:r>
          </w:p>
        </w:tc>
      </w:tr>
      <w:tr>
        <w:trPr/>
        <w:tc>
          <w:tcPr>
            <w:tcW w:w="695" w:type="dxa"/>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x</w:t>
            </w:r>
            <w:r>
              <w:rPr>
                <w:vertAlign w:val="subscript"/>
              </w:rPr>
              <w:t>5</w:t>
            </w:r>
          </w:p>
        </w:tc>
        <w:tc>
          <w:tcPr>
            <w:tcW w:w="792" w:type="dxa"/>
            <w:tcBorders>
              <w:start w:val="single" w:sz="4" w:space="0" w:color="000000"/>
              <w:bottom w:val="single" w:sz="4" w:space="0" w:color="000000"/>
            </w:tcBorders>
            <w:vAlign w:val="center"/>
          </w:tcPr>
          <w:p>
            <w:pPr>
              <w:pStyle w:val="TableContents"/>
              <w:jc w:val="center"/>
              <w:rPr/>
            </w:pPr>
            <w:r>
              <w:rPr/>
              <w:t>1</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7</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1</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-1</w:t>
            </w:r>
          </w:p>
        </w:tc>
      </w:tr>
      <w:tr>
        <w:trPr/>
        <w:tc>
          <w:tcPr>
            <w:tcW w:w="695" w:type="dxa"/>
            <w:tcBorders/>
            <w:vAlign w:val="center"/>
          </w:tcPr>
          <w:p>
            <w:pPr>
              <w:pStyle w:val="TableContents"/>
              <w:jc w:val="center"/>
              <w:rPr/>
            </w:pPr>
            <w:r>
              <w:rPr/>
              <w:t>2</w:t>
            </w:r>
          </w:p>
        </w:tc>
        <w:tc>
          <w:tcPr>
            <w:tcW w:w="730" w:type="dxa"/>
            <w:tcBorders>
              <w:top w:val="single" w:sz="18" w:space="0" w:color="000000"/>
              <w:start w:val="single" w:sz="18" w:space="0" w:color="000000"/>
              <w:bottom w:val="single" w:sz="4" w:space="0" w:color="000000"/>
            </w:tcBorders>
            <w:vAlign w:val="center"/>
          </w:tcPr>
          <w:p>
            <w:pPr>
              <w:pStyle w:val="TableContents"/>
              <w:jc w:val="center"/>
              <w:rPr>
                <w:b/>
                <w:bCs/>
              </w:rPr>
            </w:pPr>
            <w:r>
              <w:rPr>
                <w:b/>
                <w:bCs/>
              </w:rPr>
              <w:t>x</w:t>
            </w:r>
            <w:r>
              <w:rPr>
                <w:b/>
                <w:bCs/>
                <w:vertAlign w:val="subscript"/>
              </w:rPr>
              <w:t>2</w:t>
            </w:r>
          </w:p>
        </w:tc>
        <w:tc>
          <w:tcPr>
            <w:tcW w:w="792" w:type="dxa"/>
            <w:tcBorders>
              <w:top w:val="single" w:sz="18" w:space="0" w:color="000000"/>
              <w:start w:val="single" w:sz="4" w:space="0" w:color="000000"/>
              <w:bottom w:val="single" w:sz="4" w:space="0" w:color="000000"/>
              <w:end w:val="single" w:sz="18" w:space="0" w:color="000000"/>
            </w:tcBorders>
            <w:shd w:fill="94E064" w:val="clear"/>
            <w:vAlign w:val="center"/>
          </w:tcPr>
          <w:p>
            <w:pPr>
              <w:pStyle w:val="TableContents"/>
              <w:jc w:val="center"/>
              <w:rPr>
                <w:b/>
                <w:bCs/>
              </w:rPr>
            </w:pPr>
            <w:r>
              <w:rPr>
                <w:b/>
                <w:bCs/>
              </w:rPr>
              <w:t>3</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1</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8</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5</m:t>
                    </m:r>
                  </m:num>
                  <m:den>
                    <m:r>
                      <m:t xml:space="preserve">8</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t>1</w:t>
            </w:r>
          </w:p>
        </w:tc>
        <w:tc>
          <w:tcPr>
            <w:tcW w:w="730" w:type="dxa"/>
            <w:tcBorders>
              <w:start w:val="single" w:sz="18" w:space="0" w:color="000000"/>
              <w:bottom w:val="single" w:sz="18" w:space="0" w:color="000000"/>
            </w:tcBorders>
            <w:vAlign w:val="center"/>
          </w:tcPr>
          <w:p>
            <w:pPr>
              <w:pStyle w:val="TableContents"/>
              <w:jc w:val="center"/>
              <w:rPr>
                <w:b/>
                <w:bCs/>
              </w:rPr>
            </w:pPr>
            <w:r>
              <w:rPr>
                <w:b/>
                <w:bCs/>
              </w:rPr>
              <w:t>x</w:t>
            </w:r>
            <w:r>
              <w:rPr>
                <w:b/>
                <w:bCs/>
                <w:vertAlign w:val="subscript"/>
              </w:rPr>
              <w:t>1</w:t>
            </w:r>
          </w:p>
        </w:tc>
        <w:tc>
          <w:tcPr>
            <w:tcW w:w="792" w:type="dxa"/>
            <w:tcBorders>
              <w:start w:val="single" w:sz="4" w:space="0" w:color="000000"/>
              <w:bottom w:val="single" w:sz="18" w:space="0" w:color="000000"/>
              <w:end w:val="single" w:sz="18" w:space="0" w:color="000000"/>
            </w:tcBorders>
            <w:shd w:fill="94E064" w:val="clear"/>
            <w:vAlign w:val="center"/>
          </w:tcPr>
          <w:p>
            <w:pPr>
              <w:pStyle w:val="TableContents"/>
              <w:jc w:val="center"/>
              <w:rPr>
                <w:b/>
                <w:bCs/>
              </w:rPr>
            </w:pPr>
            <w:r>
              <w:rPr>
                <w:b/>
                <w:bCs/>
              </w:rPr>
              <w:t>2</w:t>
            </w:r>
          </w:p>
        </w:tc>
        <w:tc>
          <w:tcPr>
            <w:tcW w:w="632" w:type="dxa"/>
            <w:tcBorders>
              <w:start w:val="single" w:sz="4" w:space="0" w:color="000000"/>
              <w:bottom w:val="single" w:sz="4" w:space="0" w:color="000000"/>
            </w:tcBorders>
            <w:vAlign w:val="center"/>
          </w:tcPr>
          <w:p>
            <w:pPr>
              <w:pStyle w:val="TableContents"/>
              <w:jc w:val="center"/>
              <w:rPr/>
            </w:pPr>
            <w:r>
              <w:rPr/>
              <w:t>1</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4</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0</w:t>
            </w:r>
          </w:p>
        </w:tc>
      </w:tr>
      <w:tr>
        <w:trPr/>
        <w:tc>
          <w:tcPr>
            <w:tcW w:w="695" w:type="dxa"/>
            <w:tcBorders/>
            <w:vAlign w:val="center"/>
          </w:tcPr>
          <w:p>
            <w:pPr>
              <w:pStyle w:val="TableContents"/>
              <w:jc w:val="center"/>
              <w:rPr/>
            </w:pPr>
            <w:r>
              <w:rPr/>
            </w:r>
          </w:p>
        </w:tc>
        <w:tc>
          <w:tcPr>
            <w:tcW w:w="730" w:type="dxa"/>
            <w:tcBorders>
              <w:start w:val="single" w:sz="4" w:space="0" w:color="000000"/>
              <w:bottom w:val="single" w:sz="4" w:space="0" w:color="000000"/>
            </w:tcBorders>
            <w:vAlign w:val="center"/>
          </w:tcPr>
          <w:p>
            <w:pPr>
              <w:pStyle w:val="TableContents"/>
              <w:jc w:val="center"/>
              <w:rPr/>
            </w:pPr>
            <w:r>
              <w:rPr/>
              <w:t>∆</w:t>
            </w:r>
          </w:p>
        </w:tc>
        <w:tc>
          <w:tcPr>
            <w:tcW w:w="792" w:type="dxa"/>
            <w:tcBorders>
              <w:start w:val="single" w:sz="4" w:space="0" w:color="000000"/>
              <w:bottom w:val="single" w:sz="4" w:space="0" w:color="000000"/>
            </w:tcBorders>
            <w:vAlign w:val="center"/>
          </w:tcPr>
          <w:p>
            <w:pPr>
              <w:pStyle w:val="TableContents"/>
              <w:jc w:val="center"/>
              <w:rPr/>
            </w:pPr>
            <w:r>
              <w:rPr/>
              <w:t>8</w:t>
            </w:r>
          </w:p>
        </w:tc>
        <w:tc>
          <w:tcPr>
            <w:tcW w:w="632" w:type="dxa"/>
            <w:tcBorders>
              <w:start w:val="single" w:sz="4" w:space="0" w:color="000000"/>
              <w:bottom w:val="single" w:sz="4" w:space="0" w:color="000000"/>
            </w:tcBorders>
            <w:vAlign w:val="center"/>
          </w:tcPr>
          <w:p>
            <w:pPr>
              <w:pStyle w:val="TableContents"/>
              <w:jc w:val="center"/>
              <w:rPr/>
            </w:pPr>
            <w:r>
              <w:rPr/>
              <w:t>0</w:t>
            </w:r>
          </w:p>
        </w:tc>
        <w:tc>
          <w:tcPr>
            <w:tcW w:w="730" w:type="dxa"/>
            <w:tcBorders>
              <w:start w:val="single" w:sz="4" w:space="0" w:color="000000"/>
              <w:bottom w:val="single" w:sz="4" w:space="0" w:color="000000"/>
            </w:tcBorders>
            <w:vAlign w:val="center"/>
          </w:tcPr>
          <w:p>
            <w:pPr>
              <w:pStyle w:val="TableContents"/>
              <w:jc w:val="center"/>
              <w:rPr/>
            </w:pPr>
            <w:r>
              <w:rPr/>
              <w:t>0</w:t>
            </w:r>
          </w:p>
        </w:tc>
        <w:tc>
          <w:tcPr>
            <w:tcW w:w="58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1</m:t>
                    </m:r>
                  </m:num>
                  <m:den>
                    <m:r>
                      <m:t xml:space="preserve">2</m:t>
                    </m:r>
                  </m:den>
                </m:f>
              </m:oMath>
            </m:oMathPara>
          </w:p>
        </w:tc>
        <w:tc>
          <w:tcPr>
            <w:tcW w:w="1008" w:type="dxa"/>
            <w:tcBorders>
              <w:start w:val="single" w:sz="4" w:space="0" w:color="000000"/>
              <w:bottom w:val="single" w:sz="4" w:space="0" w:color="000000"/>
            </w:tcBorders>
            <w:vAlign w:val="center"/>
          </w:tcPr>
          <w:p>
            <w:pPr>
              <w:pStyle w:val="TableContents"/>
              <w:jc w:val="center"/>
              <w:rPr/>
            </w:pPr>
            <w:r>
              <w:rPr/>
            </w:r>
            <m:oMathPara xmlns:m="http://schemas.openxmlformats.org/officeDocument/2006/math">
              <m:oMathParaPr>
                <m:jc m:val="center"/>
              </m:oMathParaPr>
              <m:oMath>
                <m:f>
                  <m:num>
                    <m:r>
                      <m:t xml:space="preserve">3</m:t>
                    </m:r>
                  </m:num>
                  <m:den>
                    <m:r>
                      <m:t xml:space="preserve">2</m:t>
                    </m:r>
                  </m:den>
                </m:f>
              </m:oMath>
            </m:oMathPara>
          </w:p>
        </w:tc>
        <w:tc>
          <w:tcPr>
            <w:tcW w:w="729" w:type="dxa"/>
            <w:tcBorders>
              <w:start w:val="single" w:sz="4" w:space="0" w:color="000000"/>
              <w:bottom w:val="single" w:sz="4" w:space="0" w:color="000000"/>
            </w:tcBorders>
            <w:vAlign w:val="center"/>
          </w:tcPr>
          <w:p>
            <w:pPr>
              <w:pStyle w:val="TableContents"/>
              <w:jc w:val="center"/>
              <w:rPr/>
            </w:pPr>
            <w:r>
              <w:rPr/>
              <w:t>0</w:t>
            </w:r>
          </w:p>
        </w:tc>
        <w:tc>
          <w:tcPr>
            <w:tcW w:w="958" w:type="dxa"/>
            <w:tcBorders>
              <w:start w:val="single" w:sz="4" w:space="0" w:color="000000"/>
              <w:bottom w:val="single" w:sz="4" w:space="0" w:color="000000"/>
              <w:end w:val="single" w:sz="4" w:space="0" w:color="000000"/>
            </w:tcBorders>
            <w:vAlign w:val="center"/>
          </w:tcPr>
          <w:p>
            <w:pPr>
              <w:pStyle w:val="TableContents"/>
              <w:jc w:val="center"/>
              <w:rPr/>
            </w:pPr>
            <w:r>
              <w:rPr/>
              <w:t>M</w:t>
            </w:r>
          </w:p>
        </w:tc>
      </w:tr>
    </w:tbl>
    <w:p>
      <w:pPr>
        <w:pStyle w:val="Normal"/>
        <w:spacing w:lineRule="auto" w:line="360" w:before="120" w:after="0"/>
        <w:ind w:firstLine="709"/>
        <w:jc w:val="both"/>
        <w:rPr>
          <w:sz w:val="28"/>
          <w:szCs w:val="28"/>
        </w:rPr>
      </w:pPr>
      <w:r>
        <w:rPr>
          <w:sz w:val="28"/>
          <w:szCs w:val="28"/>
        </w:rPr>
        <w:t>Отримали оптимальний розв'язок задачі:</w:t>
      </w:r>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sSub>
            <m:e>
              <m:r>
                <m:t xml:space="preserve">x</m:t>
              </m:r>
            </m:e>
            <m:sub>
              <m:r>
                <m:t xml:space="preserve">1</m:t>
              </m:r>
            </m:sub>
          </m:sSub>
          <m:r>
            <m:rPr>
              <m:lit/>
              <m:nor/>
            </m:rPr>
            <m:t xml:space="preserve">=</m:t>
          </m:r>
          <m:r>
            <m:t xml:space="preserve">2</m:t>
          </m:r>
          <m:r>
            <m:t xml:space="preserve">,</m:t>
          </m:r>
          <m:sSub>
            <m:e>
              <m:r>
                <m:t xml:space="preserve">x</m:t>
              </m:r>
            </m:e>
            <m:sub>
              <m:r>
                <m:t xml:space="preserve">2</m:t>
              </m:r>
            </m:sub>
          </m:sSub>
          <m:r>
            <m:rPr>
              <m:lit/>
              <m:nor/>
            </m:rPr>
            <m:t xml:space="preserve">=</m:t>
          </m:r>
          <m:r>
            <m:t xml:space="preserve">3</m:t>
          </m:r>
          <m:r>
            <m:t xml:space="preserve">,</m:t>
          </m:r>
          <m:sSub>
            <m:e>
              <m:r>
                <m:t xml:space="preserve">F</m:t>
              </m:r>
            </m:e>
            <m:sub>
              <m:r>
                <m:t xml:space="preserve">min</m:t>
              </m:r>
            </m:sub>
          </m:sSub>
          <m:r>
            <m:rPr>
              <m:lit/>
              <m:nor/>
            </m:rPr>
            <m:t xml:space="preserve">=</m:t>
          </m:r>
          <m:r>
            <m:t xml:space="preserve">8</m:t>
          </m:r>
        </m:oMath>
      </m:oMathPara>
    </w:p>
    <w:p>
      <w:pPr>
        <w:pStyle w:val="Normal"/>
        <w:spacing w:lineRule="auto" w:line="360" w:before="120" w:after="0"/>
        <w:ind w:firstLine="709"/>
        <w:jc w:val="start"/>
        <w:rPr>
          <w:sz w:val="28"/>
          <w:szCs w:val="28"/>
        </w:rPr>
      </w:pPr>
      <w:r>
        <w:rPr/>
      </w:r>
      <m:oMathPara xmlns:m="http://schemas.openxmlformats.org/officeDocument/2006/math">
        <m:oMathParaPr>
          <m:jc m:val="left"/>
        </m:oMathParaPr>
        <m:oMath>
          <m:r>
            <m:t xml:space="preserve">F</m:t>
          </m:r>
          <m:d>
            <m:dPr>
              <m:begChr m:val="("/>
              <m:endChr m:val=")"/>
            </m:dPr>
            <m:e>
              <m:sSub>
                <m:e>
                  <m:r>
                    <m:t xml:space="preserve">x</m:t>
                  </m:r>
                </m:e>
                <m:sub>
                  <m:r>
                    <m:t xml:space="preserve">1</m:t>
                  </m:r>
                </m:sub>
              </m:sSub>
              <m:r>
                <m:t xml:space="preserve">,</m:t>
              </m:r>
              <m:sSub>
                <m:e>
                  <m:r>
                    <m:t xml:space="preserve">x</m:t>
                  </m:r>
                </m:e>
                <m:sub>
                  <m:r>
                    <m:t xml:space="preserve">2</m:t>
                  </m:r>
                </m:sub>
              </m:sSub>
            </m:e>
          </m:d>
          <m:r>
            <m:rPr>
              <m:lit/>
              <m:nor/>
            </m:rPr>
            <m:t xml:space="preserve">=</m:t>
          </m:r>
          <m:sSub>
            <m:e>
              <m:r>
                <m:t xml:space="preserve">x</m:t>
              </m:r>
            </m:e>
            <m:sub>
              <m:r>
                <m:t xml:space="preserve">1</m:t>
              </m:r>
            </m:sub>
          </m:sSub>
          <m:r>
            <m:rPr>
              <m:lit/>
              <m:nor/>
            </m:rPr>
            <m:t xml:space="preserve">+</m:t>
          </m:r>
          <m:r>
            <m:t xml:space="preserve">2</m:t>
          </m:r>
          <m:sSub>
            <m:e>
              <m:r>
                <m:t xml:space="preserve">x</m:t>
              </m:r>
            </m:e>
            <m:sub>
              <m:r>
                <m:t xml:space="preserve">2</m:t>
              </m:r>
            </m:sub>
          </m:sSub>
          <m:r>
            <m:rPr>
              <m:lit/>
              <m:nor/>
            </m:rPr>
            <m:t xml:space="preserve">=</m:t>
          </m:r>
          <m:r>
            <m:t xml:space="preserve">2</m:t>
          </m:r>
          <m:r>
            <m:rPr>
              <m:lit/>
              <m:nor/>
            </m:rPr>
            <m:t xml:space="preserve">+</m:t>
          </m:r>
          <m:r>
            <m:t xml:space="preserve">2</m:t>
          </m:r>
          <m:d>
            <m:dPr>
              <m:begChr m:val="("/>
              <m:endChr m:val=")"/>
            </m:dPr>
            <m:e>
              <m:r>
                <m:t xml:space="preserve">3</m:t>
              </m:r>
            </m:e>
          </m:d>
          <m:r>
            <m:rPr>
              <m:lit/>
              <m:nor/>
            </m:rPr>
            <m:t xml:space="preserve">=</m:t>
          </m:r>
          <m:r>
            <m:t xml:space="preserve">8</m:t>
          </m:r>
        </m:oMath>
      </m:oMathPara>
    </w:p>
    <w:p>
      <w:pPr>
        <w:pStyle w:val="Normal"/>
        <w:spacing w:lineRule="auto" w:line="360" w:before="0" w:after="0"/>
        <w:ind w:firstLine="709"/>
        <w:jc w:val="both"/>
        <w:rPr>
          <w:sz w:val="28"/>
          <w:szCs w:val="28"/>
        </w:rPr>
      </w:pPr>
      <w:r>
        <w:rPr>
          <w:b/>
          <w:bCs/>
          <w:sz w:val="28"/>
          <w:szCs w:val="28"/>
        </w:rPr>
        <w:t xml:space="preserve">Висновок: </w:t>
      </w:r>
      <w:r>
        <w:rPr>
          <w:sz w:val="28"/>
          <w:szCs w:val="28"/>
        </w:rPr>
        <w:t>У ході виконання лабораторної роботи було засвоєно метод штучного базису розв’язання задач лінійного програмування. Задачу було приведено до канонічного вигляду шляхом введення додаткових та штучної змінної, що дало змогу отримати початковий допустимий базисний розв’язок.</w:t>
      </w:r>
    </w:p>
    <w:p>
      <w:pPr>
        <w:pStyle w:val="Normal"/>
        <w:spacing w:lineRule="auto" w:line="360" w:before="0" w:after="0"/>
        <w:ind w:firstLine="709"/>
        <w:jc w:val="both"/>
        <w:rPr>
          <w:sz w:val="28"/>
          <w:szCs w:val="28"/>
        </w:rPr>
      </w:pPr>
      <w:r>
        <w:rPr>
          <w:sz w:val="28"/>
          <w:szCs w:val="28"/>
        </w:rPr>
        <w:t xml:space="preserve">Процес розв’язання здійснювався за допомогою послідовної побудови симплекс-таблиць із використанням </w:t>
      </w:r>
      <w:r>
        <w:rPr>
          <w:rFonts w:eastAsia="Helvetica-Bold"/>
          <w:sz w:val="28"/>
          <w:szCs w:val="28"/>
          <w:lang w:val="en-GB"/>
        </w:rPr>
        <w:t>методом штучного базису</w:t>
      </w:r>
      <w:r>
        <w:rPr>
          <w:sz w:val="28"/>
          <w:szCs w:val="28"/>
        </w:rPr>
        <w:t>. На кожному етапі визначалися напрямний стовпець, напрямний рядок та напрямний елемент, після чого виконувалися відповідні перетворення таблиці. У результаті ітерацій штучна змінна була виведена з базису, а всі оцінки індексного рядка стали невід’ємними, що свідчить про досягнення оптимального розв’язку.</w:t>
      </w:r>
    </w:p>
    <w:p>
      <w:pPr>
        <w:pStyle w:val="Normal"/>
        <w:spacing w:lineRule="auto" w:line="360" w:before="0" w:after="0"/>
        <w:ind w:firstLine="709"/>
        <w:jc w:val="both"/>
        <w:rPr>
          <w:sz w:val="28"/>
          <w:szCs w:val="28"/>
        </w:rPr>
      </w:pPr>
      <w:r>
        <w:rPr>
          <w:sz w:val="28"/>
          <w:szCs w:val="28"/>
        </w:rPr>
        <w:t>Таким чином, було отримано оптимальні значення змінних та максимальне значення цільової функції. Метод штучного базису є ефективним інструментом розв’язання задач лінійного програмування у випадках, коли неможливо безпосередньо знайти початковий допустимий базисний розв’язок, і дозволяє алгоритмічно перейти до оптимального плану.</w:t>
      </w:r>
    </w:p>
    <w:sectPr>
      <w:headerReference w:type="even" r:id="rId12"/>
      <w:headerReference w:type="default" r:id="rId13"/>
      <w:headerReference w:type="first" r:id="rId14"/>
      <w:type w:val="nextPage"/>
      <w:pgSz w:w="11906" w:h="16838"/>
      <w:pgMar w:left="1418" w:right="567" w:gutter="0" w:header="709" w:top="766" w:footer="0" w:bottom="1701"/>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auto"/>
    <w:pitch w:val="default"/>
  </w:font>
  <w:font w:name="Times New Roman">
    <w:charset w:val="01"/>
    <w:family w:val="roman"/>
    <w:pitch w:val="default"/>
  </w:font>
  <w:font w:name="Calibri Light">
    <w:charset w:val="01"/>
    <w:family w:val="roman"/>
    <w:pitch w:val="default"/>
  </w:font>
  <w:font w:name="Tahoma">
    <w:charset w:val="01"/>
    <w:family w:val="swiss"/>
    <w:pitch w:val="default"/>
  </w:font>
  <w:font w:name="Consolas">
    <w:charset w:val="01"/>
    <w:family w:val="auto"/>
    <w:pitch w:val="default"/>
  </w:font>
  <w:font w:name="Calibre">
    <w:charset w:val="01"/>
    <w:family w:val="roman"/>
    <w:pitch w:val="default"/>
  </w:font>
  <w:font w:name="ISOCPEUR">
    <w:charset w:val="01"/>
    <w:family w:val="swiss"/>
    <w:pitch w:val="default"/>
  </w:font>
  <w:font w:name="Arial">
    <w:charset w:val="01"/>
    <w:family w:val="swiss"/>
    <w:pitch w:val="default"/>
  </w:font>
  <w:font w:name="Calibri">
    <w:charset w:val="01"/>
    <w:family w:val="roman"/>
    <w:pitch w:val="default"/>
  </w:font>
  <w:font w:name="Consolas">
    <w:charset w:val="01"/>
    <w:family w:val="roman"/>
    <w:pitch w:val="default"/>
  </w:font>
  <w:font w:name="Journal">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3335" distL="13335" distR="9525" simplePos="0" locked="0" layoutInCell="1" allowOverlap="1" relativeHeight="143" wp14:anchorId="10994A40">
              <wp:simplePos x="0" y="0"/>
              <wp:positionH relativeFrom="column">
                <wp:posOffset>-229235</wp:posOffset>
              </wp:positionH>
              <wp:positionV relativeFrom="paragraph">
                <wp:posOffset>-266065</wp:posOffset>
              </wp:positionV>
              <wp:extent cx="6656705" cy="10290175"/>
              <wp:effectExtent l="13335" t="13335" r="9525" b="13335"/>
              <wp:wrapNone/>
              <wp:docPr id="21" name="Группа 60"/>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22" name="Rectangle 2"/>
                      <wps:cNvSpPr/>
                      <wps:spPr>
                        <a:xfrm>
                          <a:off x="748080" y="9753120"/>
                          <a:ext cx="857160" cy="1688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wps:txbx>
                      <wps:bodyPr lIns="12600" tIns="12600" rIns="12600" bIns="12600" anchor="t">
                        <a:noAutofit/>
                      </wps:bodyPr>
                    </wps:wsp>
                    <wpg:grpSp>
                      <wpg:cNvGrpSpPr/>
                      <wpg:grpSpPr>
                        <a:xfrm>
                          <a:off x="0" y="0"/>
                          <a:ext cx="6656760" cy="10290240"/>
                        </a:xfrm>
                      </wpg:grpSpPr>
                      <wpg:grpSp>
                        <wpg:cNvGrpSpPr/>
                        <wpg:grpSpPr>
                          <a:xfrm>
                            <a:off x="0" y="0"/>
                            <a:ext cx="6656760" cy="10290240"/>
                          </a:xfrm>
                        </wpg:grpSpPr>
                        <wps:wsp>
                          <wps:cNvPr id="23" name="Rectangle 5"/>
                          <wps:cNvSpPr/>
                          <wps:spPr>
                            <a:xfrm>
                              <a:off x="0" y="0"/>
                              <a:ext cx="6647760" cy="10283760"/>
                            </a:xfrm>
                            <a:prstGeom prst="rect">
                              <a:avLst/>
                            </a:prstGeom>
                            <a:noFill/>
                            <a:ln w="25400">
                              <a:solidFill>
                                <a:srgbClr val="000000"/>
                              </a:solidFill>
                              <a:miter/>
                            </a:ln>
                          </wps:spPr>
                          <wps:style>
                            <a:lnRef idx="0"/>
                            <a:fillRef idx="0"/>
                            <a:effectRef idx="0"/>
                            <a:fontRef idx="minor"/>
                          </wps:style>
                          <wps:bodyPr/>
                        </wps:wsp>
                        <wps:wsp>
                          <wps:cNvSpPr/>
                          <wps:spPr>
                            <a:xfrm>
                              <a:off x="363960" y="9754920"/>
                              <a:ext cx="720" cy="535320"/>
                            </a:xfrm>
                            <a:prstGeom prst="line">
                              <a:avLst/>
                            </a:prstGeom>
                            <a:ln w="25400">
                              <a:solidFill>
                                <a:srgbClr val="000000"/>
                              </a:solidFill>
                              <a:round/>
                            </a:ln>
                          </wps:spPr>
                          <wps:style>
                            <a:lnRef idx="0"/>
                            <a:fillRef idx="0"/>
                            <a:effectRef idx="0"/>
                            <a:fontRef idx="minor"/>
                          </wps:style>
                          <wps:bodyPr/>
                        </wps:wsp>
                        <wps:wsp>
                          <wps:cNvSpPr/>
                          <wps:spPr>
                            <a:xfrm>
                              <a:off x="3960" y="9750600"/>
                              <a:ext cx="6648480" cy="720"/>
                            </a:xfrm>
                            <a:prstGeom prst="line">
                              <a:avLst/>
                            </a:prstGeom>
                            <a:ln w="25400">
                              <a:solidFill>
                                <a:srgbClr val="000000"/>
                              </a:solidFill>
                              <a:round/>
                            </a:ln>
                          </wps:spPr>
                          <wps:style>
                            <a:lnRef idx="0"/>
                            <a:fillRef idx="0"/>
                            <a:effectRef idx="0"/>
                            <a:fontRef idx="minor"/>
                          </wps:style>
                          <wps:bodyPr/>
                        </wps:wsp>
                        <wps:wsp>
                          <wps:cNvSpPr/>
                          <wps:spPr>
                            <a:xfrm>
                              <a:off x="727560" y="9754920"/>
                              <a:ext cx="720" cy="535320"/>
                            </a:xfrm>
                            <a:prstGeom prst="line">
                              <a:avLst/>
                            </a:prstGeom>
                            <a:ln w="25400">
                              <a:solidFill>
                                <a:srgbClr val="000000"/>
                              </a:solidFill>
                              <a:round/>
                            </a:ln>
                          </wps:spPr>
                          <wps:style>
                            <a:lnRef idx="0"/>
                            <a:fillRef idx="0"/>
                            <a:effectRef idx="0"/>
                            <a:fontRef idx="minor"/>
                          </wps:style>
                          <wps:bodyPr/>
                        </wps:wsp>
                        <wps:wsp>
                          <wps:cNvSpPr/>
                          <wps:spPr>
                            <a:xfrm>
                              <a:off x="1638360" y="9754920"/>
                              <a:ext cx="720" cy="535320"/>
                            </a:xfrm>
                            <a:prstGeom prst="line">
                              <a:avLst/>
                            </a:prstGeom>
                            <a:ln w="25400">
                              <a:solidFill>
                                <a:srgbClr val="000000"/>
                              </a:solidFill>
                              <a:round/>
                            </a:ln>
                          </wps:spPr>
                          <wps:style>
                            <a:lnRef idx="0"/>
                            <a:fillRef idx="0"/>
                            <a:effectRef idx="0"/>
                            <a:fontRef idx="minor"/>
                          </wps:style>
                          <wps:bodyPr/>
                        </wps:wsp>
                        <wps:wsp>
                          <wps:cNvSpPr/>
                          <wps:spPr>
                            <a:xfrm>
                              <a:off x="2183040" y="9759240"/>
                              <a:ext cx="1440" cy="531000"/>
                            </a:xfrm>
                            <a:prstGeom prst="line">
                              <a:avLst/>
                            </a:prstGeom>
                            <a:ln w="25400">
                              <a:solidFill>
                                <a:srgbClr val="000000"/>
                              </a:solidFill>
                              <a:round/>
                            </a:ln>
                          </wps:spPr>
                          <wps:style>
                            <a:lnRef idx="0"/>
                            <a:fillRef idx="0"/>
                            <a:effectRef idx="0"/>
                            <a:fontRef idx="minor"/>
                          </wps:style>
                          <wps:bodyPr/>
                        </wps:wsp>
                        <wps:wsp>
                          <wps:cNvSpPr/>
                          <wps:spPr>
                            <a:xfrm>
                              <a:off x="2547720" y="9754920"/>
                              <a:ext cx="720" cy="530280"/>
                            </a:xfrm>
                            <a:prstGeom prst="line">
                              <a:avLst/>
                            </a:prstGeom>
                            <a:ln w="25400">
                              <a:solidFill>
                                <a:srgbClr val="000000"/>
                              </a:solidFill>
                              <a:round/>
                            </a:ln>
                          </wps:spPr>
                          <wps:style>
                            <a:lnRef idx="0"/>
                            <a:fillRef idx="0"/>
                            <a:effectRef idx="0"/>
                            <a:fontRef idx="minor"/>
                          </wps:style>
                          <wps:bodyPr/>
                        </wps:wsp>
                        <wps:wsp>
                          <wps:cNvSpPr/>
                          <wps:spPr>
                            <a:xfrm>
                              <a:off x="6295320" y="9754920"/>
                              <a:ext cx="1440" cy="535320"/>
                            </a:xfrm>
                            <a:prstGeom prst="line">
                              <a:avLst/>
                            </a:prstGeom>
                            <a:ln w="25400">
                              <a:solidFill>
                                <a:srgbClr val="000000"/>
                              </a:solidFill>
                              <a:round/>
                            </a:ln>
                          </wps:spPr>
                          <wps:style>
                            <a:lnRef idx="0"/>
                            <a:fillRef idx="0"/>
                            <a:effectRef idx="0"/>
                            <a:fontRef idx="minor"/>
                          </wps:style>
                          <wps:bodyPr/>
                        </wps:wsp>
                        <wps:wsp>
                          <wps:cNvSpPr/>
                          <wps:spPr>
                            <a:xfrm>
                              <a:off x="3960" y="9931320"/>
                              <a:ext cx="2537640" cy="1440"/>
                            </a:xfrm>
                            <a:prstGeom prst="line">
                              <a:avLst/>
                            </a:prstGeom>
                            <a:ln w="12700">
                              <a:solidFill>
                                <a:srgbClr val="000000"/>
                              </a:solidFill>
                              <a:round/>
                            </a:ln>
                          </wps:spPr>
                          <wps:style>
                            <a:lnRef idx="0"/>
                            <a:fillRef idx="0"/>
                            <a:effectRef idx="0"/>
                            <a:fontRef idx="minor"/>
                          </wps:style>
                          <wps:bodyPr/>
                        </wps:wsp>
                        <wps:wsp>
                          <wps:cNvSpPr/>
                          <wps:spPr>
                            <a:xfrm>
                              <a:off x="3960" y="10113480"/>
                              <a:ext cx="2537640" cy="720"/>
                            </a:xfrm>
                            <a:prstGeom prst="line">
                              <a:avLst/>
                            </a:prstGeom>
                            <a:ln w="25400">
                              <a:solidFill>
                                <a:srgbClr val="000000"/>
                              </a:solidFill>
                              <a:round/>
                            </a:ln>
                          </wps:spPr>
                          <wps:style>
                            <a:lnRef idx="0"/>
                            <a:fillRef idx="0"/>
                            <a:effectRef idx="0"/>
                            <a:fontRef idx="minor"/>
                          </wps:style>
                          <wps:bodyPr/>
                        </wps:wsp>
                        <wps:wsp>
                          <wps:cNvSpPr/>
                          <wps:spPr>
                            <a:xfrm>
                              <a:off x="6300000" y="9933480"/>
                              <a:ext cx="356760" cy="720"/>
                            </a:xfrm>
                            <a:prstGeom prst="line">
                              <a:avLst/>
                            </a:prstGeom>
                            <a:ln w="12700">
                              <a:solidFill>
                                <a:srgbClr val="000000"/>
                              </a:solidFill>
                              <a:round/>
                            </a:ln>
                          </wps:spPr>
                          <wps:style>
                            <a:lnRef idx="0"/>
                            <a:fillRef idx="0"/>
                            <a:effectRef idx="0"/>
                            <a:fontRef idx="minor"/>
                          </wps:style>
                          <wps:bodyPr/>
                        </wps:wsp>
                        <wps:wsp>
                          <wps:cNvPr id="24" name="Rectangle 16"/>
                          <wps:cNvSpPr/>
                          <wps:spPr>
                            <a:xfrm>
                              <a:off x="17640" y="10120680"/>
                              <a:ext cx="32148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25" name="Rectangle 17"/>
                          <wps:cNvSpPr/>
                          <wps:spPr>
                            <a:xfrm>
                              <a:off x="379080" y="10120680"/>
                              <a:ext cx="32148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6" name="Rectangle 18"/>
                          <wps:cNvSpPr/>
                          <wps:spPr>
                            <a:xfrm>
                              <a:off x="754920" y="10120680"/>
                              <a:ext cx="84456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wps:txbx>
                          <wps:bodyPr lIns="12600" tIns="12600" rIns="12600" bIns="12600" anchor="t">
                            <a:noAutofit/>
                          </wps:bodyPr>
                        </wps:wsp>
                        <wps:wsp>
                          <wps:cNvPr id="27" name="Rectangle 19"/>
                          <wps:cNvSpPr/>
                          <wps:spPr>
                            <a:xfrm>
                              <a:off x="1659240" y="10120680"/>
                              <a:ext cx="49896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28" name="Rectangle 20"/>
                          <wps:cNvSpPr/>
                          <wps:spPr>
                            <a:xfrm>
                              <a:off x="2198880" y="10120680"/>
                              <a:ext cx="32148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29" name="Rectangle 21"/>
                          <wps:cNvSpPr/>
                          <wps:spPr>
                            <a:xfrm>
                              <a:off x="6310080" y="9769320"/>
                              <a:ext cx="321480" cy="14652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0" name="Rectangle 22"/>
                          <wps:cNvSpPr/>
                          <wps:spPr>
                            <a:xfrm>
                              <a:off x="6310080" y="10005120"/>
                              <a:ext cx="321480" cy="205920"/>
                            </a:xfrm>
                            <a:prstGeom prst="rect">
                              <a:avLst/>
                            </a:prstGeom>
                            <a:noFill/>
                            <a:ln w="0">
                              <a:noFill/>
                            </a:ln>
                          </wps:spPr>
                          <wps:style>
                            <a:lnRef idx="0"/>
                            <a:fillRef idx="0"/>
                            <a:effectRef idx="0"/>
                            <a:fontRef idx="minor"/>
                          </wps:style>
                          <wps:txb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13</w:t>
                                </w:r>
                                <w:r>
                                  <w:rPr>
                                    <w:rFonts w:ascii="Times New Roman" w:hAnsi="Times New Roman"/>
                                    <w:sz w:val="24"/>
                                    <w:lang w:val="ru-RU"/>
                                  </w:rPr>
                                  <w:fldChar w:fldCharType="end"/>
                                </w:r>
                              </w:p>
                            </w:txbxContent>
                          </wps:txbx>
                          <wps:bodyPr lIns="12600" tIns="12600" rIns="12600" bIns="12600" anchor="t">
                            <a:noAutofit/>
                          </wps:bodyPr>
                        </wps:wsp>
                        <wps:wsp>
                          <wps:cNvPr id="31" name="Rectangle 23"/>
                          <wps:cNvSpPr/>
                          <wps:spPr>
                            <a:xfrm>
                              <a:off x="2578680" y="9894600"/>
                              <a:ext cx="3675960" cy="233640"/>
                            </a:xfrm>
                            <a:prstGeom prst="rect">
                              <a:avLst/>
                            </a:prstGeom>
                            <a:noFill/>
                            <a:ln w="0">
                              <a:noFill/>
                            </a:ln>
                          </wps:spPr>
                          <wps:style>
                            <a:lnRef idx="0"/>
                            <a:fillRef idx="0"/>
                            <a:effectRef idx="0"/>
                            <a:fontRef idx="minor"/>
                          </wps:style>
                          <wps:txb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3</w:t>
                                </w:r>
                              </w:p>
                              <w:p>
                                <w:pPr>
                                  <w:pStyle w:val="Normal"/>
                                  <w:rPr>
                                    <w:sz w:val="22"/>
                                    <w:szCs w:val="22"/>
                                  </w:rPr>
                                </w:pPr>
                                <w:r>
                                  <w:rPr>
                                    <w:sz w:val="22"/>
                                    <w:szCs w:val="22"/>
                                  </w:rPr>
                                </w:r>
                              </w:p>
                              <w:p>
                                <w:pPr>
                                  <w:pStyle w:val="Normal"/>
                                  <w:jc w:val="center"/>
                                  <w:rPr>
                                    <w:sz w:val="28"/>
                                    <w:szCs w:val="28"/>
                                  </w:rPr>
                                </w:pPr>
                                <w:r>
                                  <w:rPr>
                                    <w:sz w:val="28"/>
                                    <w:szCs w:val="28"/>
                                  </w:rPr>
                                </w:r>
                              </w:p>
                            </w:txbxContent>
                          </wps:txbx>
                          <wps:bodyPr lIns="12600" tIns="12600" rIns="12600" bIns="12600" anchor="t">
                            <a:noAutofit/>
                          </wps:bodyPr>
                        </wps:wsp>
                      </wpg:grpSp>
                      <wps:wsp>
                        <wps:cNvPr id="32" name="Rectangle 24"/>
                        <wps:cNvSpPr/>
                        <wps:spPr>
                          <a:xfrm>
                            <a:off x="748080" y="9928080"/>
                            <a:ext cx="871920" cy="165240"/>
                          </a:xfrm>
                          <a:prstGeom prst="rect">
                            <a:avLst/>
                          </a:prstGeom>
                          <a:noFill/>
                          <a:ln w="0">
                            <a:noFill/>
                          </a:ln>
                        </wps:spPr>
                        <wps:style>
                          <a:lnRef idx="0"/>
                          <a:fillRef idx="0"/>
                          <a:effectRef idx="0"/>
                          <a:fontRef idx="minor"/>
                        </wps:style>
                        <wps:txbx>
                          <w:txbxContent>
                            <w:p>
                              <w:pPr>
                                <w:pStyle w:val="Style11"/>
                                <w:jc w:val="start"/>
                                <w:rPr>
                                  <w:rFonts w:ascii="Times New Roman" w:hAnsi="Times New Roman"/>
                                  <w:sz w:val="20"/>
                                </w:rPr>
                              </w:pPr>
                              <w:r>
                                <w:rPr>
                                  <w:rFonts w:ascii="Times New Roman" w:hAnsi="Times New Roman"/>
                                  <w:sz w:val="20"/>
                                </w:rPr>
                              </w:r>
                            </w:p>
                          </w:txbxContent>
                        </wps:txbx>
                        <wps:bodyPr lIns="0" tIns="12600" rIns="0" bIns="12600" anchor="t">
                          <a:noAutofit/>
                        </wps:bodyPr>
                      </wps:wsp>
                    </wpg:grpSp>
                  </wpg:wgp>
                </a:graphicData>
              </a:graphic>
            </wp:anchor>
          </w:drawing>
        </mc:Choice>
        <mc:Fallback>
          <w:pict>
            <v:group id="shape_0" alt="Группа 60" style="position:absolute;margin-left:-18.05pt;margin-top:-20.95pt;width:524.1pt;height:810.2pt" coordorigin="-361,-419" coordsize="10482,16204">
              <v:rect id="shape_0" stroked="f" o:allowincell="f" style="position:absolute;left:817;top:14940;width:1349;height:265;mso-wrap-style:square;v-text-anchor:top">
                <v:fill o:detectmouseclick="t" on="false"/>
                <v:stroke color="#3465a4" joinstyle="round" endcap="flat"/>
                <v:textbox>
                  <w:txbxContent>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p>
                      <w:pPr>
                        <w:pStyle w:val="Style11"/>
                        <w:jc w:val="center"/>
                        <w:rPr>
                          <w:rFonts w:ascii="Times New Roman" w:hAnsi="Times New Roman"/>
                          <w:sz w:val="20"/>
                        </w:rPr>
                      </w:pPr>
                      <w:r>
                        <w:rPr>
                          <w:rFonts w:ascii="Times New Roman" w:hAnsi="Times New Roman"/>
                          <w:sz w:val="20"/>
                        </w:rPr>
                      </w:r>
                    </w:p>
                  </w:txbxContent>
                </v:textbox>
                <w10:wrap type="none"/>
              </v:rect>
              <v:group id="shape_0" style="position:absolute;left:-361;top:-419;width:10482;height:16204">
                <v:group id="shape_0" style="position:absolute;left:-361;top:-419;width:10482;height:16204">
                  <v:rect id="shape_0" stroked="t" o:allowincell="f" style="position:absolute;left:-361;top:-419;width:10468;height:16194;mso-wrap-style:none;v-text-anchor:middle">
                    <v:fill o:detectmouseclick="t" on="false"/>
                    <v:stroke color="black" weight="25560" joinstyle="miter" endcap="flat"/>
                    <w10:wrap type="none"/>
                  </v:rect>
                  <v:line id="shape_0" from="212,14943" to="212,15785" stroked="t" o:allowincell="f" style="position:absolute">
                    <v:stroke color="black" weight="25560" joinstyle="round" endcap="flat"/>
                    <v:fill o:detectmouseclick="t" on="false"/>
                    <w10:wrap type="none"/>
                  </v:line>
                  <v:line id="shape_0" from="-355,14936" to="10114,14936" stroked="t" o:allowincell="f" style="position:absolute">
                    <v:stroke color="black" weight="25560" joinstyle="round" endcap="flat"/>
                    <v:fill o:detectmouseclick="t" on="false"/>
                    <w10:wrap type="none"/>
                  </v:line>
                  <v:line id="shape_0" from="785,14943" to="785,15785" stroked="t" o:allowincell="f" style="position:absolute">
                    <v:stroke color="black" weight="25560" joinstyle="round" endcap="flat"/>
                    <v:fill o:detectmouseclick="t" on="false"/>
                    <w10:wrap type="none"/>
                  </v:line>
                  <v:line id="shape_0" from="2219,14943" to="2219,15785" stroked="t" o:allowincell="f" style="position:absolute">
                    <v:stroke color="black" weight="25560" joinstyle="round" endcap="flat"/>
                    <v:fill o:detectmouseclick="t" on="false"/>
                    <w10:wrap type="none"/>
                  </v:line>
                  <v:line id="shape_0" from="3077,14950" to="3078,15785" stroked="t" o:allowincell="f" style="position:absolute">
                    <v:stroke color="black" weight="25560" joinstyle="round" endcap="flat"/>
                    <v:fill o:detectmouseclick="t" on="false"/>
                    <w10:wrap type="none"/>
                  </v:line>
                  <v:line id="shape_0" from="3651,14943" to="3651,15777" stroked="t" o:allowincell="f" style="position:absolute">
                    <v:stroke color="black" weight="25560" joinstyle="round" endcap="flat"/>
                    <v:fill o:detectmouseclick="t" on="false"/>
                    <w10:wrap type="none"/>
                  </v:line>
                  <v:line id="shape_0" from="9553,14943" to="9554,15785" stroked="t" o:allowincell="f" style="position:absolute">
                    <v:stroke color="black" weight="25560" joinstyle="round" endcap="flat"/>
                    <v:fill o:detectmouseclick="t" on="false"/>
                    <w10:wrap type="none"/>
                  </v:line>
                  <v:line id="shape_0" from="-355,15221" to="3640,15222" stroked="t" o:allowincell="f" style="position:absolute">
                    <v:stroke color="black" weight="12600" joinstyle="round" endcap="flat"/>
                    <v:fill o:detectmouseclick="t" on="false"/>
                    <w10:wrap type="none"/>
                  </v:line>
                  <v:line id="shape_0" from="-355,15508" to="3640,15508" stroked="t" o:allowincell="f" style="position:absolute">
                    <v:stroke color="black" weight="25560" joinstyle="round" endcap="flat"/>
                    <v:fill o:detectmouseclick="t" on="false"/>
                    <w10:wrap type="none"/>
                  </v:line>
                  <v:line id="shape_0" from="9560,15224" to="10121,15224" stroked="t" o:allowincell="f" style="position:absolute">
                    <v:stroke color="black" weight="12600" joinstyle="round" endcap="flat"/>
                    <v:fill o:detectmouseclick="t" on="false"/>
                    <w10:wrap type="none"/>
                  </v:line>
                  <v:rect id="shape_0" stroked="f" o:allowincell="f" style="position:absolute;left:-333;top:15519;width:505;height:23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Змн.</w:t>
                          </w:r>
                        </w:p>
                      </w:txbxContent>
                    </v:textbox>
                    <w10:wrap type="none"/>
                  </v:rect>
                  <v:rect id="shape_0" stroked="f" o:allowincell="f" style="position:absolute;left:236;top:15519;width:505;height:23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828;top:15519;width:1329;height:23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 xml:space="preserve">№ </w:t>
                          </w:r>
                          <w:r>
                            <w:rPr>
                              <w:rFonts w:ascii="Times New Roman" w:hAnsi="Times New Roman"/>
                              <w:sz w:val="18"/>
                            </w:rPr>
                            <w:t>докум.</w:t>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p>
                          <w:pPr>
                            <w:pStyle w:val="Style11"/>
                            <w:jc w:val="center"/>
                            <w:rPr>
                              <w:rFonts w:ascii="Times New Roman" w:hAnsi="Times New Roman"/>
                              <w:sz w:val="18"/>
                            </w:rPr>
                          </w:pPr>
                          <w:r>
                            <w:rPr>
                              <w:rFonts w:ascii="Times New Roman" w:hAnsi="Times New Roman"/>
                              <w:sz w:val="18"/>
                            </w:rPr>
                          </w:r>
                        </w:p>
                      </w:txbxContent>
                    </v:textbox>
                    <w10:wrap type="none"/>
                  </v:rect>
                  <v:rect id="shape_0" stroked="f" o:allowincell="f" style="position:absolute;left:2252;top:15519;width:785;height:23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Підпис</w:t>
                          </w:r>
                        </w:p>
                      </w:txbxContent>
                    </v:textbox>
                    <w10:wrap type="none"/>
                  </v:rect>
                  <v:rect id="shape_0" stroked="f" o:allowincell="f" style="position:absolute;left:3102;top:15519;width:505;height:231;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Дата</w:t>
                          </w:r>
                        </w:p>
                      </w:txbxContent>
                    </v:textbox>
                    <w10:wrap type="none"/>
                  </v:rect>
                  <v:rect id="shape_0" stroked="f" o:allowincell="f" style="position:absolute;left:9576;top:14966;width:505;height:230;mso-wrap-style:square;v-text-anchor:top">
                    <v:fill o:detectmouseclick="t" on="false"/>
                    <v:stroke color="#3465a4" joinstyle="round" endcap="flat"/>
                    <v:textbox>
                      <w:txbxContent>
                        <w:p>
                          <w:pPr>
                            <w:pStyle w:val="Style11"/>
                            <w:jc w:val="center"/>
                            <w:rPr>
                              <w:rFonts w:ascii="Times New Roman" w:hAnsi="Times New Roman"/>
                              <w:sz w:val="18"/>
                            </w:rPr>
                          </w:pPr>
                          <w:r>
                            <w:rPr>
                              <w:rFonts w:ascii="Times New Roman" w:hAnsi="Times New Roman"/>
                              <w:sz w:val="18"/>
                            </w:rPr>
                            <w:t>Арк.</w:t>
                          </w:r>
                        </w:p>
                      </w:txbxContent>
                    </v:textbox>
                    <w10:wrap type="none"/>
                  </v:rect>
                  <v:rect id="shape_0" stroked="f" o:allowincell="f" style="position:absolute;left:9576;top:15337;width:505;height:323;mso-wrap-style:square;v-text-anchor:top">
                    <v:fill o:detectmouseclick="t" on="false"/>
                    <v:stroke color="#3465a4" joinstyle="round" endcap="flat"/>
                    <v:textbox>
                      <w:txbxContent>
                        <w:p>
                          <w:pPr>
                            <w:pStyle w:val="Style11"/>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13</w:t>
                          </w:r>
                          <w:r>
                            <w:rPr>
                              <w:rFonts w:ascii="Times New Roman" w:hAnsi="Times New Roman"/>
                              <w:sz w:val="24"/>
                              <w:lang w:val="ru-RU"/>
                            </w:rPr>
                            <w:fldChar w:fldCharType="end"/>
                          </w:r>
                        </w:p>
                      </w:txbxContent>
                    </v:textbox>
                    <w10:wrap type="none"/>
                  </v:rect>
                  <v:rect id="shape_0" stroked="f" o:allowincell="f" style="position:absolute;left:3700;top:15163;width:5788;height:367;mso-wrap-style:square;v-text-anchor:top">
                    <v:fill o:detectmouseclick="t" on="false"/>
                    <v:stroke color="#3465a4" joinstyle="round" endcap="flat"/>
                    <v:textbox>
                      <w:txbxContent>
                        <w:p>
                          <w:pPr>
                            <w:pStyle w:val="Style11"/>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Pr>
                              <w:sz w:val="22"/>
                              <w:szCs w:val="22"/>
                              <w:lang w:val="en-GB"/>
                            </w:rPr>
                            <w:t>2</w:t>
                          </w:r>
                          <w:r>
                            <w:rPr>
                              <w:sz w:val="22"/>
                              <w:szCs w:val="22"/>
                            </w:rPr>
                            <w:t>4</w:t>
                          </w:r>
                          <w:r>
                            <w:rPr>
                              <w:sz w:val="22"/>
                              <w:szCs w:val="22"/>
                              <w:lang w:val="ru-RU"/>
                            </w:rPr>
                            <w:t>.000 – ЛР</w:t>
                          </w:r>
                          <w:r>
                            <w:rPr>
                              <w:sz w:val="22"/>
                              <w:szCs w:val="22"/>
                              <w:lang w:val="en-US"/>
                            </w:rPr>
                            <w:t>3</w:t>
                          </w:r>
                        </w:p>
                        <w:p>
                          <w:pPr>
                            <w:pStyle w:val="Normal"/>
                            <w:rPr>
                              <w:sz w:val="22"/>
                              <w:szCs w:val="22"/>
                            </w:rPr>
                          </w:pPr>
                          <w:r>
                            <w:rPr>
                              <w:sz w:val="22"/>
                              <w:szCs w:val="22"/>
                            </w:rPr>
                          </w:r>
                        </w:p>
                        <w:p>
                          <w:pPr>
                            <w:pStyle w:val="Normal"/>
                            <w:jc w:val="center"/>
                            <w:rPr>
                              <w:sz w:val="28"/>
                              <w:szCs w:val="28"/>
                            </w:rPr>
                          </w:pPr>
                          <w:r>
                            <w:rPr>
                              <w:sz w:val="28"/>
                              <w:szCs w:val="28"/>
                            </w:rPr>
                          </w:r>
                        </w:p>
                      </w:txbxContent>
                    </v:textbox>
                    <w10:wrap type="none"/>
                  </v:rect>
                </v:group>
                <v:rect id="shape_0" stroked="f" o:allowincell="f" style="position:absolute;left:817;top:15216;width:1372;height:259;mso-wrap-style:none;v-text-anchor:middle">
                  <v:fill o:detectmouseclick="t" on="false"/>
                  <v:stroke color="#3465a4" joinstyle="round" endcap="flat"/>
                  <v:textbox>
                    <w:txbxContent>
                      <w:p>
                        <w:pPr>
                          <w:pStyle w:val="Style11"/>
                          <w:jc w:val="start"/>
                          <w:rPr>
                            <w:rFonts w:ascii="Times New Roman" w:hAnsi="Times New Roman"/>
                            <w:sz w:val="20"/>
                          </w:rPr>
                        </w:pPr>
                        <w:r>
                          <w:rPr>
                            <w:rFonts w:ascii="Times New Roman" w:hAnsi="Times New Roman"/>
                            <w:sz w:val="20"/>
                          </w:rPr>
                        </w:r>
                      </w:p>
                    </w:txbxContent>
                  </v:textbox>
                  <w10:wrap type="none"/>
                </v:rect>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behindDoc="1" distT="13335" distB="12065" distL="13335" distR="12065" simplePos="0" locked="0" layoutInCell="1" allowOverlap="1" relativeHeight="154" wp14:anchorId="10994A42">
              <wp:simplePos x="0" y="0"/>
              <wp:positionH relativeFrom="column">
                <wp:posOffset>-229870</wp:posOffset>
              </wp:positionH>
              <wp:positionV relativeFrom="paragraph">
                <wp:posOffset>-244475</wp:posOffset>
              </wp:positionV>
              <wp:extent cx="6656070" cy="10290175"/>
              <wp:effectExtent l="13335" t="13335" r="12065" b="12065"/>
              <wp:wrapNone/>
              <wp:docPr id="33" name="Группа 10"/>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34" name="Rectangle 26"/>
                      <wps:cNvSpPr/>
                      <wps:spPr>
                        <a:xfrm>
                          <a:off x="0" y="0"/>
                          <a:ext cx="6647760" cy="10283760"/>
                        </a:xfrm>
                        <a:prstGeom prst="rect">
                          <a:avLst/>
                        </a:prstGeom>
                        <a:noFill/>
                        <a:ln w="25400">
                          <a:solidFill>
                            <a:srgbClr val="000000"/>
                          </a:solidFill>
                          <a:miter/>
                        </a:ln>
                      </wps:spPr>
                      <wps:style>
                        <a:lnRef idx="0"/>
                        <a:fillRef idx="0"/>
                        <a:effectRef idx="0"/>
                        <a:fontRef idx="minor"/>
                      </wps:style>
                      <wps:bodyPr/>
                    </wps:wsp>
                    <wps:wsp>
                      <wps:cNvSpPr/>
                      <wps:spPr>
                        <a:xfrm>
                          <a:off x="330120" y="8845560"/>
                          <a:ext cx="720" cy="534600"/>
                        </a:xfrm>
                        <a:prstGeom prst="line">
                          <a:avLst/>
                        </a:prstGeom>
                        <a:ln w="25400">
                          <a:solidFill>
                            <a:srgbClr val="000000"/>
                          </a:solidFill>
                          <a:round/>
                        </a:ln>
                      </wps:spPr>
                      <wps:style>
                        <a:lnRef idx="0"/>
                        <a:fillRef idx="0"/>
                        <a:effectRef idx="0"/>
                        <a:fontRef idx="minor"/>
                      </wps:style>
                      <wps:bodyPr/>
                    </wps:wsp>
                    <wps:wsp>
                      <wps:cNvSpPr/>
                      <wps:spPr>
                        <a:xfrm>
                          <a:off x="3240" y="8840520"/>
                          <a:ext cx="6648480" cy="720"/>
                        </a:xfrm>
                        <a:prstGeom prst="line">
                          <a:avLst/>
                        </a:prstGeom>
                        <a:ln w="25400">
                          <a:solidFill>
                            <a:srgbClr val="000000"/>
                          </a:solidFill>
                          <a:round/>
                        </a:ln>
                      </wps:spPr>
                      <wps:style>
                        <a:lnRef idx="0"/>
                        <a:fillRef idx="0"/>
                        <a:effectRef idx="0"/>
                        <a:fontRef idx="minor"/>
                      </wps:style>
                      <wps:bodyPr/>
                    </wps:wsp>
                    <wps:wsp>
                      <wps:cNvSpPr/>
                      <wps:spPr>
                        <a:xfrm>
                          <a:off x="727200" y="8850600"/>
                          <a:ext cx="1440" cy="1439640"/>
                        </a:xfrm>
                        <a:prstGeom prst="line">
                          <a:avLst/>
                        </a:prstGeom>
                        <a:ln w="25400">
                          <a:solidFill>
                            <a:srgbClr val="000000"/>
                          </a:solidFill>
                          <a:round/>
                        </a:ln>
                      </wps:spPr>
                      <wps:style>
                        <a:lnRef idx="0"/>
                        <a:fillRef idx="0"/>
                        <a:effectRef idx="0"/>
                        <a:fontRef idx="minor"/>
                      </wps:style>
                      <wps:bodyPr/>
                    </wps:wsp>
                    <wps:wsp>
                      <wps:cNvSpPr/>
                      <wps:spPr>
                        <a:xfrm>
                          <a:off x="16376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183040" y="8850600"/>
                          <a:ext cx="720" cy="1439640"/>
                        </a:xfrm>
                        <a:prstGeom prst="line">
                          <a:avLst/>
                        </a:prstGeom>
                        <a:ln w="25400">
                          <a:solidFill>
                            <a:srgbClr val="000000"/>
                          </a:solidFill>
                          <a:round/>
                        </a:ln>
                      </wps:spPr>
                      <wps:style>
                        <a:lnRef idx="0"/>
                        <a:fillRef idx="0"/>
                        <a:effectRef idx="0"/>
                        <a:fontRef idx="minor"/>
                      </wps:style>
                      <wps:bodyPr/>
                    </wps:wsp>
                    <wps:wsp>
                      <wps:cNvSpPr/>
                      <wps:spPr>
                        <a:xfrm>
                          <a:off x="2547000" y="8845560"/>
                          <a:ext cx="720" cy="1439640"/>
                        </a:xfrm>
                        <a:prstGeom prst="line">
                          <a:avLst/>
                        </a:prstGeom>
                        <a:ln w="25400">
                          <a:solidFill>
                            <a:srgbClr val="000000"/>
                          </a:solidFill>
                          <a:round/>
                        </a:ln>
                      </wps:spPr>
                      <wps:style>
                        <a:lnRef idx="0"/>
                        <a:fillRef idx="0"/>
                        <a:effectRef idx="0"/>
                        <a:fontRef idx="minor"/>
                      </wps:style>
                      <wps:bodyPr/>
                    </wps:wsp>
                    <wps:wsp>
                      <wps:cNvSpPr/>
                      <wps:spPr>
                        <a:xfrm>
                          <a:off x="5276880" y="9389160"/>
                          <a:ext cx="1800" cy="356760"/>
                        </a:xfrm>
                        <a:prstGeom prst="line">
                          <a:avLst/>
                        </a:prstGeom>
                        <a:ln w="25400">
                          <a:solidFill>
                            <a:srgbClr val="000000"/>
                          </a:solidFill>
                          <a:round/>
                        </a:ln>
                      </wps:spPr>
                      <wps:style>
                        <a:lnRef idx="0"/>
                        <a:fillRef idx="0"/>
                        <a:effectRef idx="0"/>
                        <a:fontRef idx="minor"/>
                      </wps:style>
                      <wps:bodyPr/>
                    </wps:wsp>
                    <wps:wsp>
                      <wps:cNvSpPr/>
                      <wps:spPr>
                        <a:xfrm>
                          <a:off x="3240" y="9931320"/>
                          <a:ext cx="2538000" cy="1440"/>
                        </a:xfrm>
                        <a:prstGeom prst="line">
                          <a:avLst/>
                        </a:prstGeom>
                        <a:ln w="12700">
                          <a:solidFill>
                            <a:srgbClr val="000000"/>
                          </a:solidFill>
                          <a:round/>
                        </a:ln>
                      </wps:spPr>
                      <wps:style>
                        <a:lnRef idx="0"/>
                        <a:fillRef idx="0"/>
                        <a:effectRef idx="0"/>
                        <a:fontRef idx="minor"/>
                      </wps:style>
                      <wps:bodyPr/>
                    </wps:wsp>
                    <wps:wsp>
                      <wps:cNvSpPr/>
                      <wps:spPr>
                        <a:xfrm>
                          <a:off x="3240" y="10113480"/>
                          <a:ext cx="2538000" cy="720"/>
                        </a:xfrm>
                        <a:prstGeom prst="line">
                          <a:avLst/>
                        </a:prstGeom>
                        <a:ln w="12700">
                          <a:solidFill>
                            <a:srgbClr val="000000"/>
                          </a:solidFill>
                          <a:round/>
                        </a:ln>
                      </wps:spPr>
                      <wps:style>
                        <a:lnRef idx="0"/>
                        <a:fillRef idx="0"/>
                        <a:effectRef idx="0"/>
                        <a:fontRef idx="minor"/>
                      </wps:style>
                      <wps:bodyPr/>
                    </wps:wsp>
                    <wps:wsp>
                      <wps:cNvPr id="35" name="Rectangle 36"/>
                      <wps:cNvSpPr/>
                      <wps:spPr>
                        <a:xfrm>
                          <a:off x="17640" y="9220680"/>
                          <a:ext cx="281880" cy="14724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36" name="Rectangle 37"/>
                      <wps:cNvSpPr/>
                      <wps:spPr>
                        <a:xfrm>
                          <a:off x="349920" y="9220680"/>
                          <a:ext cx="35424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37" name="Rectangle 38"/>
                      <wps:cNvSpPr/>
                      <wps:spPr>
                        <a:xfrm>
                          <a:off x="754920" y="9220680"/>
                          <a:ext cx="84456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38" name="Rectangle 39"/>
                      <wps:cNvSpPr/>
                      <wps:spPr>
                        <a:xfrm>
                          <a:off x="1659240" y="9220680"/>
                          <a:ext cx="49896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39" name="Rectangle 40"/>
                      <wps:cNvSpPr/>
                      <wps:spPr>
                        <a:xfrm>
                          <a:off x="2198880" y="9220680"/>
                          <a:ext cx="321480" cy="147240"/>
                        </a:xfrm>
                        <a:prstGeom prst="rect">
                          <a:avLst/>
                        </a:prstGeom>
                        <a:noFill/>
                        <a:ln w="0">
                          <a:noFill/>
                        </a:ln>
                      </wps:spPr>
                      <wps:style>
                        <a:lnRef idx="0"/>
                        <a:fillRef idx="0"/>
                        <a:effectRef idx="0"/>
                        <a:fontRef idx="minor"/>
                      </wps:style>
                      <wps:txbx>
                        <w:txbxContent>
                          <w:p>
                            <w:pPr>
                              <w:pStyle w:val="Style11"/>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40" name="Rectangle 41"/>
                      <wps:cNvSpPr/>
                      <wps:spPr>
                        <a:xfrm>
                          <a:off x="5304240" y="9399240"/>
                          <a:ext cx="479520" cy="1465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w:t>
                            </w:r>
                          </w:p>
                        </w:txbxContent>
                      </wps:txbx>
                      <wps:bodyPr lIns="0" tIns="0" rIns="0" bIns="0" anchor="t">
                        <a:noAutofit/>
                      </wps:bodyPr>
                    </wps:wsp>
                    <wps:wsp>
                      <wps:cNvPr id="41" name="Rectangle 42"/>
                      <wps:cNvSpPr/>
                      <wps:spPr>
                        <a:xfrm>
                          <a:off x="5304240" y="9587160"/>
                          <a:ext cx="479520" cy="147240"/>
                        </a:xfrm>
                        <a:prstGeom prst="rect">
                          <a:avLst/>
                        </a:prstGeom>
                        <a:noFill/>
                        <a:ln w="0">
                          <a:noFill/>
                        </a:ln>
                      </wps:spPr>
                      <wps:style>
                        <a:lnRef idx="0"/>
                        <a:fillRef idx="0"/>
                        <a:effectRef idx="0"/>
                        <a:fontRef idx="minor"/>
                      </wps:style>
                      <wps:txbx>
                        <w:txbxContent>
                          <w:p>
                            <w:pPr>
                              <w:pStyle w:val="Style11"/>
                              <w:jc w:val="center"/>
                              <w:rPr>
                                <w:sz w:val="20"/>
                                <w:lang w:val="ru-RU"/>
                              </w:rPr>
                            </w:pPr>
                            <w:r>
                              <w:rPr>
                                <w:sz w:val="20"/>
                                <w:lang w:val="ru-RU"/>
                              </w:rPr>
                              <w:t>1</w:t>
                            </w:r>
                          </w:p>
                        </w:txbxContent>
                      </wps:txbx>
                      <wps:bodyPr lIns="12600" tIns="12600" rIns="12600" bIns="12600" anchor="t">
                        <a:noAutofit/>
                      </wps:bodyPr>
                    </wps:wsp>
                    <wps:wsp>
                      <wps:cNvPr id="42" name="Rectangle 43"/>
                      <wps:cNvSpPr/>
                      <wps:spPr>
                        <a:xfrm>
                          <a:off x="2585880" y="8977680"/>
                          <a:ext cx="3980880" cy="231120"/>
                        </a:xfrm>
                        <a:prstGeom prst="rect">
                          <a:avLst/>
                        </a:prstGeom>
                        <a:noFill/>
                        <a:ln w="0">
                          <a:noFill/>
                        </a:ln>
                      </wps:spPr>
                      <wps:style>
                        <a:lnRef idx="0"/>
                        <a:fillRef idx="0"/>
                        <a:effectRef idx="0"/>
                        <a:fontRef idx="minor"/>
                      </wps:style>
                      <wps:txb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3</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wps:txbx>
                      <wps:bodyPr lIns="12600" tIns="12600" rIns="12600" bIns="12600" anchor="t">
                        <a:noAutofit/>
                      </wps:bodyPr>
                    </wps:wsp>
                    <wps:wsp>
                      <wps:cNvSpPr/>
                      <wps:spPr>
                        <a:xfrm>
                          <a:off x="3960" y="9385920"/>
                          <a:ext cx="6649200" cy="720"/>
                        </a:xfrm>
                        <a:prstGeom prst="line">
                          <a:avLst/>
                        </a:prstGeom>
                        <a:ln w="25400">
                          <a:solidFill>
                            <a:srgbClr val="000000"/>
                          </a:solidFill>
                          <a:round/>
                        </a:ln>
                      </wps:spPr>
                      <wps:style>
                        <a:lnRef idx="0"/>
                        <a:fillRef idx="0"/>
                        <a:effectRef idx="0"/>
                        <a:fontRef idx="minor"/>
                      </wps:style>
                      <wps:bodyPr/>
                    </wps:wsp>
                    <wps:wsp>
                      <wps:cNvSpPr/>
                      <wps:spPr>
                        <a:xfrm>
                          <a:off x="8280" y="9204840"/>
                          <a:ext cx="2538000" cy="720"/>
                        </a:xfrm>
                        <a:prstGeom prst="line">
                          <a:avLst/>
                        </a:prstGeom>
                        <a:ln w="25400">
                          <a:solidFill>
                            <a:srgbClr val="000000"/>
                          </a:solidFill>
                          <a:round/>
                        </a:ln>
                      </wps:spPr>
                      <wps:style>
                        <a:lnRef idx="0"/>
                        <a:fillRef idx="0"/>
                        <a:effectRef idx="0"/>
                        <a:fontRef idx="minor"/>
                      </wps:style>
                      <wps:bodyPr/>
                    </wps:wsp>
                    <wps:wsp>
                      <wps:cNvSpPr/>
                      <wps:spPr>
                        <a:xfrm>
                          <a:off x="3240" y="9021960"/>
                          <a:ext cx="2538000" cy="720"/>
                        </a:xfrm>
                        <a:prstGeom prst="line">
                          <a:avLst/>
                        </a:prstGeom>
                        <a:ln w="12700">
                          <a:solidFill>
                            <a:srgbClr val="000000"/>
                          </a:solidFill>
                          <a:round/>
                        </a:ln>
                      </wps:spPr>
                      <wps:style>
                        <a:lnRef idx="0"/>
                        <a:fillRef idx="0"/>
                        <a:effectRef idx="0"/>
                        <a:fontRef idx="minor"/>
                      </wps:style>
                      <wps:bodyPr/>
                    </wps:wsp>
                    <wps:wsp>
                      <wps:cNvSpPr/>
                      <wps:spPr>
                        <a:xfrm>
                          <a:off x="3240" y="9748440"/>
                          <a:ext cx="2538000" cy="1440"/>
                        </a:xfrm>
                        <a:prstGeom prst="line">
                          <a:avLst/>
                        </a:prstGeom>
                        <a:ln w="12700">
                          <a:solidFill>
                            <a:srgbClr val="000000"/>
                          </a:solidFill>
                          <a:round/>
                        </a:ln>
                      </wps:spPr>
                      <wps:style>
                        <a:lnRef idx="0"/>
                        <a:fillRef idx="0"/>
                        <a:effectRef idx="0"/>
                        <a:fontRef idx="minor"/>
                      </wps:style>
                      <wps:bodyPr/>
                    </wps:wsp>
                    <wps:wsp>
                      <wps:cNvSpPr/>
                      <wps:spPr>
                        <a:xfrm>
                          <a:off x="3240" y="9565560"/>
                          <a:ext cx="2538000" cy="1440"/>
                        </a:xfrm>
                        <a:prstGeom prst="line">
                          <a:avLst/>
                        </a:prstGeom>
                        <a:ln w="12700">
                          <a:solidFill>
                            <a:srgbClr val="000000"/>
                          </a:solidFill>
                          <a:round/>
                        </a:ln>
                      </wps:spPr>
                      <wps:style>
                        <a:lnRef idx="0"/>
                        <a:fillRef idx="0"/>
                        <a:effectRef idx="0"/>
                        <a:fontRef idx="minor"/>
                      </wps:style>
                      <wps:bodyPr/>
                    </wps:wsp>
                    <wpg:grpSp>
                      <wpg:cNvGrpSpPr/>
                      <wpg:grpSpPr>
                        <a:xfrm>
                          <a:off x="12600" y="9387720"/>
                          <a:ext cx="1605960" cy="172080"/>
                        </a:xfrm>
                      </wpg:grpSpPr>
                      <wps:wsp>
                        <wps:cNvPr id="43" name="Rectangle 50"/>
                        <wps:cNvSpPr/>
                        <wps:spPr>
                          <a:xfrm>
                            <a:off x="0" y="15840"/>
                            <a:ext cx="695880" cy="147240"/>
                          </a:xfrm>
                          <a:prstGeom prst="rect">
                            <a:avLst/>
                          </a:prstGeom>
                          <a:noFill/>
                          <a:ln w="0">
                            <a:noFill/>
                          </a:ln>
                        </wps:spPr>
                        <wps:style>
                          <a:lnRef idx="0"/>
                          <a:fillRef idx="0"/>
                          <a:effectRef idx="0"/>
                          <a:fontRef idx="minor"/>
                        </wps:style>
                        <wps:txb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44" name="Rectangle 51"/>
                        <wps:cNvSpPr/>
                        <wps:spPr>
                          <a:xfrm>
                            <a:off x="734040" y="0"/>
                            <a:ext cx="871920" cy="172080"/>
                          </a:xfrm>
                          <a:prstGeom prst="rect">
                            <a:avLst/>
                          </a:prstGeom>
                          <a:noFill/>
                          <a:ln w="0">
                            <a:noFill/>
                          </a:ln>
                        </wps:spPr>
                        <wps:style>
                          <a:lnRef idx="0"/>
                          <a:fillRef idx="0"/>
                          <a:effectRef idx="0"/>
                          <a:fontRef idx="minor"/>
                        </wps:style>
                        <wps:txb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wps:txbx>
                        <wps:bodyPr lIns="0" tIns="0" rIns="0" bIns="0" anchor="t">
                          <a:noAutofit/>
                        </wps:bodyPr>
                      </wps:wsp>
                    </wpg:grpSp>
                    <wpg:grpSp>
                      <wpg:cNvGrpSpPr/>
                      <wpg:grpSpPr>
                        <a:xfrm>
                          <a:off x="12600" y="9582120"/>
                          <a:ext cx="1586160" cy="147240"/>
                        </a:xfrm>
                      </wpg:grpSpPr>
                      <wps:wsp>
                        <wps:cNvPr id="45" name="Rectangle 53"/>
                        <wps:cNvSpPr/>
                        <wps:spPr>
                          <a:xfrm>
                            <a:off x="0" y="0"/>
                            <a:ext cx="695880" cy="147240"/>
                          </a:xfrm>
                          <a:prstGeom prst="rect">
                            <a:avLst/>
                          </a:prstGeom>
                          <a:noFill/>
                          <a:ln w="0">
                            <a:noFill/>
                          </a:ln>
                        </wps:spPr>
                        <wps:style>
                          <a:lnRef idx="0"/>
                          <a:fillRef idx="0"/>
                          <a:effectRef idx="0"/>
                          <a:fontRef idx="minor"/>
                        </wps:style>
                        <wps:txbx>
                          <w:txbxContent>
                            <w:p>
                              <w:pPr>
                                <w:pStyle w:val="Style11"/>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46" name="Rectangle 54"/>
                        <wps:cNvSpPr/>
                        <wps:spPr>
                          <a:xfrm>
                            <a:off x="741960" y="0"/>
                            <a:ext cx="844560" cy="147240"/>
                          </a:xfrm>
                          <a:prstGeom prst="rect">
                            <a:avLst/>
                          </a:prstGeom>
                          <a:noFill/>
                          <a:ln w="0">
                            <a:noFill/>
                          </a:ln>
                        </wps:spPr>
                        <wps:style>
                          <a:lnRef idx="0"/>
                          <a:fillRef idx="0"/>
                          <a:effectRef idx="0"/>
                          <a:fontRef idx="minor"/>
                        </wps:style>
                        <wps:txbx>
                          <w:txbxContent>
                            <w:p>
                              <w:pPr>
                                <w:pStyle w:val="Normal"/>
                                <w:rPr>
                                  <w:i/>
                                  <w:iCs/>
                                  <w:sz w:val="18"/>
                                  <w:szCs w:val="18"/>
                                  <w:lang w:val="en-US"/>
                                </w:rPr>
                              </w:pPr>
                              <w:r>
                                <w:rPr>
                                  <w:i/>
                                  <w:iCs/>
                                  <w:sz w:val="18"/>
                                  <w:szCs w:val="18"/>
                                </w:rPr>
                                <w:t>Локтікова Т.М.</w:t>
                              </w:r>
                            </w:p>
                          </w:txbxContent>
                        </wps:txbx>
                        <wps:bodyPr lIns="0" tIns="0" rIns="0" bIns="0" anchor="t">
                          <a:noAutofit/>
                        </wps:bodyPr>
                      </wps:wsp>
                    </wpg:grpSp>
                    <wpg:grpSp>
                      <wpg:cNvGrpSpPr/>
                      <wpg:grpSpPr>
                        <a:xfrm>
                          <a:off x="12600" y="9765000"/>
                          <a:ext cx="1586160" cy="147240"/>
                        </a:xfrm>
                      </wpg:grpSpPr>
                      <wps:wsp>
                        <wps:cNvPr id="47" name="Rectangle 56"/>
                        <wps:cNvSpPr/>
                        <wps:spPr>
                          <a:xfrm>
                            <a:off x="0" y="0"/>
                            <a:ext cx="695880" cy="1472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Керівник</w:t>
                              </w:r>
                            </w:p>
                          </w:txbxContent>
                        </wps:txbx>
                        <wps:bodyPr lIns="0" tIns="0" rIns="0" bIns="0" anchor="t">
                          <a:noAutofit/>
                        </wps:bodyPr>
                      </wps:wsp>
                      <wps:wsp>
                        <wps:cNvPr id="48" name="Rectangle 57"/>
                        <wps:cNvSpPr/>
                        <wps:spPr>
                          <a:xfrm>
                            <a:off x="741960" y="0"/>
                            <a:ext cx="844560" cy="1472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9942840"/>
                          <a:ext cx="1586160" cy="147240"/>
                        </a:xfrm>
                      </wpg:grpSpPr>
                      <wps:wsp>
                        <wps:cNvPr id="49" name="Rectangle 59"/>
                        <wps:cNvSpPr/>
                        <wps:spPr>
                          <a:xfrm>
                            <a:off x="0" y="0"/>
                            <a:ext cx="695880" cy="1472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Н. контр.</w:t>
                              </w:r>
                            </w:p>
                          </w:txbxContent>
                        </wps:txbx>
                        <wps:bodyPr lIns="0" tIns="0" rIns="0" bIns="0" anchor="t">
                          <a:noAutofit/>
                        </wps:bodyPr>
                      </wps:wsp>
                      <wps:wsp>
                        <wps:cNvPr id="50" name="Rectangle 60"/>
                        <wps:cNvSpPr/>
                        <wps:spPr>
                          <a:xfrm>
                            <a:off x="741960" y="0"/>
                            <a:ext cx="844560" cy="14724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12600" y="10120680"/>
                          <a:ext cx="1586160" cy="147240"/>
                        </a:xfrm>
                      </wpg:grpSpPr>
                      <wps:wsp>
                        <wps:cNvPr id="51" name="Rectangle 62"/>
                        <wps:cNvSpPr/>
                        <wps:spPr>
                          <a:xfrm>
                            <a:off x="0" y="0"/>
                            <a:ext cx="695880" cy="147240"/>
                          </a:xfrm>
                          <a:prstGeom prst="rect">
                            <a:avLst/>
                          </a:prstGeom>
                          <a:noFill/>
                          <a:ln w="0">
                            <a:noFill/>
                          </a:ln>
                        </wps:spPr>
                        <wps:style>
                          <a:lnRef idx="0"/>
                          <a:fillRef idx="0"/>
                          <a:effectRef idx="0"/>
                          <a:fontRef idx="minor"/>
                        </wps:style>
                        <wps:txbx>
                          <w:txbxContent>
                            <w:p>
                              <w:pPr>
                                <w:pStyle w:val="Style11"/>
                                <w:rPr>
                                  <w:sz w:val="20"/>
                                </w:rPr>
                              </w:pPr>
                              <w:r>
                                <w:rPr>
                                  <w:sz w:val="20"/>
                                </w:rPr>
                                <w:t xml:space="preserve"> </w:t>
                              </w:r>
                              <w:r>
                                <w:rPr>
                                  <w:sz w:val="20"/>
                                </w:rPr>
                                <w:t>Затверд.</w:t>
                              </w:r>
                            </w:p>
                          </w:txbxContent>
                        </wps:txbx>
                        <wps:bodyPr lIns="0" tIns="0" rIns="0" bIns="0" anchor="t">
                          <a:noAutofit/>
                        </wps:bodyPr>
                      </wps:wsp>
                      <wps:wsp>
                        <wps:cNvPr id="52" name="Rectangle 63"/>
                        <wps:cNvSpPr/>
                        <wps:spPr>
                          <a:xfrm>
                            <a:off x="741960" y="0"/>
                            <a:ext cx="844560" cy="147240"/>
                          </a:xfrm>
                          <a:prstGeom prst="rect">
                            <a:avLst/>
                          </a:prstGeom>
                          <a:noFill/>
                          <a:ln w="0">
                            <a:noFill/>
                          </a:ln>
                        </wps:spPr>
                        <wps:style>
                          <a:lnRef idx="0"/>
                          <a:fillRef idx="0"/>
                          <a:effectRef idx="0"/>
                          <a:fontRef idx="minor"/>
                        </wps:style>
                        <wps:txbx>
                          <w:txbxContent>
                            <w:p>
                              <w:pPr>
                                <w:pStyle w:val="Normal"/>
                                <w:rPr>
                                  <w:i/>
                                  <w:sz w:val="18"/>
                                  <w:szCs w:val="18"/>
                                </w:rPr>
                              </w:pPr>
                              <w:r>
                                <w:rPr>
                                  <w:i/>
                                  <w:sz w:val="18"/>
                                  <w:szCs w:val="18"/>
                                </w:rPr>
                              </w:r>
                            </w:p>
                          </w:txbxContent>
                        </wps:txbx>
                        <wps:bodyPr lIns="12600" tIns="12600" rIns="12600" bIns="12600" anchor="t">
                          <a:noAutofit/>
                        </wps:bodyPr>
                      </wps:wsp>
                    </wpg:grpSp>
                    <wps:wsp>
                      <wps:cNvSpPr/>
                      <wps:spPr>
                        <a:xfrm>
                          <a:off x="4730760" y="9389160"/>
                          <a:ext cx="720" cy="896040"/>
                        </a:xfrm>
                        <a:prstGeom prst="line">
                          <a:avLst/>
                        </a:prstGeom>
                        <a:ln w="25400">
                          <a:solidFill>
                            <a:srgbClr val="000000"/>
                          </a:solidFill>
                          <a:round/>
                        </a:ln>
                      </wps:spPr>
                      <wps:style>
                        <a:lnRef idx="0"/>
                        <a:fillRef idx="0"/>
                        <a:effectRef idx="0"/>
                        <a:fontRef idx="minor"/>
                      </wps:style>
                      <wps:bodyPr/>
                    </wps:wsp>
                    <wps:wsp>
                      <wps:cNvPr id="53" name="Rectangle 65"/>
                      <wps:cNvSpPr/>
                      <wps:spPr>
                        <a:xfrm>
                          <a:off x="2593440" y="9523800"/>
                          <a:ext cx="2090880" cy="720720"/>
                        </a:xfrm>
                        <a:prstGeom prst="rect">
                          <a:avLst/>
                        </a:prstGeom>
                        <a:noFill/>
                        <a:ln w="0">
                          <a:noFill/>
                        </a:ln>
                      </wps:spPr>
                      <wps:style>
                        <a:lnRef idx="0"/>
                        <a:fillRef idx="0"/>
                        <a:effectRef idx="0"/>
                        <a:fontRef idx="minor"/>
                      </wps:style>
                      <wps:txb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wps:txbx>
                      <wps:bodyPr lIns="0" tIns="0" rIns="0" bIns="0" anchor="ctr">
                        <a:noAutofit/>
                      </wps:bodyPr>
                    </wps:wsp>
                    <wps:wsp>
                      <wps:cNvSpPr/>
                      <wps:spPr>
                        <a:xfrm>
                          <a:off x="4735080" y="9568080"/>
                          <a:ext cx="1920960" cy="720"/>
                        </a:xfrm>
                        <a:prstGeom prst="line">
                          <a:avLst/>
                        </a:prstGeom>
                        <a:ln w="25400">
                          <a:solidFill>
                            <a:srgbClr val="000000"/>
                          </a:solidFill>
                          <a:round/>
                        </a:ln>
                      </wps:spPr>
                      <wps:style>
                        <a:lnRef idx="0"/>
                        <a:fillRef idx="0"/>
                        <a:effectRef idx="0"/>
                        <a:fontRef idx="minor"/>
                      </wps:style>
                      <wps:bodyPr/>
                    </wps:wsp>
                    <wps:wsp>
                      <wps:cNvSpPr/>
                      <wps:spPr>
                        <a:xfrm>
                          <a:off x="4734000" y="9749880"/>
                          <a:ext cx="1922040" cy="720"/>
                        </a:xfrm>
                        <a:prstGeom prst="line">
                          <a:avLst/>
                        </a:prstGeom>
                        <a:ln w="25400">
                          <a:solidFill>
                            <a:srgbClr val="000000"/>
                          </a:solidFill>
                          <a:round/>
                        </a:ln>
                      </wps:spPr>
                      <wps:style>
                        <a:lnRef idx="0"/>
                        <a:fillRef idx="0"/>
                        <a:effectRef idx="0"/>
                        <a:fontRef idx="minor"/>
                      </wps:style>
                      <wps:bodyPr/>
                    </wps:wsp>
                    <wps:wsp>
                      <wps:cNvSpPr/>
                      <wps:spPr>
                        <a:xfrm>
                          <a:off x="5822280" y="9389160"/>
                          <a:ext cx="1800" cy="356760"/>
                        </a:xfrm>
                        <a:prstGeom prst="line">
                          <a:avLst/>
                        </a:prstGeom>
                        <a:ln w="25400">
                          <a:solidFill>
                            <a:srgbClr val="000000"/>
                          </a:solidFill>
                          <a:round/>
                        </a:ln>
                      </wps:spPr>
                      <wps:style>
                        <a:lnRef idx="0"/>
                        <a:fillRef idx="0"/>
                        <a:effectRef idx="0"/>
                        <a:fontRef idx="minor"/>
                      </wps:style>
                      <wps:bodyPr/>
                    </wps:wsp>
                    <wps:wsp>
                      <wps:cNvPr id="54" name="Rectangle 69"/>
                      <wps:cNvSpPr/>
                      <wps:spPr>
                        <a:xfrm>
                          <a:off x="4759920" y="9399240"/>
                          <a:ext cx="478800" cy="146520"/>
                        </a:xfrm>
                        <a:prstGeom prst="rect">
                          <a:avLst/>
                        </a:prstGeom>
                        <a:noFill/>
                        <a:ln w="0">
                          <a:noFill/>
                        </a:ln>
                      </wps:spPr>
                      <wps:style>
                        <a:lnRef idx="0"/>
                        <a:fillRef idx="0"/>
                        <a:effectRef idx="0"/>
                        <a:fontRef idx="minor"/>
                      </wps:style>
                      <wps:txbx>
                        <w:txbxContent>
                          <w:p>
                            <w:pPr>
                              <w:pStyle w:val="Style11"/>
                              <w:jc w:val="center"/>
                              <w:rPr>
                                <w:sz w:val="20"/>
                              </w:rPr>
                            </w:pPr>
                            <w:r>
                              <w:rPr>
                                <w:sz w:val="20"/>
                              </w:rPr>
                              <w:t>Літ.</w:t>
                            </w:r>
                          </w:p>
                        </w:txbxContent>
                      </wps:txbx>
                      <wps:bodyPr lIns="0" tIns="0" rIns="0" bIns="0" anchor="t">
                        <a:noAutofit/>
                      </wps:bodyPr>
                    </wps:wsp>
                    <wps:wsp>
                      <wps:cNvPr id="55" name="Rectangle 70"/>
                      <wps:cNvSpPr/>
                      <wps:spPr>
                        <a:xfrm>
                          <a:off x="5852880" y="9399240"/>
                          <a:ext cx="763200" cy="146520"/>
                        </a:xfrm>
                        <a:prstGeom prst="rect">
                          <a:avLst/>
                        </a:prstGeom>
                        <a:noFill/>
                        <a:ln w="0">
                          <a:noFill/>
                        </a:ln>
                      </wps:spPr>
                      <wps:style>
                        <a:lnRef idx="0"/>
                        <a:fillRef idx="0"/>
                        <a:effectRef idx="0"/>
                        <a:fontRef idx="minor"/>
                      </wps:style>
                      <wps:txbx>
                        <w:txbxContent>
                          <w:p>
                            <w:pPr>
                              <w:pStyle w:val="Style11"/>
                              <w:jc w:val="center"/>
                              <w:rPr>
                                <w:rFonts w:ascii="Journal" w:hAnsi="Journal"/>
                                <w:sz w:val="20"/>
                              </w:rPr>
                            </w:pPr>
                            <w:r>
                              <w:rPr>
                                <w:sz w:val="20"/>
                              </w:rPr>
                              <w:t>Аркушів</w:t>
                            </w:r>
                          </w:p>
                        </w:txbxContent>
                      </wps:txbx>
                      <wps:bodyPr lIns="0" tIns="0" rIns="0" bIns="0" anchor="t">
                        <a:noAutofit/>
                      </wps:bodyPr>
                    </wps:wsp>
                    <wps:wsp>
                      <wps:cNvPr id="56" name="Rectangle 71"/>
                      <wps:cNvSpPr/>
                      <wps:spPr>
                        <a:xfrm>
                          <a:off x="5857920" y="9582120"/>
                          <a:ext cx="762120" cy="146520"/>
                        </a:xfrm>
                        <a:prstGeom prst="rect">
                          <a:avLst/>
                        </a:prstGeom>
                        <a:noFill/>
                        <a:ln w="0">
                          <a:noFill/>
                        </a:ln>
                      </wps:spPr>
                      <wps:style>
                        <a:lnRef idx="0"/>
                        <a:fillRef idx="0"/>
                        <a:effectRef idx="0"/>
                        <a:fontRef idx="minor"/>
                      </wps:style>
                      <wps:txbx>
                        <w:txbxContent>
                          <w:p>
                            <w:pPr>
                              <w:pStyle w:val="Style11"/>
                              <w:jc w:val="center"/>
                              <w:rPr>
                                <w:sz w:val="20"/>
                                <w:lang w:val="en-US"/>
                              </w:rPr>
                            </w:pPr>
                            <w:r>
                              <w:rPr>
                                <w:sz w:val="20"/>
                                <w:lang w:val="en-US"/>
                              </w:rPr>
                              <w:t>14</w:t>
                            </w:r>
                          </w:p>
                        </w:txbxContent>
                      </wps:txbx>
                      <wps:bodyPr lIns="12600" tIns="12600" rIns="12600" bIns="12600" anchor="t">
                        <a:noAutofit/>
                      </wps:bodyPr>
                    </wps:wsp>
                    <wps:wsp>
                      <wps:cNvSpPr/>
                      <wps:spPr>
                        <a:xfrm>
                          <a:off x="4912920" y="9572040"/>
                          <a:ext cx="720" cy="173880"/>
                        </a:xfrm>
                        <a:prstGeom prst="line">
                          <a:avLst/>
                        </a:prstGeom>
                        <a:ln w="12700">
                          <a:solidFill>
                            <a:srgbClr val="000000"/>
                          </a:solidFill>
                          <a:round/>
                        </a:ln>
                      </wps:spPr>
                      <wps:style>
                        <a:lnRef idx="0"/>
                        <a:fillRef idx="0"/>
                        <a:effectRef idx="0"/>
                        <a:fontRef idx="minor"/>
                      </wps:style>
                      <wps:bodyPr/>
                    </wps:wsp>
                    <wps:wsp>
                      <wps:cNvSpPr/>
                      <wps:spPr>
                        <a:xfrm>
                          <a:off x="5094720" y="9572760"/>
                          <a:ext cx="1440" cy="173880"/>
                        </a:xfrm>
                        <a:prstGeom prst="line">
                          <a:avLst/>
                        </a:prstGeom>
                        <a:ln w="12700">
                          <a:solidFill>
                            <a:srgbClr val="000000"/>
                          </a:solidFill>
                          <a:round/>
                        </a:ln>
                      </wps:spPr>
                      <wps:style>
                        <a:lnRef idx="0"/>
                        <a:fillRef idx="0"/>
                        <a:effectRef idx="0"/>
                        <a:fontRef idx="minor"/>
                      </wps:style>
                      <wps:bodyPr/>
                    </wps:wsp>
                    <wps:wsp>
                      <wps:cNvPr id="57" name="Rectangle 74"/>
                      <wps:cNvSpPr/>
                      <wps:spPr>
                        <a:xfrm>
                          <a:off x="4759920" y="9864720"/>
                          <a:ext cx="1856160" cy="330840"/>
                        </a:xfrm>
                        <a:prstGeom prst="rect">
                          <a:avLst/>
                        </a:prstGeom>
                        <a:noFill/>
                        <a:ln w="0">
                          <a:noFill/>
                        </a:ln>
                      </wps:spPr>
                      <wps:style>
                        <a:lnRef idx="0"/>
                        <a:fillRef idx="0"/>
                        <a:effectRef idx="0"/>
                        <a:fontRef idx="minor"/>
                      </wps:style>
                      <wps:txb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id="shape_0" alt="Группа 10" style="position:absolute;margin-left:-18.1pt;margin-top:-19.25pt;width:524.05pt;height:810.2pt" coordorigin="-362,-385" coordsize="10481,16204">
              <v:rect id="shape_0" stroked="t" o:allowincell="f" style="position:absolute;left:-362;top:-385;width:10468;height:16194;mso-wrap-style:none;v-text-anchor:middle">
                <v:fill o:detectmouseclick="t" on="false"/>
                <v:stroke color="black" weight="25560" joinstyle="miter" endcap="flat"/>
                <w10:wrap type="none"/>
              </v:rect>
              <v:line id="shape_0" from="158,13545" to="158,14386" stroked="t" o:allowincell="f" style="position:absolute">
                <v:stroke color="black" weight="25560" joinstyle="round" endcap="flat"/>
                <v:fill o:detectmouseclick="t" on="false"/>
                <w10:wrap type="none"/>
              </v:line>
              <v:line id="shape_0" from="-357,13537" to="10112,13537" stroked="t" o:allowincell="f" style="position:absolute">
                <v:stroke color="black" weight="25560" joinstyle="round" endcap="flat"/>
                <v:fill o:detectmouseclick="t" on="false"/>
                <w10:wrap type="none"/>
              </v:line>
              <v:line id="shape_0" from="783,13553" to="784,15819" stroked="t" o:allowincell="f" style="position:absolute">
                <v:stroke color="black" weight="25560" joinstyle="round" endcap="flat"/>
                <v:fill o:detectmouseclick="t" on="false"/>
                <w10:wrap type="none"/>
              </v:line>
              <v:line id="shape_0" from="2217,13553" to="2217,15819" stroked="t" o:allowincell="f" style="position:absolute">
                <v:stroke color="black" weight="25560" joinstyle="round" endcap="flat"/>
                <v:fill o:detectmouseclick="t" on="false"/>
                <w10:wrap type="none"/>
              </v:line>
              <v:line id="shape_0" from="3076,13553" to="3076,15819" stroked="t" o:allowincell="f" style="position:absolute">
                <v:stroke color="black" weight="25560" joinstyle="round" endcap="flat"/>
                <v:fill o:detectmouseclick="t" on="false"/>
                <w10:wrap type="none"/>
              </v:line>
              <v:line id="shape_0" from="3649,13545" to="3649,15811" stroked="t" o:allowincell="f" style="position:absolute">
                <v:stroke color="black" weight="25560" joinstyle="round" endcap="flat"/>
                <v:fill o:detectmouseclick="t" on="false"/>
                <w10:wrap type="none"/>
              </v:line>
              <v:line id="shape_0" from="7948,14401" to="7950,14962" stroked="t" o:allowincell="f" style="position:absolute">
                <v:stroke color="black" weight="25560" joinstyle="round" endcap="flat"/>
                <v:fill o:detectmouseclick="t" on="false"/>
                <w10:wrap type="none"/>
              </v:line>
              <v:line id="shape_0" from="-357,15255" to="3639,15256" stroked="t" o:allowincell="f" style="position:absolute">
                <v:stroke color="black" weight="12600" joinstyle="round" endcap="flat"/>
                <v:fill o:detectmouseclick="t" on="false"/>
                <w10:wrap type="none"/>
              </v:line>
              <v:line id="shape_0" from="-357,15542" to="3639,15542" stroked="t" o:allowincell="f" style="position:absolute">
                <v:stroke color="black" weight="12600" joinstyle="round" endcap="flat"/>
                <v:fill o:detectmouseclick="t" on="false"/>
                <w10:wrap type="none"/>
              </v:line>
              <v:rect id="shape_0" stroked="f" o:allowincell="f" style="position:absolute;left:-334;top:14136;width:443;height:231;mso-wrap-style:square;v-text-anchor:top">
                <v:fill o:detectmouseclick="t" on="false"/>
                <v:stroke color="#3465a4" joinstyle="round" endcap="flat"/>
                <v:textbox>
                  <w:txbxContent>
                    <w:p>
                      <w:pPr>
                        <w:pStyle w:val="Style11"/>
                        <w:jc w:val="center"/>
                        <w:rPr>
                          <w:rFonts w:ascii="Journal" w:hAnsi="Journal"/>
                          <w:sz w:val="20"/>
                        </w:rPr>
                      </w:pPr>
                      <w:r>
                        <w:rPr>
                          <w:rFonts w:ascii="Times New Roman" w:hAnsi="Times New Roman"/>
                          <w:sz w:val="18"/>
                          <w:szCs w:val="18"/>
                        </w:rPr>
                        <w:t>Змн</w:t>
                      </w:r>
                      <w:r>
                        <w:rPr>
                          <w:rFonts w:ascii="Journal" w:hAnsi="Journal"/>
                          <w:sz w:val="20"/>
                        </w:rPr>
                        <w:t>.</w:t>
                      </w:r>
                    </w:p>
                  </w:txbxContent>
                </v:textbox>
                <w10:wrap type="none"/>
              </v:rect>
              <v:rect id="shape_0" stroked="f" o:allowincell="f" style="position:absolute;left:189;top:14136;width:557;height:23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Арк.</w:t>
                      </w:r>
                    </w:p>
                  </w:txbxContent>
                </v:textbox>
                <w10:wrap type="none"/>
              </v:rect>
              <v:rect id="shape_0" stroked="f" o:allowincell="f" style="position:absolute;left:827;top:14136;width:1329;height:23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w10:wrap type="none"/>
              </v:rect>
              <v:rect id="shape_0" stroked="f" o:allowincell="f" style="position:absolute;left:2251;top:14136;width:785;height:23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Підпис</w:t>
                      </w:r>
                    </w:p>
                  </w:txbxContent>
                </v:textbox>
                <w10:wrap type="none"/>
              </v:rect>
              <v:rect id="shape_0" stroked="f" o:allowincell="f" style="position:absolute;left:3101;top:14136;width:505;height:231;mso-wrap-style:square;v-text-anchor:top">
                <v:fill o:detectmouseclick="t" on="false"/>
                <v:stroke color="#3465a4" joinstyle="round" endcap="flat"/>
                <v:textbox>
                  <w:txbxContent>
                    <w:p>
                      <w:pPr>
                        <w:pStyle w:val="Style11"/>
                        <w:jc w:val="center"/>
                        <w:rPr>
                          <w:rFonts w:ascii="Times New Roman" w:hAnsi="Times New Roman"/>
                          <w:sz w:val="18"/>
                          <w:szCs w:val="18"/>
                        </w:rPr>
                      </w:pPr>
                      <w:r>
                        <w:rPr>
                          <w:rFonts w:ascii="Times New Roman" w:hAnsi="Times New Roman"/>
                          <w:sz w:val="18"/>
                          <w:szCs w:val="18"/>
                        </w:rPr>
                        <w:t>Дата</w:t>
                      </w:r>
                    </w:p>
                  </w:txbxContent>
                </v:textbox>
                <w10:wrap type="none"/>
              </v:rect>
              <v:rect id="shape_0" stroked="f" o:allowincell="f" style="position:absolute;left:7991;top:14417;width:754;height:230;mso-wrap-style:square;v-text-anchor:top">
                <v:fill o:detectmouseclick="t" on="false"/>
                <v:stroke color="#3465a4" joinstyle="round" endcap="flat"/>
                <v:textbox>
                  <w:txbxContent>
                    <w:p>
                      <w:pPr>
                        <w:pStyle w:val="Style11"/>
                        <w:jc w:val="center"/>
                        <w:rPr>
                          <w:rFonts w:ascii="Journal" w:hAnsi="Journal"/>
                          <w:sz w:val="20"/>
                        </w:rPr>
                      </w:pPr>
                      <w:r>
                        <w:rPr>
                          <w:sz w:val="20"/>
                        </w:rPr>
                        <w:t>Арк.</w:t>
                      </w:r>
                    </w:p>
                  </w:txbxContent>
                </v:textbox>
                <w10:wrap type="none"/>
              </v:rect>
              <v:rect id="shape_0" stroked="f" o:allowincell="f" style="position:absolute;left:7991;top:14713;width:754;height:231;mso-wrap-style:square;v-text-anchor:top">
                <v:fill o:detectmouseclick="t" on="false"/>
                <v:stroke color="#3465a4" joinstyle="round" endcap="flat"/>
                <v:textbox>
                  <w:txbxContent>
                    <w:p>
                      <w:pPr>
                        <w:pStyle w:val="Style11"/>
                        <w:jc w:val="center"/>
                        <w:rPr>
                          <w:sz w:val="20"/>
                          <w:lang w:val="ru-RU"/>
                        </w:rPr>
                      </w:pPr>
                      <w:r>
                        <w:rPr>
                          <w:sz w:val="20"/>
                          <w:lang w:val="ru-RU"/>
                        </w:rPr>
                        <w:t>1</w:t>
                      </w:r>
                    </w:p>
                  </w:txbxContent>
                </v:textbox>
                <w10:wrap type="none"/>
              </v:rect>
              <v:rect id="shape_0" stroked="f" o:allowincell="f" style="position:absolute;left:3710;top:13753;width:6268;height:363;mso-wrap-style:square;v-text-anchor:top">
                <v:fill o:detectmouseclick="t" on="false"/>
                <v:stroke color="#3465a4" joinstyle="round" endcap="flat"/>
                <v:textbox>
                  <w:txbxContent>
                    <w:p>
                      <w:pPr>
                        <w:pStyle w:val="Style11"/>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Pr>
                          <w:sz w:val="24"/>
                          <w:szCs w:val="24"/>
                          <w:lang w:val="en-GB"/>
                        </w:rPr>
                        <w:t>2</w:t>
                      </w:r>
                      <w:r>
                        <w:rPr>
                          <w:sz w:val="24"/>
                          <w:szCs w:val="24"/>
                        </w:rPr>
                        <w:t>4</w:t>
                      </w:r>
                      <w:r>
                        <w:rPr>
                          <w:sz w:val="24"/>
                          <w:szCs w:val="24"/>
                          <w:lang w:val="ru-RU"/>
                        </w:rPr>
                        <w:t>.000 – ЛР</w:t>
                      </w:r>
                      <w:r>
                        <w:rPr>
                          <w:sz w:val="24"/>
                          <w:szCs w:val="24"/>
                          <w:lang w:val="en-US"/>
                        </w:rPr>
                        <w:t>3</w:t>
                      </w:r>
                    </w:p>
                    <w:p>
                      <w:pPr>
                        <w:pStyle w:val="Style11"/>
                        <w:jc w:val="center"/>
                        <w:rPr>
                          <w:rFonts w:ascii="Journal" w:hAnsi="Journal"/>
                          <w:b/>
                          <w:bCs/>
                          <w:sz w:val="32"/>
                          <w:szCs w:val="32"/>
                          <w:lang w:val="en-US"/>
                        </w:rPr>
                      </w:pPr>
                      <w:r>
                        <w:rPr>
                          <w:rFonts w:ascii="Journal" w:hAnsi="Journal"/>
                          <w:b/>
                          <w:bCs/>
                          <w:sz w:val="32"/>
                          <w:szCs w:val="32"/>
                          <w:lang w:val="en-US"/>
                        </w:rPr>
                      </w:r>
                    </w:p>
                    <w:p>
                      <w:pPr>
                        <w:pStyle w:val="Normal"/>
                        <w:rPr/>
                      </w:pPr>
                      <w:r>
                        <w:rPr/>
                      </w:r>
                    </w:p>
                  </w:txbxContent>
                </v:textbox>
                <w10:wrap type="none"/>
              </v:rect>
              <v:line id="shape_0" from="-356,14396" to="10114,14396" stroked="t" o:allowincell="f" style="position:absolute">
                <v:stroke color="black" weight="25560" joinstyle="round" endcap="flat"/>
                <v:fill o:detectmouseclick="t" on="false"/>
                <w10:wrap type="none"/>
              </v:line>
              <v:line id="shape_0" from="-349,14111" to="3647,14111" stroked="t" o:allowincell="f" style="position:absolute">
                <v:stroke color="black" weight="25560" joinstyle="round" endcap="flat"/>
                <v:fill o:detectmouseclick="t" on="false"/>
                <w10:wrap type="none"/>
              </v:line>
              <v:line id="shape_0" from="-357,13823" to="3639,13823" stroked="t" o:allowincell="f" style="position:absolute">
                <v:stroke color="black" weight="12600" joinstyle="round" endcap="flat"/>
                <v:fill o:detectmouseclick="t" on="false"/>
                <w10:wrap type="none"/>
              </v:line>
              <v:line id="shape_0" from="-357,14967" to="3639,14968" stroked="t" o:allowincell="f" style="position:absolute">
                <v:stroke color="black" weight="12600" joinstyle="round" endcap="flat"/>
                <v:fill o:detectmouseclick="t" on="false"/>
                <w10:wrap type="none"/>
              </v:line>
              <v:line id="shape_0" from="-357,14679" to="3639,14680" stroked="t" o:allowincell="f" style="position:absolute">
                <v:stroke color="black" weight="12600" joinstyle="round" endcap="flat"/>
                <v:fill o:detectmouseclick="t" on="false"/>
                <w10:wrap type="none"/>
              </v:line>
              <v:group id="shape_0" style="position:absolute;left:-342;top:14399;width:2529;height:271">
                <v:rect id="shape_0" stroked="f" o:allowincell="f" style="position:absolute;left:-342;top:14424;width:1095;height:231;mso-wrap-style:square;v-text-anchor:top">
                  <v:fill o:detectmouseclick="t" on="false"/>
                  <v:stroke color="#3465a4" joinstyle="round" endcap="flat"/>
                  <v:textbox>
                    <w:txbxContent>
                      <w:p>
                        <w:pPr>
                          <w:pStyle w:val="Style11"/>
                          <w:rPr>
                            <w:rFonts w:ascii="Journal" w:hAnsi="Journal"/>
                            <w:sz w:val="20"/>
                          </w:rPr>
                        </w:pPr>
                        <w:r>
                          <w:rPr>
                            <w:sz w:val="20"/>
                          </w:rPr>
                          <w:t xml:space="preserve"> </w:t>
                        </w:r>
                        <w:r>
                          <w:rPr>
                            <w:sz w:val="20"/>
                          </w:rPr>
                          <w:t>Розро</w:t>
                        </w:r>
                        <w:r>
                          <w:rPr>
                            <w:rFonts w:ascii="Journal" w:hAnsi="Journal"/>
                            <w:sz w:val="20"/>
                          </w:rPr>
                          <w:t>б.</w:t>
                        </w:r>
                      </w:p>
                    </w:txbxContent>
                  </v:textbox>
                  <w10:wrap type="none"/>
                </v:rect>
                <v:rect id="shape_0" stroked="f" o:allowincell="f" style="position:absolute;left:814;top:14399;width:1372;height:270;mso-wrap-style:square;v-text-anchor:top">
                  <v:fill o:detectmouseclick="t" on="false"/>
                  <v:stroke color="#3465a4" joinstyle="round" endcap="flat"/>
                  <v:textbox>
                    <w:txbxContent>
                      <w:p>
                        <w:pPr>
                          <w:pStyle w:val="Normal"/>
                          <w:rPr>
                            <w:i/>
                            <w:iCs/>
                            <w:sz w:val="18"/>
                            <w:szCs w:val="18"/>
                          </w:rPr>
                        </w:pPr>
                        <w:r>
                          <w:rPr>
                            <w:i/>
                            <w:iCs/>
                            <w:sz w:val="18"/>
                            <w:szCs w:val="18"/>
                          </w:rPr>
                          <w:t>Семенчук О.А.</w:t>
                        </w:r>
                      </w:p>
                      <w:p>
                        <w:pPr>
                          <w:pStyle w:val="Style11"/>
                          <w:jc w:val="start"/>
                          <w:rPr>
                            <w:rFonts w:ascii="Times New Roman" w:hAnsi="Times New Roman"/>
                            <w:sz w:val="20"/>
                          </w:rPr>
                        </w:pPr>
                        <w:r>
                          <w:rPr>
                            <w:sz w:val="20"/>
                          </w:rPr>
                          <w:t>.</w:t>
                        </w:r>
                      </w:p>
                    </w:txbxContent>
                  </v:textbox>
                  <w10:wrap type="none"/>
                </v:rect>
              </v:group>
              <v:group id="shape_0" style="position:absolute;left:-342;top:14705;width:2499;height:232">
                <v:rect id="shape_0" stroked="f" o:allowincell="f" style="position:absolute;left:-342;top:14705;width:1095;height:231;mso-wrap-style:square;v-text-anchor:top">
                  <v:fill o:detectmouseclick="t" on="false"/>
                  <v:stroke color="#3465a4" joinstyle="round" endcap="flat"/>
                  <v:textbox>
                    <w:txbxContent>
                      <w:p>
                        <w:pPr>
                          <w:pStyle w:val="Style11"/>
                          <w:rPr>
                            <w:sz w:val="20"/>
                            <w:lang w:val="ru-RU"/>
                          </w:rPr>
                        </w:pPr>
                        <w:r>
                          <w:rPr>
                            <w:sz w:val="20"/>
                            <w:lang w:val="ru-RU"/>
                          </w:rPr>
                          <w:t xml:space="preserve"> </w:t>
                        </w:r>
                        <w:r>
                          <w:rPr>
                            <w:sz w:val="20"/>
                            <w:lang w:val="ru-RU"/>
                          </w:rPr>
                          <w:t>Перевір.</w:t>
                        </w:r>
                      </w:p>
                    </w:txbxContent>
                  </v:textbox>
                  <w10:wrap type="none"/>
                </v:rect>
                <v:rect id="shape_0" stroked="f" o:allowincell="f" style="position:absolute;left:826;top:14705;width:1329;height:231;mso-wrap-style:square;v-text-anchor:top">
                  <v:fill o:detectmouseclick="t" on="false"/>
                  <v:stroke color="#3465a4" joinstyle="round" endcap="flat"/>
                  <v:textbox>
                    <w:txbxContent>
                      <w:p>
                        <w:pPr>
                          <w:pStyle w:val="Normal"/>
                          <w:rPr>
                            <w:i/>
                            <w:iCs/>
                            <w:sz w:val="18"/>
                            <w:szCs w:val="18"/>
                            <w:lang w:val="en-US"/>
                          </w:rPr>
                        </w:pPr>
                        <w:r>
                          <w:rPr>
                            <w:i/>
                            <w:iCs/>
                            <w:sz w:val="18"/>
                            <w:szCs w:val="18"/>
                          </w:rPr>
                          <w:t>Локтікова Т.М.</w:t>
                        </w:r>
                      </w:p>
                    </w:txbxContent>
                  </v:textbox>
                  <w10:wrap type="none"/>
                </v:rect>
              </v:group>
              <v:group id="shape_0" style="position:absolute;left:-342;top:14993;width:2499;height:232">
                <v:rect id="shape_0" stroked="f" o:allowincell="f" style="position:absolute;left:-342;top:14993;width:1095;height:231;mso-wrap-style:square;v-text-anchor:top">
                  <v:fill o:detectmouseclick="t" on="false"/>
                  <v:stroke color="#3465a4" joinstyle="round" endcap="flat"/>
                  <v:textbox>
                    <w:txbxContent>
                      <w:p>
                        <w:pPr>
                          <w:pStyle w:val="Style11"/>
                          <w:rPr>
                            <w:sz w:val="20"/>
                          </w:rPr>
                        </w:pPr>
                        <w:r>
                          <w:rPr>
                            <w:sz w:val="20"/>
                          </w:rPr>
                          <w:t xml:space="preserve"> </w:t>
                        </w:r>
                        <w:r>
                          <w:rPr>
                            <w:sz w:val="20"/>
                          </w:rPr>
                          <w:t>Керівник</w:t>
                        </w:r>
                      </w:p>
                    </w:txbxContent>
                  </v:textbox>
                  <w10:wrap type="none"/>
                </v:rect>
                <v:rect id="shape_0" stroked="f" o:allowincell="f" style="position:absolute;left:826;top:14993;width:1329;height:231;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273;width:2499;height:232">
                <v:rect id="shape_0" stroked="f" o:allowincell="f" style="position:absolute;left:-342;top:15273;width:1095;height:231;mso-wrap-style:square;v-text-anchor:top">
                  <v:fill o:detectmouseclick="t" on="false"/>
                  <v:stroke color="#3465a4" joinstyle="round" endcap="flat"/>
                  <v:textbox>
                    <w:txbxContent>
                      <w:p>
                        <w:pPr>
                          <w:pStyle w:val="Style11"/>
                          <w:rPr>
                            <w:sz w:val="20"/>
                          </w:rPr>
                        </w:pPr>
                        <w:r>
                          <w:rPr>
                            <w:sz w:val="20"/>
                          </w:rPr>
                          <w:t xml:space="preserve"> </w:t>
                        </w:r>
                        <w:r>
                          <w:rPr>
                            <w:sz w:val="20"/>
                          </w:rPr>
                          <w:t>Н. контр.</w:t>
                        </w:r>
                      </w:p>
                    </w:txbxContent>
                  </v:textbox>
                  <w10:wrap type="none"/>
                </v:rect>
                <v:rect id="shape_0" stroked="f" o:allowincell="f" style="position:absolute;left:826;top:15273;width:1329;height:231;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342;top:15553;width:2499;height:232">
                <v:rect id="shape_0" stroked="f" o:allowincell="f" style="position:absolute;left:-342;top:15553;width:1095;height:231;mso-wrap-style:square;v-text-anchor:top">
                  <v:fill o:detectmouseclick="t" on="false"/>
                  <v:stroke color="#3465a4" joinstyle="round" endcap="flat"/>
                  <v:textbox>
                    <w:txbxContent>
                      <w:p>
                        <w:pPr>
                          <w:pStyle w:val="Style11"/>
                          <w:rPr>
                            <w:sz w:val="20"/>
                          </w:rPr>
                        </w:pPr>
                        <w:r>
                          <w:rPr>
                            <w:sz w:val="20"/>
                          </w:rPr>
                          <w:t xml:space="preserve"> </w:t>
                        </w:r>
                        <w:r>
                          <w:rPr>
                            <w:sz w:val="20"/>
                          </w:rPr>
                          <w:t>Затверд.</w:t>
                        </w:r>
                      </w:p>
                    </w:txbxContent>
                  </v:textbox>
                  <w10:wrap type="none"/>
                </v:rect>
                <v:rect id="shape_0" stroked="f" o:allowincell="f" style="position:absolute;left:826;top:15553;width:1329;height:231;mso-wrap-style:none;v-text-anchor:middle">
                  <v:fill o:detectmouseclick="t" on="false"/>
                  <v:stroke color="#3465a4" joinstyle="round" endcap="flat"/>
                  <v:textbox>
                    <w:txbxContent>
                      <w:p>
                        <w:pPr>
                          <w:pStyle w:val="Normal"/>
                          <w:rPr>
                            <w:i/>
                            <w:sz w:val="18"/>
                            <w:szCs w:val="18"/>
                          </w:rPr>
                        </w:pPr>
                        <w:r>
                          <w:rPr>
                            <w:i/>
                            <w:sz w:val="18"/>
                            <w:szCs w:val="18"/>
                          </w:rPr>
                        </w:r>
                      </w:p>
                    </w:txbxContent>
                  </v:textbox>
                  <w10:wrap type="none"/>
                </v:rect>
              </v:group>
              <v:line id="shape_0" from="7088,14401" to="7088,15811" stroked="t" o:allowincell="f" style="position:absolute">
                <v:stroke color="black" weight="25560" joinstyle="round" endcap="flat"/>
                <v:fill o:detectmouseclick="t" on="false"/>
                <w10:wrap type="none"/>
              </v:line>
              <v:rect id="shape_0" stroked="f" o:allowincell="f" style="position:absolute;left:3722;top:14613;width:3292;height:1134;mso-wrap-style:square;v-text-anchor:middle">
                <v:fill o:detectmouseclick="t" on="false"/>
                <v:stroke color="#3465a4" joinstyle="round" endcap="flat"/>
                <v:textbox>
                  <w:txbxContent>
                    <w:p>
                      <w:pPr>
                        <w:pStyle w:val="Normal"/>
                        <w:jc w:val="center"/>
                        <w:rPr>
                          <w:sz w:val="28"/>
                          <w:szCs w:val="30"/>
                        </w:rPr>
                      </w:pPr>
                      <w:r>
                        <w:rPr>
                          <w:sz w:val="28"/>
                          <w:szCs w:val="30"/>
                        </w:rPr>
                        <w:t xml:space="preserve">Звіт з </w:t>
                      </w:r>
                    </w:p>
                    <w:p>
                      <w:pPr>
                        <w:pStyle w:val="Normal"/>
                        <w:jc w:val="center"/>
                        <w:rPr>
                          <w:sz w:val="28"/>
                          <w:szCs w:val="30"/>
                        </w:rPr>
                      </w:pPr>
                      <w:r>
                        <w:rPr>
                          <w:sz w:val="28"/>
                          <w:szCs w:val="30"/>
                        </w:rPr>
                        <w:t>лабораторної роботи</w:t>
                      </w:r>
                    </w:p>
                    <w:p>
                      <w:pPr>
                        <w:pStyle w:val="Normal"/>
                        <w:rPr/>
                      </w:pPr>
                      <w:r>
                        <w:rPr/>
                      </w:r>
                    </w:p>
                  </w:txbxContent>
                </v:textbox>
                <w10:wrap type="none"/>
              </v:rect>
              <v:line id="shape_0" from="7095,14683" to="10119,14683" stroked="t" o:allowincell="f" style="position:absolute">
                <v:stroke color="black" weight="25560" joinstyle="round" endcap="flat"/>
                <v:fill o:detectmouseclick="t" on="false"/>
                <w10:wrap type="none"/>
              </v:line>
              <v:line id="shape_0" from="7093,14969" to="10119,14969" stroked="t" o:allowincell="f" style="position:absolute">
                <v:stroke color="black" weight="25560" joinstyle="round" endcap="flat"/>
                <v:fill o:detectmouseclick="t" on="false"/>
                <w10:wrap type="none"/>
              </v:line>
              <v:line id="shape_0" from="8807,14401" to="8809,14962" stroked="t" o:allowincell="f" style="position:absolute">
                <v:stroke color="black" weight="25560" joinstyle="round" endcap="flat"/>
                <v:fill o:detectmouseclick="t" on="false"/>
                <w10:wrap type="none"/>
              </v:line>
              <v:rect id="shape_0" stroked="f" o:allowincell="f" style="position:absolute;left:7134;top:14417;width:753;height:230;mso-wrap-style:square;v-text-anchor:top">
                <v:fill o:detectmouseclick="t" on="false"/>
                <v:stroke color="#3465a4" joinstyle="round" endcap="flat"/>
                <v:textbox>
                  <w:txbxContent>
                    <w:p>
                      <w:pPr>
                        <w:pStyle w:val="Style11"/>
                        <w:jc w:val="center"/>
                        <w:rPr>
                          <w:sz w:val="20"/>
                        </w:rPr>
                      </w:pPr>
                      <w:r>
                        <w:rPr>
                          <w:sz w:val="20"/>
                        </w:rPr>
                        <w:t>Літ.</w:t>
                      </w:r>
                    </w:p>
                  </w:txbxContent>
                </v:textbox>
                <w10:wrap type="none"/>
              </v:rect>
              <v:rect id="shape_0" stroked="f" o:allowincell="f" style="position:absolute;left:8855;top:14417;width:1201;height:230;mso-wrap-style:square;v-text-anchor:top">
                <v:fill o:detectmouseclick="t" on="false"/>
                <v:stroke color="#3465a4" joinstyle="round" endcap="flat"/>
                <v:textbox>
                  <w:txbxContent>
                    <w:p>
                      <w:pPr>
                        <w:pStyle w:val="Style11"/>
                        <w:jc w:val="center"/>
                        <w:rPr>
                          <w:rFonts w:ascii="Journal" w:hAnsi="Journal"/>
                          <w:sz w:val="20"/>
                        </w:rPr>
                      </w:pPr>
                      <w:r>
                        <w:rPr>
                          <w:sz w:val="20"/>
                        </w:rPr>
                        <w:t>Аркушів</w:t>
                      </w:r>
                    </w:p>
                  </w:txbxContent>
                </v:textbox>
                <w10:wrap type="none"/>
              </v:rect>
              <v:rect id="shape_0" stroked="f" o:allowincell="f" style="position:absolute;left:8863;top:14705;width:1199;height:230;mso-wrap-style:square;v-text-anchor:top">
                <v:fill o:detectmouseclick="t" on="false"/>
                <v:stroke color="#3465a4" joinstyle="round" endcap="flat"/>
                <v:textbox>
                  <w:txbxContent>
                    <w:p>
                      <w:pPr>
                        <w:pStyle w:val="Style11"/>
                        <w:jc w:val="center"/>
                        <w:rPr>
                          <w:sz w:val="20"/>
                          <w:lang w:val="en-US"/>
                        </w:rPr>
                      </w:pPr>
                      <w:r>
                        <w:rPr>
                          <w:sz w:val="20"/>
                          <w:lang w:val="en-US"/>
                        </w:rPr>
                        <w:t>14</w:t>
                      </w:r>
                    </w:p>
                  </w:txbxContent>
                </v:textbox>
                <w10:wrap type="none"/>
              </v:rect>
              <v:line id="shape_0" from="7375,14689" to="7375,14962" stroked="t" o:allowincell="f" style="position:absolute">
                <v:stroke color="black" weight="12600" joinstyle="round" endcap="flat"/>
                <v:fill o:detectmouseclick="t" on="false"/>
                <w10:wrap type="none"/>
              </v:line>
              <v:line id="shape_0" from="7661,14690" to="7662,14963" stroked="t" o:allowincell="f" style="position:absolute">
                <v:stroke color="black" weight="12600" joinstyle="round" endcap="flat"/>
                <v:fill o:detectmouseclick="t" on="false"/>
                <w10:wrap type="none"/>
              </v:line>
              <v:rect id="shape_0" stroked="f" o:allowincell="f" style="position:absolute;left:7134;top:15150;width:2922;height:520;mso-wrap-style:square;v-text-anchor:top">
                <v:fill o:detectmouseclick="t" on="false"/>
                <v:stroke color="#3465a4" joinstyle="round" endcap="flat"/>
                <v:textbox>
                  <w:txbxContent>
                    <w:p>
                      <w:pPr>
                        <w:pStyle w:val="Style11"/>
                        <w:jc w:val="center"/>
                        <w:rPr>
                          <w:rFonts w:ascii="Journal" w:hAnsi="Journal"/>
                          <w:sz w:val="32"/>
                          <w:szCs w:val="32"/>
                          <w:lang w:val="en-US"/>
                        </w:rPr>
                      </w:pPr>
                      <w:r>
                        <w:rPr>
                          <w:sz w:val="32"/>
                          <w:szCs w:val="32"/>
                          <w:lang w:val="ru-RU"/>
                        </w:rPr>
                        <w:t>ФІКТ,</w:t>
                      </w:r>
                      <w:r>
                        <w:rPr>
                          <w:sz w:val="32"/>
                          <w:szCs w:val="32"/>
                        </w:rPr>
                        <w:t xml:space="preserve"> гр. ІПЗ-23-1</w:t>
                      </w:r>
                    </w:p>
                  </w:txbxContent>
                </v:textbox>
                <w10:wrap type="none"/>
              </v:rect>
            </v:group>
          </w:pict>
        </mc:Fallback>
      </mc:AlternateContent>
    </w:r>
  </w:p>
</w:hdr>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1f07"/>
    <w:pPr>
      <w:widowControl/>
      <w:tabs>
        <w:tab w:val="clear" w:pos="709"/>
        <w:tab w:val="left" w:pos="567" w:leader="none"/>
      </w:tabs>
      <w:suppressAutoHyphens w:val="true"/>
      <w:bidi w:val="0"/>
      <w:spacing w:lineRule="auto" w:line="240" w:before="0" w:after="0"/>
      <w:jc w:val="start"/>
    </w:pPr>
    <w:rPr>
      <w:rFonts w:ascii="Times New Roman" w:hAnsi="Times New Roman" w:eastAsia="Calibri" w:cs="Times New Roman"/>
      <w:color w:val="auto"/>
      <w:kern w:val="0"/>
      <w:sz w:val="24"/>
      <w:szCs w:val="24"/>
      <w:lang w:val="uk-UA" w:eastAsia="ru-RU" w:bidi="ar-SA"/>
    </w:rPr>
  </w:style>
  <w:style w:type="paragraph" w:styleId="Heading1">
    <w:name w:val="heading 1"/>
    <w:basedOn w:val="Normal"/>
    <w:next w:val="Normal"/>
    <w:link w:val="Heading1Char"/>
    <w:qFormat/>
    <w:rsid w:val="00286850"/>
    <w:pPr>
      <w:keepNext w:val="true"/>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Heading3Char"/>
    <w:uiPriority w:val="9"/>
    <w:semiHidden/>
    <w:unhideWhenUsed/>
    <w:qFormat/>
    <w:rsid w:val="0028685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rPr>
  </w:style>
  <w:style w:type="character" w:styleId="DefaultParagraphFont" w:default="1">
    <w:name w:val="Default Paragraph Font"/>
    <w:uiPriority w:val="1"/>
    <w:semiHidden/>
    <w:unhideWhenUsed/>
    <w:qFormat/>
    <w:rPr/>
  </w:style>
  <w:style w:type="character" w:styleId="MyStile" w:customStyle="1">
    <w:name w:val="MyStile Знак"/>
    <w:basedOn w:val="DefaultParagraphFont"/>
    <w:link w:val="MyStile1"/>
    <w:qFormat/>
    <w:rsid w:val="00286850"/>
    <w:rPr>
      <w:rFonts w:ascii="Times New Roman" w:hAnsi="Times New Roman"/>
      <w:sz w:val="28"/>
    </w:rPr>
  </w:style>
  <w:style w:type="character" w:styleId="Heading1Char" w:customStyle="1">
    <w:name w:val="Heading 1 Char"/>
    <w:basedOn w:val="DefaultParagraphFont"/>
    <w:link w:val="Heading1"/>
    <w:qFormat/>
    <w:rsid w:val="00286850"/>
    <w:rPr>
      <w:rFonts w:ascii="Times New Roman" w:hAnsi="Times New Roman" w:eastAsia="Times New Roman" w:cs="Times New Roman"/>
      <w:b/>
      <w:sz w:val="28"/>
      <w:szCs w:val="20"/>
      <w:lang w:eastAsia="ru-RU"/>
    </w:rPr>
  </w:style>
  <w:style w:type="character" w:styleId="Heading2Char" w:customStyle="1">
    <w:name w:val="Heading 2 Char"/>
    <w:basedOn w:val="DefaultParagraphFont"/>
    <w:link w:val="Heading2"/>
    <w:uiPriority w:val="9"/>
    <w:semiHidden/>
    <w:qFormat/>
    <w:rsid w:val="00286850"/>
    <w:rPr>
      <w:rFonts w:ascii="Calibri Light" w:hAnsi="Calibri Light" w:eastAsia="" w:cs="" w:asciiTheme="majorHAnsi" w:cstheme="majorBidi" w:eastAsiaTheme="majorEastAsia" w:hAnsiTheme="majorHAnsi"/>
      <w:color w:themeColor="accent1" w:themeShade="bf" w:val="2E74B5"/>
      <w:sz w:val="26"/>
      <w:szCs w:val="26"/>
      <w:lang w:val="en-US"/>
    </w:rPr>
  </w:style>
  <w:style w:type="character" w:styleId="Heading3Char" w:customStyle="1">
    <w:name w:val="Heading 3 Char"/>
    <w:basedOn w:val="DefaultParagraphFont"/>
    <w:link w:val="Heading3"/>
    <w:uiPriority w:val="9"/>
    <w:semiHidden/>
    <w:qFormat/>
    <w:rsid w:val="00286850"/>
    <w:rPr>
      <w:rFonts w:ascii="Calibri Light" w:hAnsi="Calibri Light" w:eastAsia="" w:cs="" w:asciiTheme="majorHAnsi" w:cstheme="majorBidi" w:eastAsiaTheme="majorEastAsia" w:hAnsiTheme="majorHAnsi"/>
      <w:color w:themeColor="accent1" w:themeShade="7f" w:val="1F4D78"/>
      <w:sz w:val="24"/>
      <w:szCs w:val="24"/>
      <w:lang w:val="en-US"/>
    </w:rPr>
  </w:style>
  <w:style w:type="character" w:styleId="HeaderChar" w:customStyle="1">
    <w:name w:val="Header Char"/>
    <w:basedOn w:val="DefaultParagraphFont"/>
    <w:link w:val="Header"/>
    <w:semiHidden/>
    <w:qFormat/>
    <w:rsid w:val="006103db"/>
    <w:rPr>
      <w:rFonts w:ascii="Times New Roman" w:hAnsi="Times New Roman" w:cs="Times New Roman"/>
      <w:sz w:val="24"/>
      <w:szCs w:val="24"/>
      <w:lang w:eastAsia="ru-RU"/>
    </w:rPr>
  </w:style>
  <w:style w:type="character" w:styleId="BalloonTextChar" w:customStyle="1">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themeColor="hyperlink" w:val="0563C1"/>
      <w:u w:val="single"/>
    </w:rPr>
  </w:style>
  <w:style w:type="character" w:styleId="FooterChar" w:customStyle="1">
    <w:name w:val="Footer Char"/>
    <w:basedOn w:val="DefaultParagraphFont"/>
    <w:link w:val="Footer"/>
    <w:uiPriority w:val="99"/>
    <w:qFormat/>
    <w:rsid w:val="00855392"/>
    <w:rPr>
      <w:rFonts w:ascii="Times New Roman" w:hAnsi="Times New Roman" w:cs="Times New Roman"/>
      <w:sz w:val="24"/>
      <w:szCs w:val="24"/>
      <w:lang w:eastAsia="ru-RU"/>
    </w:rPr>
  </w:style>
  <w:style w:type="character" w:styleId="1" w:customStyle="1">
    <w:name w:val="Курсова 1 Знак"/>
    <w:link w:val="11"/>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styleId="HTMLPreformattedChar" w:customStyle="1">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styleId="descriptionlabel" w:customStyle="1">
    <w:name w:val="description_label"/>
    <w:basedOn w:val="DefaultParagraphFont"/>
    <w:qFormat/>
    <w:rsid w:val="003d3898"/>
    <w:rPr/>
  </w:style>
  <w:style w:type="character" w:styleId="qv3wpe" w:customStyle="1">
    <w:name w:val="qv3wpe"/>
    <w:basedOn w:val="DefaultParagraphFont"/>
    <w:qFormat/>
    <w:rsid w:val="00de743e"/>
    <w:rPr/>
  </w:style>
  <w:style w:type="character" w:styleId="CommentReference">
    <w:name w:val="annotation reference"/>
    <w:basedOn w:val="DefaultParagraphFont"/>
    <w:uiPriority w:val="99"/>
    <w:semiHidden/>
    <w:unhideWhenUsed/>
    <w:qFormat/>
    <w:rsid w:val="005b4aa3"/>
    <w:rPr>
      <w:sz w:val="16"/>
      <w:szCs w:val="16"/>
    </w:rPr>
  </w:style>
  <w:style w:type="character" w:styleId="CommentTextChar" w:customStyle="1">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styleId="CommentSubjectChar" w:customStyle="1">
    <w:name w:val="Comment Subject Char"/>
    <w:basedOn w:val="CommentTextChar"/>
    <w:link w:val="annotationsubject"/>
    <w:uiPriority w:val="99"/>
    <w:semiHidden/>
    <w:qFormat/>
    <w:rsid w:val="005b4aa3"/>
    <w:rPr>
      <w:rFonts w:ascii="Times New Roman" w:hAnsi="Times New Roman" w:cs="Times New Roman"/>
      <w:b/>
      <w:bCs/>
      <w:sz w:val="20"/>
      <w:szCs w:val="20"/>
      <w:lang w:val="uk-UA" w:eastAsia="ru-RU"/>
    </w:rPr>
  </w:style>
  <w:style w:type="character" w:styleId="oxzekf" w:customStyle="1">
    <w:name w:val="oxzekf"/>
    <w:basedOn w:val="DefaultParagraphFont"/>
    <w:qFormat/>
    <w:rsid w:val="00c877c5"/>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e" w:hAnsi="Calibre" w:eastAsia="Noto Sans" w:cs="FreeSans"/>
      <w:sz w:val="28"/>
      <w:szCs w:val="28"/>
    </w:rPr>
  </w:style>
  <w:style w:type="paragraph" w:styleId="BodyText">
    <w:name w:val="Body Text"/>
    <w:basedOn w:val="Normal"/>
    <w:pPr>
      <w:pageBreakBefore/>
      <w:spacing w:lineRule="auto" w:line="276" w:before="0" w:after="140"/>
    </w:pPr>
    <w:rPr>
      <w:color w:val="000000"/>
      <w:sz w:val="32"/>
    </w:rPr>
  </w:style>
  <w:style w:type="paragraph" w:styleId="List">
    <w:name w:val="List"/>
    <w:basedOn w:val="BodyText"/>
    <w:pPr/>
    <w:rPr>
      <w:rFonts w:ascii="Calibre" w:hAnsi="Calibre" w:cs="FreeSans"/>
    </w:rPr>
  </w:style>
  <w:style w:type="paragraph" w:styleId="Caption">
    <w:name w:val="caption"/>
    <w:basedOn w:val="Normal"/>
    <w:next w:val="Normal"/>
    <w:uiPriority w:val="35"/>
    <w:unhideWhenUsed/>
    <w:qFormat/>
    <w:rsid w:val="00286850"/>
    <w:pPr>
      <w:spacing w:before="0" w:after="200"/>
    </w:pPr>
    <w:rPr>
      <w:i/>
      <w:iCs/>
      <w:color w:themeColor="text2" w:val="44546A"/>
      <w:sz w:val="18"/>
      <w:szCs w:val="18"/>
    </w:rPr>
  </w:style>
  <w:style w:type="paragraph" w:styleId="Index">
    <w:name w:val="Index"/>
    <w:basedOn w:val="Normal"/>
    <w:qFormat/>
    <w:pPr>
      <w:suppressLineNumbers/>
    </w:pPr>
    <w:rPr>
      <w:rFonts w:ascii="Calibre" w:hAnsi="Calibre" w:cs="FreeSans"/>
    </w:rPr>
  </w:style>
  <w:style w:type="paragraph" w:styleId="MyStile1" w:customStyle="1">
    <w:name w:val="MyStile"/>
    <w:basedOn w:val="Normal"/>
    <w:link w:val="MyStile"/>
    <w:qFormat/>
    <w:rsid w:val="00286850"/>
    <w:pPr>
      <w:spacing w:lineRule="auto" w:line="360" w:before="0" w:after="200"/>
      <w:ind w:firstLine="567"/>
      <w:jc w:val="both"/>
    </w:pPr>
    <w:rPr>
      <w:rFonts w:eastAsia="Calibri" w:eastAsiaTheme="minorHAnsi"/>
      <w:sz w:val="28"/>
    </w:rPr>
  </w:style>
  <w:style w:type="paragraph" w:styleId="ListParagraph">
    <w:name w:val="List Paragraph"/>
    <w:basedOn w:val="Normal"/>
    <w:uiPriority w:val="34"/>
    <w:qFormat/>
    <w:rsid w:val="00286850"/>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86850"/>
    <w:pPr>
      <w:keepLines/>
      <w:spacing w:lineRule="auto" w:line="259" w:before="240" w:after="0"/>
      <w:jc w:val="start"/>
      <w:outlineLvl w:val="9"/>
    </w:pPr>
    <w:rPr>
      <w:rFonts w:ascii="Calibri Light" w:hAnsi="Calibri Light" w:eastAsia="" w:cs="" w:asciiTheme="majorHAnsi" w:cstheme="majorBidi" w:eastAsiaTheme="majorEastAsia" w:hAnsiTheme="majorHAnsi"/>
      <w:b w:val="false"/>
      <w:color w:themeColor="accent1" w:themeShade="bf" w:val="2E74B5"/>
      <w:sz w:val="32"/>
      <w:szCs w:val="32"/>
      <w:lang w:eastAsia="uk-UA"/>
    </w:rPr>
  </w:style>
  <w:style w:type="paragraph" w:styleId="HeaderandFooter">
    <w:name w:val="Header and Footer"/>
    <w:basedOn w:val="Normal"/>
    <w:qFormat/>
    <w:pPr/>
    <w:rPr/>
  </w:style>
  <w:style w:type="paragraph" w:styleId="Header">
    <w:name w:val="header"/>
    <w:basedOn w:val="Normal"/>
    <w:link w:val="HeaderChar"/>
    <w:semiHidden/>
    <w:rsid w:val="006103db"/>
    <w:pPr>
      <w:tabs>
        <w:tab w:val="left" w:pos="567" w:leader="none"/>
        <w:tab w:val="center" w:pos="4819" w:leader="none"/>
        <w:tab w:val="right" w:pos="9639" w:leader="none"/>
      </w:tabs>
    </w:pPr>
    <w:rPr/>
  </w:style>
  <w:style w:type="paragraph" w:styleId="Style11" w:customStyle="1">
    <w:name w:val="Чертежный"/>
    <w:qFormat/>
    <w:rsid w:val="006103db"/>
    <w:pPr>
      <w:widowControl/>
      <w:suppressAutoHyphens w:val="true"/>
      <w:bidi w:val="0"/>
      <w:spacing w:lineRule="auto" w:line="240" w:before="0" w:after="0"/>
      <w:jc w:val="both"/>
    </w:pPr>
    <w:rPr>
      <w:rFonts w:ascii="ISOCPEUR" w:hAnsi="ISOCPEUR" w:eastAsia="Calibri" w:cs="Times New Roman"/>
      <w:i/>
      <w:color w:val="auto"/>
      <w:kern w:val="0"/>
      <w:sz w:val="28"/>
      <w:szCs w:val="20"/>
      <w:lang w:val="uk-UA" w:eastAsia="ru-RU" w:bidi="ar-SA"/>
    </w:rPr>
  </w:style>
  <w:style w:type="paragraph" w:styleId="Textlab" w:customStyle="1">
    <w:name w:val="Text_lab Знак Знак Знак"/>
    <w:basedOn w:val="Normal"/>
    <w:qFormat/>
    <w:rsid w:val="006103db"/>
    <w:pPr>
      <w:spacing w:before="30" w:after="30"/>
      <w:ind w:firstLine="340"/>
      <w:jc w:val="both"/>
    </w:pPr>
    <w:rPr>
      <w:rFonts w:eastAsia="Plotter"/>
      <w:sz w:val="20"/>
      <w:szCs w:val="20"/>
    </w:rPr>
  </w:style>
  <w:style w:type="paragraph" w:styleId="Style12" w:customStyle="1">
    <w:name w:val="Тема_лаб Знак"/>
    <w:basedOn w:val="Textlab"/>
    <w:qFormat/>
    <w:rsid w:val="006103db"/>
    <w:pPr>
      <w:spacing w:before="0" w:after="30"/>
      <w:jc w:val="center"/>
    </w:pPr>
    <w:rPr>
      <w:rFonts w:ascii="Arial" w:hAnsi="Arial" w:cs="Arial"/>
      <w:b/>
      <w:i/>
    </w:rPr>
  </w:style>
  <w:style w:type="paragraph" w:styleId="BalloonText">
    <w:name w:val="Balloon Text"/>
    <w:basedOn w:val="Normal"/>
    <w:link w:val="BalloonTextChar"/>
    <w:unhideWhenUsed/>
    <w:qFormat/>
    <w:rsid w:val="006103db"/>
    <w:pPr/>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left" w:pos="567" w:leader="none"/>
        <w:tab w:val="center" w:pos="4677" w:leader="none"/>
        <w:tab w:val="right" w:pos="9355" w:leader="none"/>
      </w:tabs>
    </w:pPr>
    <w:rPr/>
  </w:style>
  <w:style w:type="paragraph" w:styleId="11" w:customStyle="1">
    <w:name w:val="Курсова 1"/>
    <w:basedOn w:val="Normal"/>
    <w:link w:val="1"/>
    <w:qFormat/>
    <w:rsid w:val="007a5d45"/>
    <w:pPr>
      <w:spacing w:lineRule="auto" w:line="360" w:before="0" w:after="240"/>
      <w:ind w:firstLine="142"/>
      <w:jc w:val="both"/>
    </w:pPr>
    <w:rPr>
      <w:sz w:val="28"/>
      <w:szCs w:val="28"/>
      <w:lang w:eastAsia="x-none"/>
    </w:rPr>
  </w:style>
  <w:style w:type="paragraph" w:styleId="TableParagraph" w:customStyle="1">
    <w:name w:val="Table Paragraph"/>
    <w:basedOn w:val="Normal"/>
    <w:uiPriority w:val="1"/>
    <w:qFormat/>
    <w:rsid w:val="00074d62"/>
    <w:pPr>
      <w:widowControl w:val="false"/>
      <w:tabs>
        <w:tab w:val="clear" w:pos="567"/>
      </w:tabs>
    </w:pPr>
    <w:rPr>
      <w:rFonts w:ascii="Calibri" w:hAnsi="Calibri" w:eastAsia="Calibri" w:cs="" w:asciiTheme="minorHAnsi" w:cstheme="minorBidi" w:eastAsiaTheme="minorHAnsi" w:hAnsiTheme="minorHAnsi"/>
      <w:sz w:val="22"/>
      <w:szCs w:val="22"/>
      <w:lang w:val="en-US" w:eastAsia="en-US"/>
    </w:rPr>
  </w:style>
  <w:style w:type="paragraph" w:styleId="HTMLPreformatted">
    <w:name w:val="HTML Preformatted"/>
    <w:basedOn w:val="Normal"/>
    <w:link w:val="HTMLPreformattedChar"/>
    <w:uiPriority w:val="99"/>
    <w:semiHidden/>
    <w:unhideWhenUsed/>
    <w:qFormat/>
    <w:rsid w:val="00e743c0"/>
    <w:pPr/>
    <w:rPr>
      <w:rFonts w:ascii="Consolas" w:hAnsi="Consolas"/>
      <w:sz w:val="20"/>
      <w:szCs w:val="20"/>
    </w:rPr>
  </w:style>
  <w:style w:type="paragraph" w:styleId="CommentText">
    <w:name w:val="annotation text"/>
    <w:basedOn w:val="Normal"/>
    <w:link w:val="CommentTextChar"/>
    <w:uiPriority w:val="99"/>
    <w:semiHidden/>
    <w:unhideWhenUsed/>
    <w:rsid w:val="005b4aa3"/>
    <w:pPr/>
    <w:rPr>
      <w:sz w:val="20"/>
      <w:szCs w:val="20"/>
    </w:rPr>
  </w:style>
  <w:style w:type="paragraph" w:styleId="annotationsubject">
    <w:name w:val="annotation subject"/>
    <w:basedOn w:val="CommentText"/>
    <w:next w:val="CommentText"/>
    <w:link w:val="CommentSubjectChar"/>
    <w:uiPriority w:val="99"/>
    <w:semiHidden/>
    <w:unhideWhenUsed/>
    <w:qFormat/>
    <w:rsid w:val="005b4aa3"/>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TOC1">
    <w:name w:val="toc 1"/>
    <w:basedOn w:val="Index"/>
    <w:pPr>
      <w:tabs>
        <w:tab w:val="clear" w:pos="567"/>
        <w:tab w:val="right" w:pos="9921" w:leader="dot"/>
      </w:tabs>
      <w:ind w:hanging="0" w:start="0"/>
    </w:pPr>
    <w:rPr/>
  </w:style>
  <w:style w:type="paragraph" w:styleId="TOC5">
    <w:name w:val="toc 5"/>
    <w:basedOn w:val="Index"/>
    <w:pPr>
      <w:tabs>
        <w:tab w:val="clear" w:pos="567"/>
        <w:tab w:val="right" w:pos="8787" w:leader="dot"/>
      </w:tabs>
      <w:ind w:hanging="0" w:start="1134"/>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a7bff"/>
    <w:pPr>
      <w:spacing w:after="0" w:line="240" w:lineRule="auto"/>
    </w:pPr>
    <w:rPr>
      <w:sz w:val="20"/>
      <w:szCs w:val="20"/>
      <w:lang w:val="uk-UA" w:eastAsia="uk-U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
    <w:name w:val="Table Normal1"/>
    <w:uiPriority w:val="2"/>
    <w:semiHidden/>
    <w:unhideWhenUsed/>
    <w:qFormat/>
    <w:rsid w:val="00074d62"/>
    <w:pPr>
      <w:spacing w:after="0" w:line="240" w:lineRule="auto"/>
    </w:pPr>
    <w:rPr>
      <w:rFonts w:eastAsiaTheme="minorHAnsi"/>
      <w:lang w:val="en-US"/>
    </w:rPr>
    <w:tblPr>
      <w:tblCellMar>
        <w:top w:w="0" w:type="dxa"/>
        <w:left w:w="0" w:type="dxa"/>
        <w:bottom w:w="0" w:type="dxa"/>
        <w:right w:w="0" w:type="dxa"/>
      </w:tblCellMar>
    </w:tblPr>
  </w:style>
  <w:style w:type="table" w:customStyle="1" w:styleId="TableGrid0">
    <w:name w:val="TableGrid"/>
    <w:rsid w:val="000c4fb3"/>
    <w:pPr>
      <w:spacing w:after="0" w:line="240" w:lineRule="auto"/>
    </w:pPr>
    <w:rPr>
      <w:rFonts w:eastAsiaTheme="minorEastAsia"/>
      <w:lang w:val="en-US"/>
    </w:rPr>
    <w:tblPr>
      <w:tblCellMar>
        <w:top w:w="0" w:type="dxa"/>
        <w:left w:w="0" w:type="dxa"/>
        <w:bottom w:w="0" w:type="dxa"/>
        <w:right w:w="0" w:type="dxa"/>
      </w:tblCellMar>
    </w:tblPr>
  </w:style>
  <w:style w:type="table" w:customStyle="1" w:styleId="TableGrid1">
    <w:name w:val="TableGrid1"/>
    <w:rsid w:val="000c4fb3"/>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4035</TotalTime>
  <Application>LibreOffice/26.2.0.3$Linux_X86_64 LibreOffice_project/620$Build-3</Application>
  <AppVersion>15.0000</AppVersion>
  <Pages>14</Pages>
  <Words>1365</Words>
  <Characters>7216</Characters>
  <CharactersWithSpaces>8137</CharactersWithSpaces>
  <Paragraphs>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2017-12-22T15:20:00Z</dcterms:created>
  <dc:creator>Грішаєв Д.В.</dc:creator>
  <dc:description/>
  <dc:language>en-US</dc:language>
  <cp:lastModifiedBy/>
  <cp:lastPrinted>2017-11-06T17:07:00Z</cp:lastPrinted>
  <dcterms:modified xsi:type="dcterms:W3CDTF">2026-03-04T23:41:15Z</dcterms:modified>
  <cp:revision>341</cp:revision>
  <dc:subject/>
  <dc:title/>
</cp:coreProperties>
</file>

<file path=docProps/custom.xml><?xml version="1.0" encoding="utf-8"?>
<Properties xmlns="http://schemas.openxmlformats.org/officeDocument/2006/custom-properties" xmlns:vt="http://schemas.openxmlformats.org/officeDocument/2006/docPropsVTypes"/>
</file>