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media/image1.png" ContentType="image/png"/>
  <Override PartName="/word/media/image2.png" ContentType="image/png"/>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jc w:val="end"/>
        <w:rPr>
          <w:rFonts w:ascii="Times New Roman" w:hAnsi="Times New Roman"/>
        </w:rPr>
      </w:pPr>
      <w:r>
        <w:rPr>
          <w:rFonts w:cs="Arial" w:ascii="Times New Roman" w:hAnsi="Times New Roman"/>
          <w:b/>
          <w:bCs/>
          <w:i w:val="false"/>
          <w:iCs w:val="false"/>
          <w:sz w:val="36"/>
          <w:szCs w:val="36"/>
          <w:lang w:val="ru-RU"/>
        </w:rPr>
        <w:t>Візуальний конструктор дистрибутивів Linux</w:t>
      </w:r>
    </w:p>
    <w:p>
      <w:pPr>
        <w:pStyle w:val="Normal"/>
        <w:jc w:val="end"/>
        <w:rPr>
          <w:b/>
          <w:bCs/>
          <w:sz w:val="36"/>
          <w:szCs w:val="36"/>
        </w:rPr>
      </w:pPr>
      <w:r>
        <w:rPr>
          <w:b/>
          <w:bCs/>
          <w:sz w:val="36"/>
          <w:szCs w:val="36"/>
          <w:lang w:val="ru-RU"/>
        </w:rPr>
        <w:t>Специфікація вимог до АІС</w:t>
      </w:r>
    </w:p>
    <w:p>
      <w:pPr>
        <w:pStyle w:val="Heading"/>
        <w:spacing w:before="86" w:after="0"/>
        <w:jc w:val="end"/>
        <w:rPr>
          <w:rFonts w:ascii="Times New Roman" w:hAnsi="Times New Roman"/>
        </w:rPr>
      </w:pPr>
      <w:r>
        <w:rPr>
          <w:rFonts w:ascii="Times New Roman" w:hAnsi="Times New Roman"/>
          <w:sz w:val="28"/>
          <w:lang w:val="ru-RU"/>
        </w:rPr>
        <w:t>Версія &lt;1.</w:t>
      </w:r>
      <w:r>
        <w:rPr>
          <w:rFonts w:ascii="Times New Roman" w:hAnsi="Times New Roman"/>
          <w:sz w:val="28"/>
          <w:lang w:val="ru-RU"/>
        </w:rPr>
        <w:t>6</w:t>
      </w:r>
      <w:r>
        <w:rPr>
          <w:rFonts w:ascii="Times New Roman" w:hAnsi="Times New Roman"/>
          <w:sz w:val="28"/>
          <w:lang w:val="ru-RU"/>
        </w:rPr>
        <w:t>&gt;</w:t>
      </w:r>
    </w:p>
    <w:p>
      <w:pPr>
        <w:pStyle w:val="Heading"/>
        <w:rPr>
          <w:rFonts w:ascii="Times New Roman" w:hAnsi="Times New Roman"/>
          <w:sz w:val="28"/>
          <w:lang w:val="ru-RU"/>
        </w:rPr>
      </w:pPr>
      <w:r>
        <w:rPr>
          <w:rFonts w:ascii="Times New Roman" w:hAnsi="Times New Roman"/>
          <w:sz w:val="28"/>
          <w:lang w:val="ru-RU"/>
        </w:rPr>
      </w:r>
    </w:p>
    <w:p>
      <w:pPr>
        <w:pStyle w:val="Normal"/>
        <w:rPr>
          <w:sz w:val="28"/>
          <w:lang w:val="ru-RU"/>
        </w:rPr>
      </w:pPr>
      <w:r>
        <w:rPr>
          <w:sz w:val="28"/>
          <w:lang w:val="ru-RU"/>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600" w:charSpace="40960"/>
        </w:sectPr>
        <w:pStyle w:val="InfoBlue"/>
        <w:rPr>
          <w:sz w:val="24"/>
          <w:lang w:val="ru-RU"/>
        </w:rPr>
      </w:pPr>
      <w:r>
        <w:rPr>
          <w:sz w:val="24"/>
          <w:lang w:val="ru-RU"/>
        </w:rPr>
        <w:t xml:space="preserve"> </w:t>
      </w:r>
    </w:p>
    <w:p>
      <w:pPr>
        <w:pStyle w:val="Heading"/>
        <w:rPr>
          <w:rFonts w:ascii="Times New Roman" w:hAnsi="Times New Roman"/>
        </w:rPr>
      </w:pPr>
      <w:r>
        <w:rPr>
          <w:rFonts w:ascii="Times New Roman" w:hAnsi="Times New Roman"/>
          <w:lang w:val="uk-UA"/>
        </w:rPr>
        <w:t>Лист змін</w:t>
      </w:r>
    </w:p>
    <w:tbl>
      <w:tblPr>
        <w:tblW w:w="9529" w:type="dxa"/>
        <w:jc w:val="start"/>
        <w:tblInd w:w="-125" w:type="dxa"/>
        <w:tblLayout w:type="fixed"/>
        <w:tblCellMar>
          <w:top w:w="0" w:type="dxa"/>
          <w:start w:w="108" w:type="dxa"/>
          <w:bottom w:w="0" w:type="dxa"/>
          <w:end w:w="108" w:type="dxa"/>
        </w:tblCellMar>
      </w:tblPr>
      <w:tblGrid>
        <w:gridCol w:w="2304"/>
        <w:gridCol w:w="1152"/>
        <w:gridCol w:w="3744"/>
        <w:gridCol w:w="2329"/>
      </w:tblGrid>
      <w:tr>
        <w:trPr/>
        <w:tc>
          <w:tcPr>
            <w:tcW w:w="2304"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Дата</w:t>
            </w:r>
          </w:p>
        </w:tc>
        <w:tc>
          <w:tcPr>
            <w:tcW w:w="1152"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Версія</w:t>
            </w:r>
          </w:p>
        </w:tc>
        <w:tc>
          <w:tcPr>
            <w:tcW w:w="3744"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Опис</w:t>
            </w:r>
          </w:p>
        </w:tc>
        <w:tc>
          <w:tcPr>
            <w:tcW w:w="2329" w:type="dxa"/>
            <w:tcBorders>
              <w:top w:val="single" w:sz="4" w:space="0" w:color="000000"/>
              <w:start w:val="single" w:sz="4" w:space="0" w:color="000000"/>
              <w:bottom w:val="single" w:sz="4" w:space="0" w:color="000000"/>
              <w:end w:val="single" w:sz="4" w:space="0" w:color="000000"/>
            </w:tcBorders>
          </w:tcPr>
          <w:p>
            <w:pPr>
              <w:pStyle w:val="Tabletext"/>
              <w:spacing w:before="0" w:after="120"/>
              <w:jc w:val="center"/>
              <w:rPr>
                <w:b/>
                <w:lang w:val="ru-RU"/>
              </w:rPr>
            </w:pPr>
            <w:r>
              <w:rPr>
                <w:b/>
                <w:lang w:val="ru-RU"/>
              </w:rPr>
              <w:t>Автор</w:t>
            </w:r>
          </w:p>
        </w:tc>
      </w:tr>
      <w:tr>
        <w:trPr/>
        <w:tc>
          <w:tcPr>
            <w:tcW w:w="2304" w:type="dxa"/>
            <w:tcBorders>
              <w:top w:val="single" w:sz="4" w:space="0" w:color="000000"/>
              <w:start w:val="single" w:sz="4" w:space="0" w:color="000000"/>
              <w:bottom w:val="single" w:sz="4" w:space="0" w:color="000000"/>
            </w:tcBorders>
          </w:tcPr>
          <w:p>
            <w:pPr>
              <w:pStyle w:val="Tabletext"/>
              <w:keepLines/>
              <w:spacing w:before="0" w:after="120"/>
              <w:rPr/>
            </w:pPr>
            <w:r>
              <w:rPr/>
              <w:t>&lt;</w:t>
            </w:r>
            <w:r>
              <w:rPr>
                <w:lang w:val="ru-RU"/>
              </w:rPr>
              <w:t>5</w:t>
            </w:r>
            <w:r>
              <w:rPr/>
              <w:t>/</w:t>
            </w:r>
            <w:r>
              <w:rPr>
                <w:lang w:val="ru-RU"/>
              </w:rPr>
              <w:t>10</w:t>
            </w:r>
            <w:r>
              <w:rPr/>
              <w:t>/25&gt;</w:t>
            </w:r>
          </w:p>
        </w:tc>
        <w:tc>
          <w:tcPr>
            <w:tcW w:w="1152" w:type="dxa"/>
            <w:tcBorders>
              <w:top w:val="single" w:sz="4" w:space="0" w:color="000000"/>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1.0</w:t>
            </w:r>
          </w:p>
        </w:tc>
        <w:tc>
          <w:tcPr>
            <w:tcW w:w="3744" w:type="dxa"/>
            <w:tcBorders>
              <w:top w:val="single" w:sz="4" w:space="0" w:color="000000"/>
              <w:start w:val="single" w:sz="4" w:space="0" w:color="000000"/>
              <w:bottom w:val="single" w:sz="4" w:space="0" w:color="000000"/>
            </w:tcBorders>
          </w:tcPr>
          <w:p>
            <w:pPr>
              <w:pStyle w:val="Tabletext"/>
              <w:spacing w:before="0" w:after="120"/>
              <w:rPr>
                <w:lang w:val="ru-RU"/>
              </w:rPr>
            </w:pPr>
            <w:r>
              <w:rPr>
                <w:lang w:val="ru-RU"/>
              </w:rPr>
              <w:t>Звіт про виконання лабораторної работи № 1</w:t>
            </w:r>
          </w:p>
        </w:tc>
        <w:tc>
          <w:tcPr>
            <w:tcW w:w="2329" w:type="dxa"/>
            <w:tcBorders>
              <w:top w:val="single" w:sz="4" w:space="0" w:color="000000"/>
              <w:start w:val="single" w:sz="4" w:space="0" w:color="000000"/>
              <w:bottom w:val="single" w:sz="4" w:space="0" w:color="000000"/>
              <w:end w:val="single" w:sz="4" w:space="0" w:color="000000"/>
            </w:tcBorders>
          </w:tcPr>
          <w:p>
            <w:pPr>
              <w:pStyle w:val="Tabletext"/>
              <w:keepLines/>
              <w:spacing w:before="0" w:after="120"/>
              <w:rPr>
                <w:lang w:val="ru-RU"/>
              </w:rPr>
            </w:pPr>
            <w:r>
              <w:rPr>
                <w:lang w:val="ru-RU"/>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27</w:t>
            </w:r>
            <w:r>
              <w:rPr/>
              <w:t>/</w:t>
            </w:r>
            <w:r>
              <w:rPr>
                <w:lang w:val="ru-RU"/>
              </w:rPr>
              <w:t>10</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1.1</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2</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10</w:t>
            </w:r>
            <w:r>
              <w:rPr/>
              <w:t>/</w:t>
            </w:r>
            <w:r>
              <w:rPr>
                <w:lang w:val="ru-RU"/>
              </w:rPr>
              <w:t>11</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1.2</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3</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28</w:t>
            </w:r>
            <w:r>
              <w:rPr/>
              <w:t>/</w:t>
            </w:r>
            <w:r>
              <w:rPr>
                <w:lang w:val="ru-RU"/>
              </w:rPr>
              <w:t>11</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1.3</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4</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29</w:t>
            </w:r>
            <w:r>
              <w:rPr/>
              <w:t>/</w:t>
            </w:r>
            <w:r>
              <w:rPr>
                <w:lang w:val="ru-RU"/>
              </w:rPr>
              <w:t>11</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1.4</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5</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29</w:t>
            </w:r>
            <w:r>
              <w:rPr/>
              <w:t>/</w:t>
            </w:r>
            <w:r>
              <w:rPr>
                <w:lang w:val="ru-RU"/>
              </w:rPr>
              <w:t>11</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1.5</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6</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13</w:t>
            </w:r>
            <w:r>
              <w:rPr/>
              <w:t>/</w:t>
            </w:r>
            <w:r>
              <w:rPr>
                <w:lang w:val="ru-RU"/>
              </w:rPr>
              <w:t>1</w:t>
            </w:r>
            <w:r>
              <w:rPr>
                <w:lang w:val="ru-RU"/>
              </w:rPr>
              <w:t>2</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w:t>
            </w:r>
            <w:r>
              <w:rPr>
                <w:lang w:val="ru-RU"/>
              </w:rPr>
              <w:t>6</w:t>
            </w:r>
          </w:p>
        </w:tc>
        <w:tc>
          <w:tcPr>
            <w:tcW w:w="3744" w:type="dxa"/>
            <w:tcBorders>
              <w:start w:val="single" w:sz="4" w:space="0" w:color="000000"/>
              <w:bottom w:val="single" w:sz="4" w:space="0" w:color="000000"/>
            </w:tcBorders>
          </w:tcPr>
          <w:p>
            <w:pPr>
              <w:pStyle w:val="Tabletext"/>
              <w:spacing w:before="0" w:after="120"/>
              <w:rPr>
                <w:lang w:val="ru-RU"/>
              </w:rPr>
            </w:pPr>
            <w:r>
              <w:rPr/>
              <w:t xml:space="preserve">Звіт про виконання лабораторної работи № </w:t>
            </w:r>
            <w:r>
              <w:rPr/>
              <w:t>7</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bl>
    <w:p>
      <w:pPr>
        <w:pStyle w:val="Normal"/>
        <w:rPr/>
      </w:pPr>
      <w:r>
        <w:rPr/>
      </w:r>
      <w:r>
        <w:br w:type="page"/>
      </w:r>
    </w:p>
    <w:p>
      <w:pPr>
        <w:pStyle w:val="Normal"/>
        <w:spacing w:before="0" w:after="0"/>
        <w:rPr>
          <w:lang w:val="ru-RU"/>
        </w:rPr>
      </w:pPr>
      <w:r>
        <w:rPr>
          <w:lang w:val="ru-RU"/>
        </w:rPr>
      </w:r>
    </w:p>
    <w:sdt>
      <w:sdtPr>
        <w:docPartObj>
          <w:docPartGallery w:val="Table of Contents"/>
          <w:docPartUnique w:val="true"/>
        </w:docPartObj>
      </w:sdtPr>
      <w:sdtContent>
        <w:p>
          <w:pPr>
            <w:pStyle w:val="TOCHeading"/>
            <w:rPr/>
          </w:pPr>
          <w:r>
            <w:rPr/>
            <w:t>Специфікація вимог до АІС</w:t>
          </w:r>
        </w:p>
        <w:p>
          <w:pPr>
            <w:pStyle w:val="TOC1"/>
            <w:tabs>
              <w:tab w:val="clear" w:pos="9360"/>
              <w:tab w:val="left" w:pos="440" w:leader="none"/>
              <w:tab w:val="right" w:pos="9358" w:leader="dot"/>
            </w:tabs>
            <w:rPr/>
          </w:pPr>
          <w:r>
            <w:fldChar w:fldCharType="begin"/>
          </w:r>
          <w:r>
            <w:rPr>
              <w:rStyle w:val="IndexLink"/>
            </w:rPr>
            <w:instrText xml:space="preserve"> TOC \f \o "1-9" \h</w:instrText>
          </w:r>
          <w:r>
            <w:rPr>
              <w:rStyle w:val="IndexLink"/>
            </w:rPr>
            <w:fldChar w:fldCharType="separate"/>
          </w:r>
          <w:hyperlink w:anchor="__RefHeading___Toc6661_803336505" w:tooltip="Бачення">
            <w:r>
              <w:rPr>
                <w:rStyle w:val="IndexLink"/>
              </w:rPr>
              <w:t>1.</w:t>
              <w:tab/>
              <w:t>Бачення</w:t>
              <w:tab/>
              <w:t>7</w:t>
            </w:r>
          </w:hyperlink>
        </w:p>
        <w:p>
          <w:pPr>
            <w:pStyle w:val="TOC2"/>
            <w:tabs>
              <w:tab w:val="clear" w:pos="9360"/>
              <w:tab w:val="left" w:pos="880" w:leader="none"/>
              <w:tab w:val="right" w:pos="9358" w:leader="dot"/>
            </w:tabs>
            <w:rPr/>
          </w:pPr>
          <w:hyperlink w:anchor="__RefHeading___Toc152650711" w:tooltip="Введення">
            <w:r>
              <w:rPr>
                <w:rStyle w:val="IndexLink"/>
              </w:rPr>
              <w:t>1.1</w:t>
              <w:tab/>
              <w:t>Введення</w:t>
              <w:tab/>
              <w:t>7</w:t>
            </w:r>
          </w:hyperlink>
        </w:p>
        <w:p>
          <w:pPr>
            <w:pStyle w:val="TOC3"/>
            <w:tabs>
              <w:tab w:val="clear" w:pos="9360"/>
              <w:tab w:val="left" w:pos="1440" w:leader="none"/>
              <w:tab w:val="right" w:pos="9358" w:leader="dot"/>
            </w:tabs>
            <w:rPr/>
          </w:pPr>
          <w:hyperlink w:anchor="__RefHeading___Toc152650712" w:tooltip="Ціль">
            <w:r>
              <w:rPr>
                <w:rStyle w:val="IndexLink"/>
              </w:rPr>
              <w:t>1.1.1</w:t>
              <w:tab/>
            </w:r>
            <w:r>
              <w:rPr>
                <w:rStyle w:val="IndexLink"/>
                <w:i w:val="false"/>
                <w:iCs w:val="false"/>
              </w:rPr>
              <w:t>Ціль</w:t>
            </w:r>
            <w:r>
              <w:rPr>
                <w:rStyle w:val="IndexLink"/>
              </w:rPr>
              <w:tab/>
              <w:t>7</w:t>
            </w:r>
          </w:hyperlink>
        </w:p>
        <w:p>
          <w:pPr>
            <w:pStyle w:val="TOC3"/>
            <w:tabs>
              <w:tab w:val="clear" w:pos="9360"/>
              <w:tab w:val="left" w:pos="1440" w:leader="none"/>
              <w:tab w:val="right" w:pos="9358" w:leader="dot"/>
            </w:tabs>
            <w:rPr/>
          </w:pPr>
          <w:hyperlink w:anchor="__RefHeading___Toc152650713" w:tooltip="Контекст">
            <w:r>
              <w:rPr>
                <w:rStyle w:val="IndexLink"/>
              </w:rPr>
              <w:t>1.1.2</w:t>
              <w:tab/>
            </w:r>
            <w:r>
              <w:rPr>
                <w:rStyle w:val="IndexLink"/>
                <w:i w:val="false"/>
                <w:iCs w:val="false"/>
              </w:rPr>
              <w:t>Контекст</w:t>
            </w:r>
            <w:r>
              <w:rPr>
                <w:rStyle w:val="IndexLink"/>
              </w:rPr>
              <w:tab/>
              <w:t>7</w:t>
            </w:r>
          </w:hyperlink>
        </w:p>
        <w:p>
          <w:pPr>
            <w:pStyle w:val="TOC3"/>
            <w:tabs>
              <w:tab w:val="clear" w:pos="9360"/>
              <w:tab w:val="left" w:pos="1440" w:leader="none"/>
              <w:tab w:val="right" w:pos="9358" w:leader="dot"/>
            </w:tabs>
            <w:rPr/>
          </w:pPr>
          <w:hyperlink w:anchor="__RefHeading___Toc5025_2203503439" w:tooltip="Визначення, акроніми та скорочення">
            <w:r>
              <w:rPr>
                <w:rStyle w:val="IndexLink"/>
              </w:rPr>
              <w:t>1.1.3</w:t>
              <w:tab/>
            </w:r>
            <w:r>
              <w:rPr>
                <w:rStyle w:val="IndexLink"/>
                <w:i w:val="false"/>
                <w:iCs w:val="false"/>
              </w:rPr>
              <w:t>Визначення, акроніми та скорочення</w:t>
            </w:r>
            <w:r>
              <w:rPr>
                <w:rStyle w:val="IndexLink"/>
              </w:rPr>
              <w:tab/>
              <w:t>7</w:t>
            </w:r>
          </w:hyperlink>
        </w:p>
        <w:p>
          <w:pPr>
            <w:pStyle w:val="TOC3"/>
            <w:tabs>
              <w:tab w:val="clear" w:pos="9360"/>
              <w:tab w:val="left" w:pos="1440" w:leader="none"/>
              <w:tab w:val="right" w:pos="9358" w:leader="dot"/>
            </w:tabs>
            <w:rPr/>
          </w:pPr>
          <w:hyperlink w:anchor="__RefHeading___Toc152650716" w:tooltip="Короткий зміст">
            <w:r>
              <w:rPr>
                <w:rStyle w:val="IndexLink"/>
              </w:rPr>
              <w:t>1.1.4</w:t>
              <w:tab/>
            </w:r>
            <w:r>
              <w:rPr>
                <w:rStyle w:val="IndexLink"/>
                <w:i w:val="false"/>
                <w:iCs w:val="false"/>
              </w:rPr>
              <w:t>Короткий зміст</w:t>
            </w:r>
            <w:r>
              <w:rPr>
                <w:rStyle w:val="IndexLink"/>
              </w:rPr>
              <w:tab/>
              <w:t>7</w:t>
            </w:r>
          </w:hyperlink>
        </w:p>
        <w:p>
          <w:pPr>
            <w:pStyle w:val="TOC2"/>
            <w:tabs>
              <w:tab w:val="clear" w:pos="9360"/>
              <w:tab w:val="left" w:pos="880" w:leader="none"/>
              <w:tab w:val="right" w:pos="9358" w:leader="dot"/>
            </w:tabs>
            <w:rPr/>
          </w:pPr>
          <w:hyperlink w:anchor="__RefHeading___Toc152650717" w:tooltip="Позиціонування">
            <w:r>
              <w:rPr>
                <w:rStyle w:val="IndexLink"/>
              </w:rPr>
              <w:t>1.2</w:t>
              <w:tab/>
              <w:t>Позиціонування</w:t>
              <w:tab/>
              <w:t>7</w:t>
            </w:r>
          </w:hyperlink>
        </w:p>
        <w:p>
          <w:pPr>
            <w:pStyle w:val="TOC3"/>
            <w:tabs>
              <w:tab w:val="clear" w:pos="9360"/>
              <w:tab w:val="left" w:pos="1440" w:leader="none"/>
              <w:tab w:val="right" w:pos="9358" w:leader="dot"/>
            </w:tabs>
            <w:rPr/>
          </w:pPr>
          <w:hyperlink w:anchor="__RefHeading___Toc152650718" w:tooltip="Ділові переваги">
            <w:r>
              <w:rPr>
                <w:rStyle w:val="IndexLink"/>
              </w:rPr>
              <w:t>1.2.1</w:t>
              <w:tab/>
            </w:r>
            <w:r>
              <w:rPr>
                <w:rStyle w:val="IndexLink"/>
                <w:i w:val="false"/>
                <w:iCs w:val="false"/>
              </w:rPr>
              <w:t>Ділові переваги</w:t>
            </w:r>
            <w:r>
              <w:rPr>
                <w:rStyle w:val="IndexLink"/>
              </w:rPr>
              <w:tab/>
              <w:t>7</w:t>
            </w:r>
          </w:hyperlink>
        </w:p>
        <w:p>
          <w:pPr>
            <w:pStyle w:val="TOC3"/>
            <w:tabs>
              <w:tab w:val="clear" w:pos="9360"/>
              <w:tab w:val="left" w:pos="1440" w:leader="none"/>
              <w:tab w:val="right" w:pos="9358" w:leader="dot"/>
            </w:tabs>
            <w:rPr/>
          </w:pPr>
          <w:hyperlink w:anchor="__RefHeading___Toc152650719" w:tooltip="Визначення проблеми">
            <w:r>
              <w:rPr>
                <w:rStyle w:val="IndexLink"/>
              </w:rPr>
              <w:t>1.2.2</w:t>
              <w:tab/>
            </w:r>
            <w:r>
              <w:rPr>
                <w:rStyle w:val="IndexLink"/>
                <w:i w:val="false"/>
                <w:iCs w:val="false"/>
              </w:rPr>
              <w:t>Визначення проблеми</w:t>
            </w:r>
            <w:r>
              <w:rPr>
                <w:rStyle w:val="IndexLink"/>
              </w:rPr>
              <w:tab/>
              <w:t>7</w:t>
            </w:r>
          </w:hyperlink>
        </w:p>
        <w:p>
          <w:pPr>
            <w:pStyle w:val="TOC3"/>
            <w:tabs>
              <w:tab w:val="clear" w:pos="9360"/>
              <w:tab w:val="left" w:pos="1440" w:leader="none"/>
              <w:tab w:val="right" w:pos="9358" w:leader="dot"/>
            </w:tabs>
            <w:rPr/>
          </w:pPr>
          <w:hyperlink w:anchor="__RefHeading___Toc5027_2203503439" w:tooltip="Визначення позиції виробу">
            <w:r>
              <w:rPr>
                <w:rStyle w:val="IndexLink"/>
              </w:rPr>
              <w:t>1.2.3</w:t>
              <w:tab/>
            </w:r>
            <w:r>
              <w:rPr>
                <w:rStyle w:val="IndexLink"/>
                <w:i w:val="false"/>
                <w:iCs w:val="false"/>
              </w:rPr>
              <w:t>Визначення позиції виробу</w:t>
            </w:r>
            <w:r>
              <w:rPr>
                <w:rStyle w:val="IndexLink"/>
              </w:rPr>
              <w:tab/>
              <w:t>8</w:t>
            </w:r>
          </w:hyperlink>
        </w:p>
        <w:p>
          <w:pPr>
            <w:pStyle w:val="TOC2"/>
            <w:tabs>
              <w:tab w:val="clear" w:pos="9360"/>
              <w:tab w:val="left" w:pos="880" w:leader="none"/>
              <w:tab w:val="right" w:pos="9358" w:leader="dot"/>
            </w:tabs>
            <w:rPr/>
          </w:pPr>
          <w:hyperlink w:anchor="__RefHeading___Toc5781_2203503439" w:tooltip="Описи користувачів">
            <w:r>
              <w:rPr>
                <w:rStyle w:val="IndexLink"/>
              </w:rPr>
              <w:t>1.3</w:t>
              <w:tab/>
              <w:t>Описи користувачів</w:t>
              <w:tab/>
              <w:t>8</w:t>
            </w:r>
          </w:hyperlink>
        </w:p>
        <w:p>
          <w:pPr>
            <w:pStyle w:val="TOC3"/>
            <w:tabs>
              <w:tab w:val="clear" w:pos="9360"/>
              <w:tab w:val="left" w:pos="1440" w:leader="none"/>
              <w:tab w:val="right" w:pos="9358" w:leader="dot"/>
            </w:tabs>
            <w:rPr/>
          </w:pPr>
          <w:hyperlink w:anchor="__RefHeading___Toc5783_2203503439" w:tooltip="Відомості про користувачів">
            <w:r>
              <w:rPr>
                <w:rStyle w:val="IndexLink"/>
              </w:rPr>
              <w:t>1.3.1</w:t>
              <w:tab/>
            </w:r>
            <w:r>
              <w:rPr>
                <w:rStyle w:val="IndexLink"/>
                <w:i w:val="false"/>
                <w:iCs w:val="false"/>
              </w:rPr>
              <w:t>Відомості про користувачів</w:t>
            </w:r>
            <w:r>
              <w:rPr>
                <w:rStyle w:val="IndexLink"/>
              </w:rPr>
              <w:tab/>
              <w:t>8</w:t>
            </w:r>
          </w:hyperlink>
        </w:p>
        <w:p>
          <w:pPr>
            <w:pStyle w:val="TOC3"/>
            <w:tabs>
              <w:tab w:val="clear" w:pos="9360"/>
              <w:tab w:val="left" w:pos="1440" w:leader="none"/>
              <w:tab w:val="right" w:pos="9358" w:leader="dot"/>
            </w:tabs>
            <w:rPr/>
          </w:pPr>
          <w:hyperlink w:anchor="__RefHeading___Toc5785_2203503439" w:tooltip="Призначене для користувача середовище">
            <w:r>
              <w:rPr>
                <w:rStyle w:val="IndexLink"/>
              </w:rPr>
              <w:t>1.3.2</w:t>
              <w:tab/>
            </w:r>
            <w:r>
              <w:rPr>
                <w:rStyle w:val="IndexLink"/>
                <w:i w:val="false"/>
                <w:iCs w:val="false"/>
              </w:rPr>
              <w:t>Призначене для користувача середовище</w:t>
            </w:r>
            <w:r>
              <w:rPr>
                <w:rStyle w:val="IndexLink"/>
              </w:rPr>
              <w:tab/>
              <w:t>9</w:t>
            </w:r>
          </w:hyperlink>
        </w:p>
        <w:p>
          <w:pPr>
            <w:pStyle w:val="TOC3"/>
            <w:tabs>
              <w:tab w:val="clear" w:pos="9360"/>
              <w:tab w:val="left" w:pos="1440" w:leader="none"/>
              <w:tab w:val="right" w:pos="9358" w:leader="dot"/>
            </w:tabs>
            <w:rPr/>
          </w:pPr>
          <w:hyperlink w:anchor="__RefHeading___Toc5787_2203503439" w:tooltip="Профілі користувачів">
            <w:r>
              <w:rPr>
                <w:rStyle w:val="IndexLink"/>
              </w:rPr>
              <w:t>1.3.3</w:t>
              <w:tab/>
            </w:r>
            <w:r>
              <w:rPr>
                <w:rStyle w:val="IndexLink"/>
                <w:i w:val="false"/>
                <w:iCs w:val="false"/>
              </w:rPr>
              <w:t>Профілі користувачів</w:t>
            </w:r>
            <w:r>
              <w:rPr>
                <w:rStyle w:val="IndexLink"/>
              </w:rPr>
              <w:tab/>
              <w:t>9</w:t>
            </w:r>
          </w:hyperlink>
        </w:p>
        <w:p>
          <w:pPr>
            <w:pStyle w:val="TOC2"/>
            <w:tabs>
              <w:tab w:val="clear" w:pos="9360"/>
              <w:tab w:val="left" w:pos="880" w:leader="none"/>
              <w:tab w:val="right" w:pos="9358" w:leader="dot"/>
            </w:tabs>
            <w:rPr/>
          </w:pPr>
          <w:hyperlink w:anchor="__RefHeading___Toc8588_2203503439" w:tooltip="Функціональні вимоги">
            <w:r>
              <w:rPr>
                <w:rStyle w:val="IndexLink"/>
              </w:rPr>
              <w:t>1.4</w:t>
              <w:tab/>
              <w:t>Функціональні вимоги</w:t>
              <w:tab/>
              <w:t>9</w:t>
            </w:r>
          </w:hyperlink>
        </w:p>
        <w:p>
          <w:pPr>
            <w:pStyle w:val="TOC3"/>
            <w:tabs>
              <w:tab w:val="clear" w:pos="9360"/>
              <w:tab w:val="left" w:pos="1440" w:leader="none"/>
              <w:tab w:val="right" w:pos="9358" w:leader="dot"/>
            </w:tabs>
            <w:rPr/>
          </w:pPr>
          <w:hyperlink w:anchor="__RefHeading___Toc8590_2203503439" w:tooltip="Конфігурація системи">
            <w:r>
              <w:rPr>
                <w:rStyle w:val="IndexLink"/>
              </w:rPr>
              <w:t>1.4.1</w:t>
              <w:tab/>
            </w:r>
            <w:r>
              <w:rPr>
                <w:rStyle w:val="IndexLink"/>
                <w:i w:val="false"/>
                <w:iCs w:val="false"/>
              </w:rPr>
              <w:t>Конфігурація системи</w:t>
            </w:r>
            <w:r>
              <w:rPr>
                <w:rStyle w:val="IndexLink"/>
              </w:rPr>
              <w:tab/>
              <w:t>9</w:t>
            </w:r>
          </w:hyperlink>
        </w:p>
        <w:p>
          <w:pPr>
            <w:pStyle w:val="TOC3"/>
            <w:tabs>
              <w:tab w:val="clear" w:pos="9360"/>
              <w:tab w:val="left" w:pos="1440" w:leader="none"/>
              <w:tab w:val="right" w:pos="9358" w:leader="dot"/>
            </w:tabs>
            <w:rPr/>
          </w:pPr>
          <w:hyperlink w:anchor="__RefHeading___Toc8592_2203503439" w:tooltip="Управління пакетами">
            <w:r>
              <w:rPr>
                <w:rStyle w:val="IndexLink"/>
              </w:rPr>
              <w:t>1.4.2</w:t>
              <w:tab/>
            </w:r>
            <w:r>
              <w:rPr>
                <w:rStyle w:val="IndexLink"/>
                <w:i w:val="false"/>
                <w:iCs w:val="false"/>
              </w:rPr>
              <w:t>Управління пакетами</w:t>
            </w:r>
            <w:r>
              <w:rPr>
                <w:rStyle w:val="IndexLink"/>
              </w:rPr>
              <w:tab/>
              <w:t>9</w:t>
            </w:r>
          </w:hyperlink>
        </w:p>
        <w:p>
          <w:pPr>
            <w:pStyle w:val="TOC3"/>
            <w:tabs>
              <w:tab w:val="clear" w:pos="9360"/>
              <w:tab w:val="left" w:pos="1440" w:leader="none"/>
              <w:tab w:val="right" w:pos="9358" w:leader="dot"/>
            </w:tabs>
            <w:rPr/>
          </w:pPr>
          <w:hyperlink w:anchor="__RefHeading___Toc8594_2203503439" w:tooltip="Конфігурація дискового простору">
            <w:r>
              <w:rPr>
                <w:rStyle w:val="IndexLink"/>
              </w:rPr>
              <w:t>1.4.3</w:t>
              <w:tab/>
            </w:r>
            <w:r>
              <w:rPr>
                <w:rStyle w:val="IndexLink"/>
                <w:i w:val="false"/>
                <w:iCs w:val="false"/>
              </w:rPr>
              <w:t>Конфігурація дискового простору</w:t>
            </w:r>
            <w:r>
              <w:rPr>
                <w:rStyle w:val="IndexLink"/>
              </w:rPr>
              <w:tab/>
              <w:t>9</w:t>
            </w:r>
          </w:hyperlink>
        </w:p>
        <w:p>
          <w:pPr>
            <w:pStyle w:val="TOC3"/>
            <w:tabs>
              <w:tab w:val="clear" w:pos="9360"/>
              <w:tab w:val="left" w:pos="1440" w:leader="none"/>
              <w:tab w:val="right" w:pos="9358" w:leader="dot"/>
            </w:tabs>
            <w:rPr/>
          </w:pPr>
          <w:hyperlink w:anchor="__RefHeading___Toc8596_2203503439" w:tooltip="Керування знімками системи">
            <w:r>
              <w:rPr>
                <w:rStyle w:val="IndexLink"/>
              </w:rPr>
              <w:t>1.4.4</w:t>
              <w:tab/>
            </w:r>
            <w:r>
              <w:rPr>
                <w:rStyle w:val="IndexLink"/>
                <w:i w:val="false"/>
                <w:iCs w:val="false"/>
              </w:rPr>
              <w:t>Керування знімками системи</w:t>
            </w:r>
            <w:r>
              <w:rPr>
                <w:rStyle w:val="IndexLink"/>
              </w:rPr>
              <w:tab/>
              <w:t>9</w:t>
            </w:r>
          </w:hyperlink>
        </w:p>
        <w:p>
          <w:pPr>
            <w:pStyle w:val="TOC3"/>
            <w:tabs>
              <w:tab w:val="clear" w:pos="9360"/>
              <w:tab w:val="left" w:pos="1440" w:leader="none"/>
              <w:tab w:val="right" w:pos="9358" w:leader="dot"/>
            </w:tabs>
            <w:rPr/>
          </w:pPr>
          <w:hyperlink w:anchor="__RefHeading___Toc8598_2203503439" w:tooltip="Особистий кабінет користувача">
            <w:r>
              <w:rPr>
                <w:rStyle w:val="IndexLink"/>
              </w:rPr>
              <w:t>1.4.5</w:t>
              <w:tab/>
            </w:r>
            <w:r>
              <w:rPr>
                <w:rStyle w:val="IndexLink"/>
                <w:i w:val="false"/>
                <w:iCs w:val="false"/>
              </w:rPr>
              <w:t>Особистий кабінет користувача</w:t>
            </w:r>
            <w:r>
              <w:rPr>
                <w:rStyle w:val="IndexLink"/>
              </w:rPr>
              <w:tab/>
              <w:t>10</w:t>
            </w:r>
          </w:hyperlink>
        </w:p>
        <w:p>
          <w:pPr>
            <w:pStyle w:val="TOC2"/>
            <w:tabs>
              <w:tab w:val="clear" w:pos="9360"/>
              <w:tab w:val="left" w:pos="880" w:leader="none"/>
              <w:tab w:val="right" w:pos="9358" w:leader="dot"/>
            </w:tabs>
            <w:rPr/>
          </w:pPr>
          <w:hyperlink w:anchor="__RefHeading___Toc152650726" w:tooltip="Короткий огляд виробу">
            <w:r>
              <w:rPr>
                <w:rStyle w:val="IndexLink"/>
              </w:rPr>
              <w:t>1.5</w:t>
              <w:tab/>
              <w:t>Короткий огляд виробу</w:t>
              <w:tab/>
              <w:t>10</w:t>
            </w:r>
          </w:hyperlink>
        </w:p>
        <w:p>
          <w:pPr>
            <w:pStyle w:val="TOC3"/>
            <w:tabs>
              <w:tab w:val="clear" w:pos="9360"/>
              <w:tab w:val="left" w:pos="1440" w:leader="none"/>
              <w:tab w:val="right" w:pos="9358" w:leader="dot"/>
            </w:tabs>
            <w:rPr/>
          </w:pPr>
          <w:hyperlink w:anchor="__RefHeading___Toc152650727" w:tooltip="Використання програми">
            <w:r>
              <w:rPr>
                <w:rStyle w:val="IndexLink"/>
              </w:rPr>
              <w:t>1.5.1</w:t>
              <w:tab/>
            </w:r>
            <w:r>
              <w:rPr>
                <w:rStyle w:val="IndexLink"/>
                <w:i w:val="false"/>
                <w:iCs w:val="false"/>
              </w:rPr>
              <w:t>Використання програми</w:t>
            </w:r>
            <w:r>
              <w:rPr>
                <w:rStyle w:val="IndexLink"/>
              </w:rPr>
              <w:tab/>
              <w:t>10</w:t>
            </w:r>
          </w:hyperlink>
        </w:p>
        <w:p>
          <w:pPr>
            <w:pStyle w:val="TOC3"/>
            <w:tabs>
              <w:tab w:val="clear" w:pos="9360"/>
              <w:tab w:val="left" w:pos="1440" w:leader="none"/>
              <w:tab w:val="right" w:pos="9358" w:leader="dot"/>
            </w:tabs>
            <w:rPr/>
          </w:pPr>
          <w:hyperlink w:anchor="__RefHeading___Toc152650728_Copy_1" w:tooltip="Зведення можливостей">
            <w:r>
              <w:rPr>
                <w:rStyle w:val="IndexLink"/>
              </w:rPr>
              <w:t>1.5.2</w:t>
              <w:tab/>
            </w:r>
            <w:r>
              <w:rPr>
                <w:rStyle w:val="IndexLink"/>
                <w:i w:val="false"/>
                <w:iCs w:val="false"/>
              </w:rPr>
              <w:t>Зведення можливостей</w:t>
            </w:r>
            <w:r>
              <w:rPr>
                <w:rStyle w:val="IndexLink"/>
              </w:rPr>
              <w:tab/>
              <w:t>10</w:t>
            </w:r>
          </w:hyperlink>
        </w:p>
        <w:p>
          <w:pPr>
            <w:pStyle w:val="TOC2"/>
            <w:tabs>
              <w:tab w:val="clear" w:pos="9360"/>
              <w:tab w:val="left" w:pos="880" w:leader="none"/>
              <w:tab w:val="right" w:pos="9358" w:leader="dot"/>
            </w:tabs>
            <w:rPr/>
          </w:pPr>
          <w:hyperlink w:anchor="__RefHeading___Toc152650738" w:tooltip="Гарантія безпеки">
            <w:r>
              <w:rPr>
                <w:rStyle w:val="IndexLink"/>
              </w:rPr>
              <w:t>1.6</w:t>
              <w:tab/>
              <w:t>Гарантія безпеки</w:t>
              <w:tab/>
              <w:t>11</w:t>
            </w:r>
          </w:hyperlink>
        </w:p>
        <w:p>
          <w:pPr>
            <w:pStyle w:val="TOC2"/>
            <w:tabs>
              <w:tab w:val="clear" w:pos="9360"/>
              <w:tab w:val="left" w:pos="880" w:leader="none"/>
              <w:tab w:val="right" w:pos="9358" w:leader="dot"/>
            </w:tabs>
            <w:rPr/>
          </w:pPr>
          <w:hyperlink w:anchor="__RefHeading___Toc152650743" w:tooltip="Системні вимоги">
            <w:r>
              <w:rPr>
                <w:rStyle w:val="IndexLink"/>
              </w:rPr>
              <w:t>1.7</w:t>
              <w:tab/>
              <w:t>Системні вимоги</w:t>
              <w:tab/>
              <w:t>11</w:t>
            </w:r>
          </w:hyperlink>
        </w:p>
        <w:p>
          <w:pPr>
            <w:pStyle w:val="TOC3"/>
            <w:tabs>
              <w:tab w:val="clear" w:pos="9360"/>
              <w:tab w:val="left" w:pos="1440" w:leader="none"/>
              <w:tab w:val="right" w:pos="9358" w:leader="dot"/>
            </w:tabs>
            <w:rPr/>
          </w:pPr>
          <w:hyperlink w:anchor="__RefHeading___Toc7870_3103024342" w:tooltip="Cумісність">
            <w:r>
              <w:rPr>
                <w:rStyle w:val="IndexLink"/>
              </w:rPr>
              <w:t>1.7.1</w:t>
              <w:tab/>
            </w:r>
            <w:r>
              <w:rPr>
                <w:rStyle w:val="IndexLink"/>
                <w:i w:val="false"/>
                <w:iCs w:val="false"/>
              </w:rPr>
              <w:t>Cумісність</w:t>
            </w:r>
            <w:r>
              <w:rPr>
                <w:rStyle w:val="IndexLink"/>
              </w:rPr>
              <w:tab/>
              <w:t>11</w:t>
            </w:r>
          </w:hyperlink>
        </w:p>
        <w:p>
          <w:pPr>
            <w:pStyle w:val="TOC3"/>
            <w:tabs>
              <w:tab w:val="clear" w:pos="9360"/>
              <w:tab w:val="left" w:pos="1440" w:leader="none"/>
              <w:tab w:val="right" w:pos="9358" w:leader="dot"/>
            </w:tabs>
            <w:rPr/>
          </w:pPr>
          <w:hyperlink w:anchor="__RefHeading___Toc7872_3103024342" w:tooltip="Мінімальні системні вимогCумісністьи">
            <w:r>
              <w:rPr>
                <w:rStyle w:val="IndexLink"/>
              </w:rPr>
              <w:t>1.7.2</w:t>
              <w:tab/>
            </w:r>
            <w:r>
              <w:rPr>
                <w:rStyle w:val="IndexLink"/>
                <w:i w:val="false"/>
                <w:iCs w:val="false"/>
              </w:rPr>
              <w:t>Мінімальні системні вимогCумісністьи</w:t>
            </w:r>
            <w:r>
              <w:rPr>
                <w:rStyle w:val="IndexLink"/>
              </w:rPr>
              <w:tab/>
              <w:t>11</w:t>
            </w:r>
          </w:hyperlink>
        </w:p>
        <w:p>
          <w:pPr>
            <w:pStyle w:val="TOC2"/>
            <w:tabs>
              <w:tab w:val="clear" w:pos="9360"/>
              <w:tab w:val="left" w:pos="880" w:leader="none"/>
              <w:tab w:val="right" w:pos="9358" w:leader="dot"/>
            </w:tabs>
            <w:rPr/>
          </w:pPr>
          <w:hyperlink w:anchor="__RefHeading___Toc152650746" w:tooltip="Вимоги до документації">
            <w:r>
              <w:rPr>
                <w:rStyle w:val="IndexLink"/>
              </w:rPr>
              <w:t>1.8</w:t>
              <w:tab/>
              <w:t>Вимоги до документації</w:t>
              <w:tab/>
              <w:t>11</w:t>
            </w:r>
          </w:hyperlink>
        </w:p>
        <w:p>
          <w:pPr>
            <w:pStyle w:val="TOC3"/>
            <w:tabs>
              <w:tab w:val="clear" w:pos="9360"/>
              <w:tab w:val="left" w:pos="1440" w:leader="none"/>
              <w:tab w:val="right" w:pos="9358" w:leader="dot"/>
            </w:tabs>
            <w:rPr/>
          </w:pPr>
          <w:hyperlink w:anchor="__RefHeading___Toc152650748" w:tooltip="Інтерактивна довідка">
            <w:r>
              <w:rPr>
                <w:rStyle w:val="IndexLink"/>
              </w:rPr>
              <w:t>1.8.1</w:t>
              <w:tab/>
            </w:r>
            <w:r>
              <w:rPr>
                <w:rStyle w:val="IndexLink"/>
                <w:i w:val="false"/>
                <w:iCs w:val="false"/>
              </w:rPr>
              <w:t>Інтерактивна довідка</w:t>
            </w:r>
            <w:r>
              <w:rPr>
                <w:rStyle w:val="IndexLink"/>
              </w:rPr>
              <w:tab/>
              <w:t>11</w:t>
            </w:r>
          </w:hyperlink>
        </w:p>
        <w:p>
          <w:pPr>
            <w:pStyle w:val="TOC3"/>
            <w:tabs>
              <w:tab w:val="clear" w:pos="9360"/>
              <w:tab w:val="left" w:pos="1440" w:leader="none"/>
              <w:tab w:val="right" w:pos="9358" w:leader="dot"/>
            </w:tabs>
            <w:rPr/>
          </w:pPr>
          <w:hyperlink w:anchor="__RefHeading___Toc152650749" w:tooltip="Керівництво по установці">
            <w:r>
              <w:rPr>
                <w:rStyle w:val="IndexLink"/>
              </w:rPr>
              <w:t>1.8.2</w:t>
              <w:tab/>
            </w:r>
            <w:r>
              <w:rPr>
                <w:rStyle w:val="IndexLink"/>
                <w:i w:val="false"/>
                <w:iCs w:val="false"/>
              </w:rPr>
              <w:t>Керівництво по установці</w:t>
            </w:r>
            <w:r>
              <w:rPr>
                <w:rStyle w:val="IndexLink"/>
              </w:rPr>
              <w:tab/>
              <w:t>11</w:t>
            </w:r>
          </w:hyperlink>
        </w:p>
        <w:p>
          <w:pPr>
            <w:pStyle w:val="TOC2"/>
            <w:tabs>
              <w:tab w:val="clear" w:pos="9360"/>
              <w:tab w:val="left" w:pos="880" w:leader="none"/>
              <w:tab w:val="right" w:pos="9358" w:leader="dot"/>
            </w:tabs>
            <w:rPr/>
          </w:pPr>
          <w:hyperlink w:anchor="__RefHeading___Toc152650750" w:tooltip="Поширення та ліцензування">
            <w:r>
              <w:rPr>
                <w:rStyle w:val="IndexLink"/>
              </w:rPr>
              <w:t>1.9</w:t>
              <w:tab/>
              <w:t>Поширення та ліцензування</w:t>
              <w:tab/>
              <w:t>11</w:t>
            </w:r>
          </w:hyperlink>
        </w:p>
        <w:p>
          <w:pPr>
            <w:pStyle w:val="TOC2"/>
            <w:tabs>
              <w:tab w:val="clear" w:pos="9360"/>
              <w:tab w:val="left" w:pos="880" w:leader="none"/>
              <w:tab w:val="right" w:pos="9358" w:leader="dot"/>
            </w:tabs>
            <w:rPr/>
          </w:pPr>
          <w:hyperlink w:anchor="__RefHeading___Toc2287_4082274054" w:tooltip="Інтерв’ю">
            <w:r>
              <w:rPr>
                <w:rStyle w:val="IndexLink"/>
              </w:rPr>
              <w:t>1.10</w:t>
              <w:tab/>
              <w:t>Інтерв’ю</w:t>
              <w:tab/>
              <w:t>11</w:t>
            </w:r>
          </w:hyperlink>
        </w:p>
        <w:p>
          <w:pPr>
            <w:pStyle w:val="TOC1"/>
            <w:tabs>
              <w:tab w:val="clear" w:pos="9360"/>
              <w:tab w:val="left" w:pos="440" w:leader="none"/>
              <w:tab w:val="right" w:pos="9358" w:leader="dot"/>
            </w:tabs>
            <w:rPr/>
          </w:pPr>
          <w:hyperlink w:anchor="__RefHeading___Toc8003_803336505" w:tooltip="Пошук">
            <w:r>
              <w:rPr>
                <w:rStyle w:val="IndexLink"/>
              </w:rPr>
              <w:t>2.</w:t>
              <w:tab/>
              <w:t>Пошук</w:t>
              <w:tab/>
              <w:t>12</w:t>
            </w:r>
          </w:hyperlink>
        </w:p>
        <w:p>
          <w:pPr>
            <w:pStyle w:val="TOC2"/>
            <w:tabs>
              <w:tab w:val="clear" w:pos="9360"/>
              <w:tab w:val="left" w:pos="880" w:leader="none"/>
              <w:tab w:val="right" w:pos="9358" w:leader="dot"/>
            </w:tabs>
            <w:rPr/>
          </w:pPr>
          <w:hyperlink w:anchor="__RefHeading___Toc152312164" w:tooltip="Виявлення акторів">
            <w:r>
              <w:rPr>
                <w:rStyle w:val="IndexLink"/>
              </w:rPr>
              <w:t>2.1</w:t>
              <w:tab/>
              <w:t>Виявлення акторів</w:t>
              <w:tab/>
              <w:t>12</w:t>
            </w:r>
          </w:hyperlink>
        </w:p>
        <w:p>
          <w:pPr>
            <w:pStyle w:val="TOC2"/>
            <w:tabs>
              <w:tab w:val="clear" w:pos="9360"/>
              <w:tab w:val="left" w:pos="880" w:leader="none"/>
              <w:tab w:val="right" w:pos="9358" w:leader="dot"/>
            </w:tabs>
            <w:rPr/>
          </w:pPr>
          <w:hyperlink w:anchor="__RefHeading___Toc152312165" w:tooltip="Виявлення варіантів використання">
            <w:r>
              <w:rPr>
                <w:rStyle w:val="IndexLink"/>
              </w:rPr>
              <w:t>2.2</w:t>
              <w:tab/>
              <w:t>Виявлення варіантів використання</w:t>
              <w:tab/>
              <w:t>13</w:t>
            </w:r>
          </w:hyperlink>
        </w:p>
        <w:p>
          <w:pPr>
            <w:pStyle w:val="TOC2"/>
            <w:tabs>
              <w:tab w:val="clear" w:pos="9360"/>
              <w:tab w:val="left" w:pos="880" w:leader="none"/>
              <w:tab w:val="right" w:pos="9358" w:leader="dot"/>
            </w:tabs>
            <w:rPr/>
          </w:pPr>
          <w:hyperlink w:anchor="__RefHeading___Toc3615_803336505" w:tooltip="Розробка диаграм варіантів використання">
            <w:r>
              <w:rPr>
                <w:rStyle w:val="IndexLink"/>
              </w:rPr>
              <w:t>2.3</w:t>
              <w:tab/>
              <w:t>Розробка диаграм варіантів використання</w:t>
              <w:tab/>
              <w:t>14</w:t>
            </w:r>
          </w:hyperlink>
        </w:p>
        <w:p>
          <w:pPr>
            <w:pStyle w:val="TOC1"/>
            <w:tabs>
              <w:tab w:val="clear" w:pos="9360"/>
              <w:tab w:val="left" w:pos="440" w:leader="none"/>
              <w:tab w:val="right" w:pos="9358" w:leader="dot"/>
            </w:tabs>
            <w:rPr/>
          </w:pPr>
          <w:hyperlink w:anchor="__RefHeading___Toc6898_3491852964" w:tooltip="Короткий опис варіантів використання">
            <w:r>
              <w:rPr>
                <w:rStyle w:val="IndexLink"/>
              </w:rPr>
              <w:t>3.</w:t>
              <w:tab/>
              <w:t>Короткий опис варіантів використання</w:t>
              <w:tab/>
              <w:t>15</w:t>
            </w:r>
          </w:hyperlink>
        </w:p>
        <w:p>
          <w:pPr>
            <w:pStyle w:val="TOC2"/>
            <w:tabs>
              <w:tab w:val="clear" w:pos="9360"/>
              <w:tab w:val="left" w:pos="880" w:leader="none"/>
              <w:tab w:val="right" w:pos="9358" w:leader="dot"/>
            </w:tabs>
            <w:rPr/>
          </w:pPr>
          <w:hyperlink w:anchor="__RefHeading___Toc152345036" w:tooltip="Структуризація варіантів використання">
            <w:r>
              <w:rPr>
                <w:rStyle w:val="IndexLink"/>
              </w:rPr>
              <w:t>3.1</w:t>
              <w:tab/>
              <w:t>Структуризація варіантів використання</w:t>
              <w:tab/>
              <w:t>15</w:t>
            </w:r>
          </w:hyperlink>
        </w:p>
        <w:p>
          <w:pPr>
            <w:pStyle w:val="TOC2"/>
            <w:tabs>
              <w:tab w:val="clear" w:pos="9360"/>
              <w:tab w:val="left" w:pos="880" w:leader="none"/>
              <w:tab w:val="right" w:pos="9358" w:leader="dot"/>
            </w:tabs>
            <w:rPr/>
          </w:pPr>
          <w:hyperlink w:anchor="__RefHeading___Toc6900_3491852964" w:tooltip="Реєстр варіантів використання">
            <w:r>
              <w:rPr>
                <w:rStyle w:val="IndexLink"/>
              </w:rPr>
              <w:t>3.2</w:t>
              <w:tab/>
              <w:t>Реєстр варіантів використання</w:t>
              <w:tab/>
              <w:t>16</w:t>
            </w:r>
          </w:hyperlink>
        </w:p>
        <w:p>
          <w:pPr>
            <w:pStyle w:val="TOC2"/>
            <w:tabs>
              <w:tab w:val="clear" w:pos="9360"/>
              <w:tab w:val="left" w:pos="880" w:leader="none"/>
              <w:tab w:val="right" w:pos="9358" w:leader="dot"/>
            </w:tabs>
            <w:rPr/>
          </w:pPr>
          <w:hyperlink w:anchor="__RefHeading___Toc152345038" w:tooltip="Конкретизація варіантів використання">
            <w:r>
              <w:rPr>
                <w:rStyle w:val="IndexLink"/>
              </w:rPr>
              <w:t>3.3</w:t>
              <w:tab/>
              <w:t>Конкретизація варіантів використання</w:t>
              <w:tab/>
              <w:t>17</w:t>
            </w:r>
          </w:hyperlink>
        </w:p>
        <w:p>
          <w:pPr>
            <w:pStyle w:val="TOC3"/>
            <w:tabs>
              <w:tab w:val="clear" w:pos="9360"/>
              <w:tab w:val="left" w:pos="1440" w:leader="none"/>
              <w:tab w:val="right" w:pos="9358" w:leader="dot"/>
            </w:tabs>
            <w:rPr/>
          </w:pPr>
          <w:hyperlink w:anchor="__RefHeading___Toc8890_3491852964" w:tooltip="Створення нового дистрибутива">
            <w:r>
              <w:rPr>
                <w:rStyle w:val="IndexLink"/>
              </w:rPr>
              <w:t>3.3.1</w:t>
              <w:tab/>
            </w:r>
            <w:r>
              <w:rPr>
                <w:rStyle w:val="IndexLink"/>
                <w:i w:val="false"/>
                <w:iCs w:val="false"/>
              </w:rPr>
              <w:t>Створення нового дистрибутива</w:t>
            </w:r>
            <w:r>
              <w:rPr>
                <w:rStyle w:val="IndexLink"/>
              </w:rPr>
              <w:tab/>
              <w:t>17</w:t>
            </w:r>
          </w:hyperlink>
        </w:p>
        <w:p>
          <w:pPr>
            <w:pStyle w:val="TOC3"/>
            <w:tabs>
              <w:tab w:val="clear" w:pos="9360"/>
              <w:tab w:val="left" w:pos="1440" w:leader="none"/>
              <w:tab w:val="right" w:pos="9358" w:leader="dot"/>
            </w:tabs>
            <w:rPr/>
          </w:pPr>
          <w:hyperlink w:anchor="__RefHeading___Toc8892_3491852964" w:tooltip="Конфігурування параметрів системи">
            <w:r>
              <w:rPr>
                <w:rStyle w:val="IndexLink"/>
              </w:rPr>
              <w:t>3.3.2</w:t>
              <w:tab/>
            </w:r>
            <w:r>
              <w:rPr>
                <w:rStyle w:val="IndexLink"/>
                <w:i w:val="false"/>
                <w:iCs w:val="false"/>
              </w:rPr>
              <w:t>Конфігурування параметрів системи</w:t>
            </w:r>
            <w:r>
              <w:rPr>
                <w:rStyle w:val="IndexLink"/>
              </w:rPr>
              <w:tab/>
              <w:t>17</w:t>
            </w:r>
          </w:hyperlink>
        </w:p>
        <w:p>
          <w:pPr>
            <w:pStyle w:val="TOC3"/>
            <w:tabs>
              <w:tab w:val="clear" w:pos="9360"/>
              <w:tab w:val="left" w:pos="1440" w:leader="none"/>
              <w:tab w:val="right" w:pos="9358" w:leader="dot"/>
            </w:tabs>
            <w:rPr/>
          </w:pPr>
          <w:hyperlink w:anchor="__RefHeading___Toc8894_3491852964" w:tooltip="Збереження знімка системи">
            <w:r>
              <w:rPr>
                <w:rStyle w:val="IndexLink"/>
              </w:rPr>
              <w:t>3.3.3</w:t>
              <w:tab/>
            </w:r>
            <w:r>
              <w:rPr>
                <w:rStyle w:val="IndexLink"/>
                <w:i w:val="false"/>
                <w:iCs w:val="false"/>
              </w:rPr>
              <w:t>Збереження знімка системи</w:t>
            </w:r>
            <w:r>
              <w:rPr>
                <w:rStyle w:val="IndexLink"/>
              </w:rPr>
              <w:tab/>
              <w:t>18</w:t>
            </w:r>
          </w:hyperlink>
        </w:p>
        <w:p>
          <w:pPr>
            <w:pStyle w:val="TOC3"/>
            <w:tabs>
              <w:tab w:val="clear" w:pos="9360"/>
              <w:tab w:val="left" w:pos="1440" w:leader="none"/>
              <w:tab w:val="right" w:pos="9358" w:leader="dot"/>
            </w:tabs>
            <w:rPr/>
          </w:pPr>
          <w:hyperlink w:anchor="__RefHeading___Toc10667_3491852964" w:tooltip="Генерація ISO-образу">
            <w:r>
              <w:rPr>
                <w:rStyle w:val="IndexLink"/>
              </w:rPr>
              <w:t>3.3.4</w:t>
              <w:tab/>
            </w:r>
            <w:r>
              <w:rPr>
                <w:rStyle w:val="IndexLink"/>
                <w:i w:val="false"/>
                <w:iCs w:val="false"/>
              </w:rPr>
              <w:t>Генерація ISO-образу</w:t>
            </w:r>
            <w:r>
              <w:rPr>
                <w:rStyle w:val="IndexLink"/>
              </w:rPr>
              <w:tab/>
              <w:t>18</w:t>
            </w:r>
          </w:hyperlink>
        </w:p>
        <w:p>
          <w:pPr>
            <w:pStyle w:val="TOC3"/>
            <w:tabs>
              <w:tab w:val="clear" w:pos="9360"/>
              <w:tab w:val="left" w:pos="1440" w:leader="none"/>
              <w:tab w:val="right" w:pos="9358" w:leader="dot"/>
            </w:tabs>
            <w:rPr/>
          </w:pPr>
          <w:hyperlink w:anchor="__RefHeading___Toc10211_3491852964" w:tooltip="Перевірка дистрибутива на безпеку">
            <w:r>
              <w:rPr>
                <w:rStyle w:val="IndexLink"/>
              </w:rPr>
              <w:t>3.3.5</w:t>
              <w:tab/>
            </w:r>
            <w:r>
              <w:rPr>
                <w:rStyle w:val="IndexLink"/>
                <w:i w:val="false"/>
                <w:iCs w:val="false"/>
              </w:rPr>
              <w:t>Перевірка дистрибутива на безпеку</w:t>
            </w:r>
            <w:r>
              <w:rPr>
                <w:rStyle w:val="IndexLink"/>
              </w:rPr>
              <w:tab/>
              <w:t>18</w:t>
            </w:r>
          </w:hyperlink>
        </w:p>
        <w:p>
          <w:pPr>
            <w:pStyle w:val="TOC3"/>
            <w:tabs>
              <w:tab w:val="clear" w:pos="9360"/>
              <w:tab w:val="left" w:pos="1440" w:leader="none"/>
              <w:tab w:val="right" w:pos="9358" w:leader="dot"/>
            </w:tabs>
            <w:rPr/>
          </w:pPr>
          <w:hyperlink w:anchor="__RefHeading___Toc10213_3491852964" w:tooltip="Блокування дистрибутива">
            <w:r>
              <w:rPr>
                <w:rStyle w:val="IndexLink"/>
              </w:rPr>
              <w:t>3.3.6</w:t>
              <w:tab/>
            </w:r>
            <w:r>
              <w:rPr>
                <w:rStyle w:val="IndexLink"/>
                <w:i w:val="false"/>
                <w:iCs w:val="false"/>
              </w:rPr>
              <w:t>Блокування дистрибутива</w:t>
            </w:r>
            <w:r>
              <w:rPr>
                <w:rStyle w:val="IndexLink"/>
              </w:rPr>
              <w:tab/>
              <w:t>19</w:t>
            </w:r>
          </w:hyperlink>
        </w:p>
        <w:p>
          <w:pPr>
            <w:pStyle w:val="TOC3"/>
            <w:tabs>
              <w:tab w:val="clear" w:pos="9360"/>
              <w:tab w:val="left" w:pos="1440" w:leader="none"/>
              <w:tab w:val="right" w:pos="9358" w:leader="dot"/>
            </w:tabs>
            <w:rPr/>
          </w:pPr>
          <w:hyperlink w:anchor="__RefHeading___Toc10215_3491852964" w:tooltip="Тестування функціональності дистрибутива">
            <w:r>
              <w:rPr>
                <w:rStyle w:val="IndexLink"/>
              </w:rPr>
              <w:t>3.3.7</w:t>
              <w:tab/>
            </w:r>
            <w:r>
              <w:rPr>
                <w:rStyle w:val="IndexLink"/>
                <w:i w:val="false"/>
                <w:iCs w:val="false"/>
              </w:rPr>
              <w:t>Тестування функціональності дистрибутива</w:t>
            </w:r>
            <w:r>
              <w:rPr>
                <w:rStyle w:val="IndexLink"/>
              </w:rPr>
              <w:tab/>
              <w:t>19</w:t>
            </w:r>
          </w:hyperlink>
        </w:p>
        <w:p>
          <w:pPr>
            <w:pStyle w:val="TOC3"/>
            <w:tabs>
              <w:tab w:val="clear" w:pos="9360"/>
              <w:tab w:val="left" w:pos="1440" w:leader="none"/>
              <w:tab w:val="right" w:pos="9358" w:leader="dot"/>
            </w:tabs>
            <w:rPr/>
          </w:pPr>
          <w:hyperlink w:anchor="__RefHeading___Toc10217_3491852964" w:tooltip="Формування звіту про помилки">
            <w:r>
              <w:rPr>
                <w:rStyle w:val="IndexLink"/>
              </w:rPr>
              <w:t>3.3.8</w:t>
              <w:tab/>
            </w:r>
            <w:r>
              <w:rPr>
                <w:rStyle w:val="IndexLink"/>
                <w:i w:val="false"/>
                <w:iCs w:val="false"/>
              </w:rPr>
              <w:t>Формування звіту про помилки</w:t>
            </w:r>
            <w:r>
              <w:rPr>
                <w:rStyle w:val="IndexLink"/>
              </w:rPr>
              <w:tab/>
              <w:t>19</w:t>
            </w:r>
          </w:hyperlink>
        </w:p>
        <w:p>
          <w:pPr>
            <w:pStyle w:val="TOC3"/>
            <w:tabs>
              <w:tab w:val="clear" w:pos="9360"/>
              <w:tab w:val="left" w:pos="1440" w:leader="none"/>
              <w:tab w:val="right" w:pos="9358" w:leader="dot"/>
            </w:tabs>
            <w:rPr/>
          </w:pPr>
          <w:hyperlink w:anchor="__RefHeading___Toc10219_3491852964" w:tooltip="Завантаження готового дистрибутива">
            <w:r>
              <w:rPr>
                <w:rStyle w:val="IndexLink"/>
              </w:rPr>
              <w:t>3.3.9</w:t>
              <w:tab/>
            </w:r>
            <w:r>
              <w:rPr>
                <w:rStyle w:val="IndexLink"/>
                <w:i w:val="false"/>
                <w:iCs w:val="false"/>
              </w:rPr>
              <w:t>Завантаження готового дистрибутива</w:t>
            </w:r>
            <w:r>
              <w:rPr>
                <w:rStyle w:val="IndexLink"/>
              </w:rPr>
              <w:tab/>
              <w:t>20</w:t>
            </w:r>
          </w:hyperlink>
        </w:p>
        <w:p>
          <w:pPr>
            <w:pStyle w:val="TOC3"/>
            <w:tabs>
              <w:tab w:val="clear" w:pos="9360"/>
              <w:tab w:val="left" w:pos="1440" w:leader="none"/>
              <w:tab w:val="right" w:pos="9358" w:leader="dot"/>
            </w:tabs>
            <w:rPr/>
          </w:pPr>
          <w:hyperlink w:anchor="__RefHeading___Toc10221_3491852964" w:tooltip="Пошук дистрибутивів за критеріями">
            <w:r>
              <w:rPr>
                <w:rStyle w:val="IndexLink"/>
              </w:rPr>
              <w:t>3.3.10</w:t>
              <w:tab/>
            </w:r>
            <w:r>
              <w:rPr>
                <w:rStyle w:val="IndexLink"/>
                <w:i w:val="false"/>
                <w:iCs w:val="false"/>
              </w:rPr>
              <w:t>Пошук дистрибутивів за критеріями</w:t>
            </w:r>
            <w:r>
              <w:rPr>
                <w:rStyle w:val="IndexLink"/>
              </w:rPr>
              <w:tab/>
              <w:t>20</w:t>
            </w:r>
          </w:hyperlink>
        </w:p>
        <w:p>
          <w:pPr>
            <w:pStyle w:val="TOC1"/>
            <w:tabs>
              <w:tab w:val="clear" w:pos="9360"/>
              <w:tab w:val="left" w:pos="440" w:leader="none"/>
              <w:tab w:val="right" w:pos="9358" w:leader="dot"/>
            </w:tabs>
            <w:rPr/>
          </w:pPr>
          <w:hyperlink w:anchor="__RefHeading___Toc18849_2370650123" w:tooltip="Голосарій">
            <w:r>
              <w:rPr>
                <w:rStyle w:val="IndexLink"/>
              </w:rPr>
              <w:t>4.</w:t>
              <w:tab/>
              <w:t>Голосарій</w:t>
              <w:tab/>
              <w:t>20</w:t>
            </w:r>
          </w:hyperlink>
        </w:p>
        <w:p>
          <w:pPr>
            <w:pStyle w:val="TOC2"/>
            <w:tabs>
              <w:tab w:val="clear" w:pos="9360"/>
              <w:tab w:val="left" w:pos="880" w:leader="none"/>
              <w:tab w:val="right" w:pos="9358" w:leader="dot"/>
            </w:tabs>
            <w:rPr/>
          </w:pPr>
          <w:hyperlink w:anchor="__RefHeading___Toc152345049" w:tooltip="Введення">
            <w:r>
              <w:rPr>
                <w:rStyle w:val="IndexLink"/>
              </w:rPr>
              <w:t>4.1</w:t>
              <w:tab/>
            </w:r>
            <w:r>
              <w:rPr>
                <w:rStyle w:val="IndexLink"/>
                <w:i w:val="false"/>
                <w:iCs w:val="false"/>
              </w:rPr>
              <w:t>Введення</w:t>
            </w:r>
            <w:r>
              <w:rPr>
                <w:rStyle w:val="IndexLink"/>
              </w:rPr>
              <w:tab/>
              <w:t>20</w:t>
            </w:r>
          </w:hyperlink>
        </w:p>
        <w:p>
          <w:pPr>
            <w:pStyle w:val="TOC3"/>
            <w:tabs>
              <w:tab w:val="clear" w:pos="9360"/>
              <w:tab w:val="left" w:pos="1440" w:leader="none"/>
              <w:tab w:val="right" w:pos="9358" w:leader="dot"/>
            </w:tabs>
            <w:rPr/>
          </w:pPr>
          <w:hyperlink w:anchor="__RefHeading___Toc18851_2370650123" w:tooltip="Призначення">
            <w:r>
              <w:rPr>
                <w:rStyle w:val="IndexLink"/>
              </w:rPr>
              <w:t>4.1.1</w:t>
              <w:tab/>
            </w:r>
            <w:r>
              <w:rPr>
                <w:rStyle w:val="IndexLink"/>
                <w:i w:val="false"/>
                <w:iCs w:val="false"/>
              </w:rPr>
              <w:t>Призначення</w:t>
            </w:r>
            <w:r>
              <w:rPr>
                <w:rStyle w:val="IndexLink"/>
              </w:rPr>
              <w:tab/>
              <w:t>20</w:t>
            </w:r>
          </w:hyperlink>
        </w:p>
        <w:p>
          <w:pPr>
            <w:pStyle w:val="TOC3"/>
            <w:tabs>
              <w:tab w:val="clear" w:pos="9360"/>
              <w:tab w:val="left" w:pos="1440" w:leader="none"/>
              <w:tab w:val="right" w:pos="9358" w:leader="dot"/>
            </w:tabs>
            <w:rPr/>
          </w:pPr>
          <w:hyperlink w:anchor="__RefHeading___Toc18853_2370650123" w:tooltip="Контекст">
            <w:r>
              <w:rPr>
                <w:rStyle w:val="IndexLink"/>
              </w:rPr>
              <w:t>4.1.2</w:t>
              <w:tab/>
            </w:r>
            <w:r>
              <w:rPr>
                <w:rStyle w:val="IndexLink"/>
                <w:i w:val="false"/>
                <w:iCs w:val="false"/>
              </w:rPr>
              <w:t>Контекст</w:t>
            </w:r>
            <w:r>
              <w:rPr>
                <w:rStyle w:val="IndexLink"/>
              </w:rPr>
              <w:tab/>
              <w:t>20</w:t>
            </w:r>
          </w:hyperlink>
        </w:p>
        <w:p>
          <w:pPr>
            <w:pStyle w:val="TOC2"/>
            <w:tabs>
              <w:tab w:val="clear" w:pos="9360"/>
              <w:tab w:val="left" w:pos="880" w:leader="none"/>
              <w:tab w:val="right" w:pos="9358" w:leader="dot"/>
            </w:tabs>
            <w:rPr/>
          </w:pPr>
          <w:hyperlink w:anchor="__RefHeading___Toc18855_2370650123" w:tooltip="Визначення">
            <w:r>
              <w:rPr>
                <w:rStyle w:val="IndexLink"/>
              </w:rPr>
              <w:t>4.2</w:t>
              <w:tab/>
            </w:r>
            <w:r>
              <w:rPr>
                <w:rStyle w:val="IndexLink"/>
                <w:i w:val="false"/>
                <w:iCs w:val="false"/>
              </w:rPr>
              <w:t>Визначення</w:t>
            </w:r>
            <w:r>
              <w:rPr>
                <w:rStyle w:val="IndexLink"/>
              </w:rPr>
              <w:tab/>
              <w:t>21</w:t>
            </w:r>
          </w:hyperlink>
        </w:p>
        <w:p>
          <w:pPr>
            <w:pStyle w:val="TOC3"/>
            <w:tabs>
              <w:tab w:val="clear" w:pos="9360"/>
              <w:tab w:val="left" w:pos="1440" w:leader="none"/>
              <w:tab w:val="right" w:pos="9358" w:leader="dot"/>
            </w:tabs>
            <w:rPr/>
          </w:pPr>
          <w:hyperlink w:anchor="__RefHeading___Toc18857_2370650123" w:tooltip="Базові поняття та компоненти">
            <w:r>
              <w:rPr>
                <w:rStyle w:val="IndexLink"/>
              </w:rPr>
              <w:t>4.2.1</w:t>
              <w:tab/>
            </w:r>
            <w:r>
              <w:rPr>
                <w:rStyle w:val="IndexLink"/>
                <w:i w:val="false"/>
                <w:iCs w:val="false"/>
              </w:rPr>
              <w:t>Базові поняття та компоненти</w:t>
            </w:r>
            <w:r>
              <w:rPr>
                <w:rStyle w:val="IndexLink"/>
              </w:rPr>
              <w:tab/>
              <w:t>21</w:t>
            </w:r>
          </w:hyperlink>
        </w:p>
        <w:p>
          <w:pPr>
            <w:pStyle w:val="TOC4"/>
            <w:tabs>
              <w:tab w:val="clear" w:pos="720"/>
              <w:tab w:val="left" w:pos="1760" w:leader="none"/>
              <w:tab w:val="right" w:pos="9358" w:leader="dot"/>
            </w:tabs>
            <w:rPr/>
          </w:pPr>
          <w:hyperlink w:anchor="__RefHeading___Toc18859_2370650123" w:tooltip="Linux">
            <w:r>
              <w:rPr>
                <w:rStyle w:val="IndexLink"/>
              </w:rPr>
              <w:t>4.2.1.1</w:t>
              <w:tab/>
              <w:t>Linux</w:t>
              <w:tab/>
              <w:t>21</w:t>
            </w:r>
          </w:hyperlink>
        </w:p>
        <w:p>
          <w:pPr>
            <w:pStyle w:val="TOC4"/>
            <w:tabs>
              <w:tab w:val="clear" w:pos="720"/>
              <w:tab w:val="left" w:pos="1760" w:leader="none"/>
              <w:tab w:val="right" w:pos="9358" w:leader="dot"/>
            </w:tabs>
            <w:rPr/>
          </w:pPr>
          <w:hyperlink w:anchor="__RefHeading___Toc18861_2370650123" w:tooltip="Linux дистрибутив">
            <w:r>
              <w:rPr>
                <w:rStyle w:val="IndexLink"/>
              </w:rPr>
              <w:t>4.2.1.2</w:t>
              <w:tab/>
              <w:t>Linux дистрибутив</w:t>
              <w:tab/>
              <w:t>21</w:t>
            </w:r>
          </w:hyperlink>
        </w:p>
        <w:p>
          <w:pPr>
            <w:pStyle w:val="TOC4"/>
            <w:tabs>
              <w:tab w:val="clear" w:pos="720"/>
              <w:tab w:val="left" w:pos="1760" w:leader="none"/>
              <w:tab w:val="right" w:pos="9358" w:leader="dot"/>
            </w:tabs>
            <w:rPr/>
          </w:pPr>
          <w:hyperlink w:anchor="__RefHeading___Toc18863_2370650123" w:tooltip="ISO-образ">
            <w:r>
              <w:rPr>
                <w:rStyle w:val="IndexLink"/>
              </w:rPr>
              <w:t>4.2.1.3</w:t>
              <w:tab/>
              <w:t>ISO-образ</w:t>
              <w:tab/>
              <w:t>21</w:t>
            </w:r>
          </w:hyperlink>
        </w:p>
        <w:p>
          <w:pPr>
            <w:pStyle w:val="TOC4"/>
            <w:tabs>
              <w:tab w:val="clear" w:pos="720"/>
              <w:tab w:val="left" w:pos="1760" w:leader="none"/>
              <w:tab w:val="right" w:pos="9358" w:leader="dot"/>
            </w:tabs>
            <w:rPr/>
          </w:pPr>
          <w:hyperlink w:anchor="__RefHeading___Toc18865_2370650123" w:tooltip="Знімок системи">
            <w:r>
              <w:rPr>
                <w:rStyle w:val="IndexLink"/>
              </w:rPr>
              <w:t>4.2.1.4</w:t>
              <w:tab/>
              <w:t>Знімок системи</w:t>
              <w:tab/>
              <w:t>21</w:t>
            </w:r>
          </w:hyperlink>
        </w:p>
        <w:p>
          <w:pPr>
            <w:pStyle w:val="TOC4"/>
            <w:tabs>
              <w:tab w:val="clear" w:pos="720"/>
              <w:tab w:val="left" w:pos="1760" w:leader="none"/>
              <w:tab w:val="right" w:pos="9358" w:leader="dot"/>
            </w:tabs>
            <w:rPr/>
          </w:pPr>
          <w:hyperlink w:anchor="__RefHeading___Toc18867_2370650123" w:tooltip="Файл підкачки (Swap File)">
            <w:r>
              <w:rPr>
                <w:rStyle w:val="IndexLink"/>
              </w:rPr>
              <w:t>4.2.1.5</w:t>
              <w:tab/>
              <w:t>Файл підкачки (Swap File)</w:t>
              <w:tab/>
              <w:t>21</w:t>
            </w:r>
          </w:hyperlink>
        </w:p>
        <w:p>
          <w:pPr>
            <w:pStyle w:val="TOC4"/>
            <w:tabs>
              <w:tab w:val="clear" w:pos="720"/>
              <w:tab w:val="left" w:pos="1760" w:leader="none"/>
              <w:tab w:val="right" w:pos="9358" w:leader="dot"/>
            </w:tabs>
            <w:rPr/>
          </w:pPr>
          <w:hyperlink w:anchor="__RefHeading___Toc18869_2370650123" w:tooltip="Пакетний менеджер">
            <w:r>
              <w:rPr>
                <w:rStyle w:val="IndexLink"/>
              </w:rPr>
              <w:t>4.2.1.6</w:t>
              <w:tab/>
              <w:t>Пакетний менеджер</w:t>
              <w:tab/>
              <w:t>21</w:t>
            </w:r>
          </w:hyperlink>
        </w:p>
        <w:p>
          <w:pPr>
            <w:pStyle w:val="TOC3"/>
            <w:tabs>
              <w:tab w:val="clear" w:pos="9360"/>
              <w:tab w:val="left" w:pos="1440" w:leader="none"/>
              <w:tab w:val="right" w:pos="9358" w:leader="dot"/>
            </w:tabs>
            <w:rPr/>
          </w:pPr>
          <w:hyperlink w:anchor="__RefHeading___Toc18871_2370650123" w:tooltip="Функціональні компоненти та сутності конструктора">
            <w:r>
              <w:rPr>
                <w:rStyle w:val="IndexLink"/>
              </w:rPr>
              <w:t>4.2.2</w:t>
              <w:tab/>
            </w:r>
            <w:r>
              <w:rPr>
                <w:rStyle w:val="IndexLink"/>
                <w:i w:val="false"/>
                <w:iCs w:val="false"/>
              </w:rPr>
              <w:t>Функціональні компоненти та сутності конструктора</w:t>
            </w:r>
            <w:r>
              <w:rPr>
                <w:rStyle w:val="IndexLink"/>
              </w:rPr>
              <w:tab/>
              <w:t>21</w:t>
            </w:r>
          </w:hyperlink>
        </w:p>
        <w:p>
          <w:pPr>
            <w:pStyle w:val="TOC4"/>
            <w:tabs>
              <w:tab w:val="clear" w:pos="720"/>
              <w:tab w:val="left" w:pos="1760" w:leader="none"/>
              <w:tab w:val="right" w:pos="9358" w:leader="dot"/>
            </w:tabs>
            <w:rPr/>
          </w:pPr>
          <w:hyperlink w:anchor="__RefHeading___Toc18873_2370650123" w:tooltip="Конфігурація дистрибутива">
            <w:r>
              <w:rPr>
                <w:rStyle w:val="IndexLink"/>
              </w:rPr>
              <w:t>4.2.2.1</w:t>
              <w:tab/>
              <w:t>Конфігурація дистрибутива</w:t>
              <w:tab/>
              <w:t>21</w:t>
            </w:r>
          </w:hyperlink>
        </w:p>
        <w:p>
          <w:pPr>
            <w:pStyle w:val="TOC4"/>
            <w:tabs>
              <w:tab w:val="clear" w:pos="720"/>
              <w:tab w:val="left" w:pos="1760" w:leader="none"/>
              <w:tab w:val="right" w:pos="9358" w:leader="dot"/>
            </w:tabs>
            <w:rPr/>
          </w:pPr>
          <w:hyperlink w:anchor="__RefHeading___Toc18875_2370650123" w:tooltip="Візуальний редактор конфігурації">
            <w:r>
              <w:rPr>
                <w:rStyle w:val="IndexLink"/>
              </w:rPr>
              <w:t>4.2.2.2</w:t>
              <w:tab/>
              <w:t>Візуальний редактор конфігурації</w:t>
              <w:tab/>
              <w:t>21</w:t>
            </w:r>
          </w:hyperlink>
        </w:p>
        <w:p>
          <w:pPr>
            <w:pStyle w:val="TOC4"/>
            <w:tabs>
              <w:tab w:val="clear" w:pos="720"/>
              <w:tab w:val="left" w:pos="1760" w:leader="none"/>
              <w:tab w:val="right" w:pos="9358" w:leader="dot"/>
            </w:tabs>
            <w:rPr/>
          </w:pPr>
          <w:hyperlink w:anchor="__RefHeading___Toc18877_2370650123" w:tooltip="Модуль розподілу диска">
            <w:r>
              <w:rPr>
                <w:rStyle w:val="IndexLink"/>
              </w:rPr>
              <w:t>4.2.2.3</w:t>
              <w:tab/>
              <w:t>Модуль розподілу диска</w:t>
              <w:tab/>
              <w:t>21</w:t>
            </w:r>
          </w:hyperlink>
        </w:p>
        <w:p>
          <w:pPr>
            <w:pStyle w:val="TOC4"/>
            <w:tabs>
              <w:tab w:val="clear" w:pos="720"/>
              <w:tab w:val="left" w:pos="1760" w:leader="none"/>
              <w:tab w:val="right" w:pos="9358" w:leader="dot"/>
            </w:tabs>
            <w:rPr/>
          </w:pPr>
          <w:hyperlink w:anchor="__RefHeading___Toc18879_2370650123" w:tooltip="Каталог пакетів">
            <w:r>
              <w:rPr>
                <w:rStyle w:val="IndexLink"/>
              </w:rPr>
              <w:t>4.2.2.4</w:t>
              <w:tab/>
              <w:t>Каталог пакетів</w:t>
              <w:tab/>
              <w:t>21</w:t>
            </w:r>
          </w:hyperlink>
        </w:p>
        <w:p>
          <w:pPr>
            <w:pStyle w:val="TOC4"/>
            <w:tabs>
              <w:tab w:val="clear" w:pos="720"/>
              <w:tab w:val="left" w:pos="1760" w:leader="none"/>
              <w:tab w:val="right" w:pos="9358" w:leader="dot"/>
            </w:tabs>
            <w:rPr/>
          </w:pPr>
          <w:hyperlink w:anchor="__RefHeading___Toc18881_2370650123" w:tooltip="Система збірки">
            <w:r>
              <w:rPr>
                <w:rStyle w:val="IndexLink"/>
              </w:rPr>
              <w:t>4.2.2.5</w:t>
              <w:tab/>
              <w:t>Система збірки</w:t>
              <w:tab/>
              <w:t>22</w:t>
            </w:r>
          </w:hyperlink>
        </w:p>
        <w:p>
          <w:pPr>
            <w:pStyle w:val="TOC3"/>
            <w:tabs>
              <w:tab w:val="clear" w:pos="9360"/>
              <w:tab w:val="left" w:pos="1440" w:leader="none"/>
              <w:tab w:val="right" w:pos="9358" w:leader="dot"/>
            </w:tabs>
            <w:rPr/>
          </w:pPr>
          <w:hyperlink w:anchor="__RefHeading___Toc18883_2370650123" w:tooltip="Юридичні, технічні та архітектурні аспекти">
            <w:r>
              <w:rPr>
                <w:rStyle w:val="IndexLink"/>
              </w:rPr>
              <w:t>4.2.3</w:t>
              <w:tab/>
            </w:r>
            <w:r>
              <w:rPr>
                <w:rStyle w:val="IndexLink"/>
                <w:i w:val="false"/>
                <w:iCs w:val="false"/>
              </w:rPr>
              <w:t>Юридичні, технічні та архітектурні аспекти</w:t>
            </w:r>
            <w:r>
              <w:rPr>
                <w:rStyle w:val="IndexLink"/>
              </w:rPr>
              <w:tab/>
              <w:t>22</w:t>
            </w:r>
          </w:hyperlink>
        </w:p>
        <w:p>
          <w:pPr>
            <w:pStyle w:val="TOC4"/>
            <w:tabs>
              <w:tab w:val="clear" w:pos="720"/>
              <w:tab w:val="left" w:pos="1760" w:leader="none"/>
              <w:tab w:val="right" w:pos="9358" w:leader="dot"/>
            </w:tabs>
            <w:rPr/>
          </w:pPr>
          <w:hyperlink w:anchor="__RefHeading___Toc18885_2370650123" w:tooltip="GPL">
            <w:r>
              <w:rPr>
                <w:rStyle w:val="IndexLink"/>
              </w:rPr>
              <w:t>4.2.3.1</w:t>
              <w:tab/>
              <w:t>GPL</w:t>
              <w:tab/>
              <w:t>22</w:t>
            </w:r>
          </w:hyperlink>
        </w:p>
        <w:p>
          <w:pPr>
            <w:pStyle w:val="TOC4"/>
            <w:tabs>
              <w:tab w:val="clear" w:pos="720"/>
              <w:tab w:val="left" w:pos="1760" w:leader="none"/>
              <w:tab w:val="right" w:pos="9358" w:leader="dot"/>
            </w:tabs>
            <w:rPr/>
          </w:pPr>
          <w:hyperlink w:anchor="__RefHeading___Toc18887_2370650123" w:tooltip=".dmg">
            <w:r>
              <w:rPr>
                <w:rStyle w:val="IndexLink"/>
              </w:rPr>
              <w:t>4.2.3.2</w:t>
              <w:tab/>
              <w:t>.dmg</w:t>
              <w:tab/>
              <w:t>22</w:t>
            </w:r>
          </w:hyperlink>
        </w:p>
        <w:p>
          <w:pPr>
            <w:pStyle w:val="TOC4"/>
            <w:tabs>
              <w:tab w:val="clear" w:pos="720"/>
              <w:tab w:val="left" w:pos="1760" w:leader="none"/>
              <w:tab w:val="right" w:pos="9358" w:leader="dot"/>
            </w:tabs>
            <w:rPr/>
          </w:pPr>
          <w:hyperlink w:anchor="__RefHeading___Toc18889_2370650123" w:tooltip="CLI">
            <w:r>
              <w:rPr>
                <w:rStyle w:val="IndexLink"/>
              </w:rPr>
              <w:t>4.2.3.3</w:t>
              <w:tab/>
              <w:t>CLI</w:t>
              <w:tab/>
              <w:t>22</w:t>
            </w:r>
          </w:hyperlink>
        </w:p>
        <w:p>
          <w:pPr>
            <w:pStyle w:val="TOC4"/>
            <w:tabs>
              <w:tab w:val="clear" w:pos="720"/>
              <w:tab w:val="left" w:pos="1760" w:leader="none"/>
              <w:tab w:val="right" w:pos="9358" w:leader="dot"/>
            </w:tabs>
            <w:rPr/>
          </w:pPr>
          <w:hyperlink w:anchor="__RefHeading___Toc18891_2370650123" w:tooltip="Особистий кабінет">
            <w:r>
              <w:rPr>
                <w:rStyle w:val="IndexLink"/>
              </w:rPr>
              <w:t>4.2.3.4</w:t>
              <w:tab/>
              <w:t>Особистий кабінет</w:t>
              <w:tab/>
              <w:t>22</w:t>
            </w:r>
          </w:hyperlink>
        </w:p>
        <w:p>
          <w:pPr>
            <w:pStyle w:val="TOC4"/>
            <w:tabs>
              <w:tab w:val="clear" w:pos="720"/>
              <w:tab w:val="left" w:pos="1760" w:leader="none"/>
              <w:tab w:val="right" w:pos="9358" w:leader="dot"/>
            </w:tabs>
            <w:rPr/>
          </w:pPr>
          <w:hyperlink w:anchor="__RefHeading___Toc18893_2370650123" w:tooltip="Flatpak">
            <w:r>
              <w:rPr>
                <w:rStyle w:val="IndexLink"/>
              </w:rPr>
              <w:t>4.2.3.5</w:t>
              <w:tab/>
              <w:t>Flatpak</w:t>
              <w:tab/>
              <w:t>22</w:t>
            </w:r>
          </w:hyperlink>
        </w:p>
        <w:p>
          <w:pPr>
            <w:pStyle w:val="TOC1"/>
            <w:tabs>
              <w:tab w:val="clear" w:pos="9360"/>
              <w:tab w:val="left" w:pos="440" w:leader="none"/>
              <w:tab w:val="right" w:pos="9358" w:leader="dot"/>
            </w:tabs>
            <w:rPr/>
          </w:pPr>
          <w:hyperlink w:anchor="__RefHeading___Toc4196_719487347" w:tooltip="Oпис ключових прецедентів">
            <w:r>
              <w:rPr>
                <w:rStyle w:val="IndexLink"/>
              </w:rPr>
              <w:t>5.</w:t>
              <w:tab/>
              <w:t>Oпис ключових прецедентів</w:t>
              <w:tab/>
              <w:t>22</w:t>
            </w:r>
          </w:hyperlink>
        </w:p>
        <w:p>
          <w:pPr>
            <w:pStyle w:val="TOC2"/>
            <w:tabs>
              <w:tab w:val="clear" w:pos="9360"/>
              <w:tab w:val="left" w:pos="880" w:leader="none"/>
              <w:tab w:val="right" w:pos="9358" w:leader="dot"/>
            </w:tabs>
            <w:rPr/>
          </w:pPr>
          <w:hyperlink w:anchor="__RefHeading___Toc4198_719487347" w:tooltip="Пошук ключових варіантів використання">
            <w:r>
              <w:rPr>
                <w:rStyle w:val="IndexLink"/>
              </w:rPr>
              <w:t>5.1</w:t>
              <w:tab/>
              <w:t>Пошук ключових варіантів використання</w:t>
              <w:tab/>
              <w:t>22</w:t>
            </w:r>
          </w:hyperlink>
        </w:p>
        <w:p>
          <w:pPr>
            <w:pStyle w:val="TOC2"/>
            <w:tabs>
              <w:tab w:val="clear" w:pos="9360"/>
              <w:tab w:val="left" w:pos="880" w:leader="none"/>
              <w:tab w:val="right" w:pos="9358" w:leader="dot"/>
            </w:tabs>
            <w:rPr/>
          </w:pPr>
          <w:hyperlink w:anchor="__RefHeading___Toc4200_719487347" w:tooltip="Прецедент 1: Створення нового дистрибутива">
            <w:r>
              <w:rPr>
                <w:rStyle w:val="IndexLink"/>
              </w:rPr>
              <w:t>5.2</w:t>
              <w:tab/>
              <w:t>Прецедент 1: Створення нового дистрибутива</w:t>
              <w:tab/>
              <w:t>22</w:t>
            </w:r>
          </w:hyperlink>
        </w:p>
        <w:p>
          <w:pPr>
            <w:pStyle w:val="TOC3"/>
            <w:tabs>
              <w:tab w:val="clear" w:pos="9360"/>
              <w:tab w:val="left" w:pos="1440" w:leader="none"/>
              <w:tab w:val="right" w:pos="9358" w:leader="dot"/>
            </w:tabs>
            <w:rPr/>
          </w:pPr>
          <w:hyperlink w:anchor="__RefHeading___Toc4202_719487347" w:tooltip="Короткий опис">
            <w:r>
              <w:rPr>
                <w:rStyle w:val="IndexLink"/>
              </w:rPr>
              <w:t>5.2.1</w:t>
              <w:tab/>
            </w:r>
            <w:r>
              <w:rPr>
                <w:rStyle w:val="IndexLink"/>
                <w:i w:val="false"/>
                <w:iCs w:val="false"/>
              </w:rPr>
              <w:t>Короткий опис</w:t>
            </w:r>
            <w:r>
              <w:rPr>
                <w:rStyle w:val="IndexLink"/>
              </w:rPr>
              <w:tab/>
              <w:t>22</w:t>
            </w:r>
          </w:hyperlink>
        </w:p>
        <w:p>
          <w:pPr>
            <w:pStyle w:val="TOC3"/>
            <w:tabs>
              <w:tab w:val="clear" w:pos="9360"/>
              <w:tab w:val="left" w:pos="1440" w:leader="none"/>
              <w:tab w:val="right" w:pos="9358" w:leader="dot"/>
            </w:tabs>
            <w:rPr/>
          </w:pPr>
          <w:hyperlink w:anchor="__RefHeading___Toc4204_719487347" w:tooltip="Потік подій">
            <w:r>
              <w:rPr>
                <w:rStyle w:val="IndexLink"/>
              </w:rPr>
              <w:t>5.2.2</w:t>
              <w:tab/>
            </w:r>
            <w:r>
              <w:rPr>
                <w:rStyle w:val="IndexLink"/>
                <w:i w:val="false"/>
                <w:iCs w:val="false"/>
              </w:rPr>
              <w:t>Потік подій</w:t>
            </w:r>
            <w:r>
              <w:rPr>
                <w:rStyle w:val="IndexLink"/>
              </w:rPr>
              <w:tab/>
              <w:t>22</w:t>
            </w:r>
          </w:hyperlink>
        </w:p>
        <w:p>
          <w:pPr>
            <w:pStyle w:val="TOC4"/>
            <w:tabs>
              <w:tab w:val="clear" w:pos="720"/>
              <w:tab w:val="left" w:pos="1760" w:leader="none"/>
              <w:tab w:val="right" w:pos="9358" w:leader="dot"/>
            </w:tabs>
            <w:rPr/>
          </w:pPr>
          <w:hyperlink w:anchor="__RefHeading___Toc4206_719487347" w:tooltip="Базовий потік - Створення нового дистрибутива">
            <w:r>
              <w:rPr>
                <w:rStyle w:val="IndexLink"/>
              </w:rPr>
              <w:t>5.2.2.1</w:t>
              <w:tab/>
              <w:t>Базовий потік - Створення нового дистрибутива</w:t>
              <w:tab/>
              <w:t>23</w:t>
            </w:r>
          </w:hyperlink>
        </w:p>
        <w:p>
          <w:pPr>
            <w:pStyle w:val="TOC4"/>
            <w:tabs>
              <w:tab w:val="clear" w:pos="720"/>
              <w:tab w:val="left" w:pos="1760" w:leader="none"/>
              <w:tab w:val="right" w:pos="9358" w:leader="dot"/>
            </w:tabs>
            <w:rPr/>
          </w:pPr>
          <w:hyperlink w:anchor="__RefHeading___Toc4208_719487347" w:tooltip="Використання шаблону конфігурації">
            <w:r>
              <w:rPr>
                <w:rStyle w:val="IndexLink"/>
              </w:rPr>
              <w:t>5.2.2.2</w:t>
              <w:tab/>
              <w:t>Використання шаблону конфігурації</w:t>
              <w:tab/>
              <w:t>23</w:t>
            </w:r>
          </w:hyperlink>
        </w:p>
        <w:p>
          <w:pPr>
            <w:pStyle w:val="TOC4"/>
            <w:tabs>
              <w:tab w:val="clear" w:pos="720"/>
              <w:tab w:val="left" w:pos="1760" w:leader="none"/>
              <w:tab w:val="right" w:pos="9358" w:leader="dot"/>
            </w:tabs>
            <w:rPr/>
          </w:pPr>
          <w:hyperlink w:anchor="__RefHeading___Toc4210_719487347" w:tooltip="Конфлікт залежностей пакетів">
            <w:r>
              <w:rPr>
                <w:rStyle w:val="IndexLink"/>
              </w:rPr>
              <w:t>5.2.2.3</w:t>
              <w:tab/>
              <w:t>Конфлікт залежностей пакетів</w:t>
              <w:tab/>
              <w:t>23</w:t>
            </w:r>
          </w:hyperlink>
        </w:p>
        <w:p>
          <w:pPr>
            <w:pStyle w:val="TOC4"/>
            <w:tabs>
              <w:tab w:val="clear" w:pos="720"/>
              <w:tab w:val="left" w:pos="1760" w:leader="none"/>
              <w:tab w:val="right" w:pos="9358" w:leader="dot"/>
            </w:tabs>
            <w:rPr/>
          </w:pPr>
          <w:hyperlink w:anchor="__RefHeading___Toc4212_719487347" w:tooltip="Публікація дистрибутива на платформі">
            <w:r>
              <w:rPr>
                <w:rStyle w:val="IndexLink"/>
              </w:rPr>
              <w:t>5.2.2.4</w:t>
              <w:tab/>
              <w:t>Публікація дистрибутива на платформі</w:t>
              <w:tab/>
              <w:t>24</w:t>
            </w:r>
          </w:hyperlink>
        </w:p>
        <w:p>
          <w:pPr>
            <w:pStyle w:val="TOC3"/>
            <w:tabs>
              <w:tab w:val="clear" w:pos="9360"/>
              <w:tab w:val="left" w:pos="1440" w:leader="none"/>
              <w:tab w:val="right" w:pos="9358" w:leader="dot"/>
            </w:tabs>
            <w:rPr/>
          </w:pPr>
          <w:hyperlink w:anchor="__RefHeading___Toc9225_719487347" w:tooltip="Спеціальні вимоги">
            <w:r>
              <w:rPr>
                <w:rStyle w:val="IndexLink"/>
              </w:rPr>
              <w:t>5.2.3</w:t>
              <w:tab/>
            </w:r>
            <w:r>
              <w:rPr>
                <w:rStyle w:val="IndexLink"/>
                <w:i w:val="false"/>
                <w:iCs w:val="false"/>
              </w:rPr>
              <w:t>Спеціальні вимоги</w:t>
            </w:r>
            <w:r>
              <w:rPr>
                <w:rStyle w:val="IndexLink"/>
              </w:rPr>
              <w:tab/>
              <w:t>24</w:t>
            </w:r>
          </w:hyperlink>
        </w:p>
        <w:p>
          <w:pPr>
            <w:pStyle w:val="TOC3"/>
            <w:tabs>
              <w:tab w:val="clear" w:pos="9360"/>
              <w:tab w:val="left" w:pos="1440" w:leader="none"/>
              <w:tab w:val="right" w:pos="9358" w:leader="dot"/>
            </w:tabs>
            <w:rPr/>
          </w:pPr>
          <w:hyperlink w:anchor="__RefHeading___Toc9227_719487347" w:tooltip="Передумови">
            <w:r>
              <w:rPr>
                <w:rStyle w:val="IndexLink"/>
              </w:rPr>
              <w:t>5.2.4</w:t>
              <w:tab/>
            </w:r>
            <w:r>
              <w:rPr>
                <w:rStyle w:val="IndexLink"/>
                <w:i w:val="false"/>
                <w:iCs w:val="false"/>
              </w:rPr>
              <w:t>Передумови</w:t>
            </w:r>
            <w:r>
              <w:rPr>
                <w:rStyle w:val="IndexLink"/>
              </w:rPr>
              <w:tab/>
              <w:t>24</w:t>
            </w:r>
          </w:hyperlink>
        </w:p>
        <w:p>
          <w:pPr>
            <w:pStyle w:val="TOC3"/>
            <w:tabs>
              <w:tab w:val="clear" w:pos="9360"/>
              <w:tab w:val="left" w:pos="1440" w:leader="none"/>
              <w:tab w:val="right" w:pos="9358" w:leader="dot"/>
            </w:tabs>
            <w:rPr/>
          </w:pPr>
          <w:hyperlink w:anchor="__RefHeading___Toc9229_719487347" w:tooltip="Післяумови">
            <w:r>
              <w:rPr>
                <w:rStyle w:val="IndexLink"/>
              </w:rPr>
              <w:t>5.2.5</w:t>
              <w:tab/>
            </w:r>
            <w:r>
              <w:rPr>
                <w:rStyle w:val="IndexLink"/>
                <w:i w:val="false"/>
                <w:iCs w:val="false"/>
              </w:rPr>
              <w:t>Післяумови</w:t>
            </w:r>
            <w:r>
              <w:rPr>
                <w:rStyle w:val="IndexLink"/>
              </w:rPr>
              <w:tab/>
              <w:t>24</w:t>
            </w:r>
          </w:hyperlink>
        </w:p>
        <w:p>
          <w:pPr>
            <w:pStyle w:val="TOC2"/>
            <w:tabs>
              <w:tab w:val="clear" w:pos="9360"/>
              <w:tab w:val="left" w:pos="880" w:leader="none"/>
              <w:tab w:val="right" w:pos="9358" w:leader="dot"/>
            </w:tabs>
            <w:rPr/>
          </w:pPr>
          <w:hyperlink w:anchor="__RefHeading___Toc9231_719487347" w:tooltip="Прецедент 2: Завантаження та встановлення дистрибутива">
            <w:r>
              <w:rPr>
                <w:rStyle w:val="IndexLink"/>
              </w:rPr>
              <w:t>5.3</w:t>
              <w:tab/>
              <w:t>Прецедент 2: Завантаження та встановлення дистрибутива</w:t>
              <w:tab/>
              <w:t>24</w:t>
            </w:r>
          </w:hyperlink>
        </w:p>
        <w:p>
          <w:pPr>
            <w:pStyle w:val="TOC3"/>
            <w:tabs>
              <w:tab w:val="clear" w:pos="9360"/>
              <w:tab w:val="left" w:pos="1440" w:leader="none"/>
              <w:tab w:val="right" w:pos="9358" w:leader="dot"/>
            </w:tabs>
            <w:rPr/>
          </w:pPr>
          <w:hyperlink w:anchor="__RefHeading___Toc9233_719487347" w:tooltip="Короткий опис">
            <w:r>
              <w:rPr>
                <w:rStyle w:val="IndexLink"/>
              </w:rPr>
              <w:t>5.3.1</w:t>
              <w:tab/>
            </w:r>
            <w:r>
              <w:rPr>
                <w:rStyle w:val="IndexLink"/>
                <w:i w:val="false"/>
                <w:iCs w:val="false"/>
              </w:rPr>
              <w:t>Короткий опис</w:t>
            </w:r>
            <w:r>
              <w:rPr>
                <w:rStyle w:val="IndexLink"/>
              </w:rPr>
              <w:tab/>
              <w:t>24</w:t>
            </w:r>
          </w:hyperlink>
        </w:p>
        <w:p>
          <w:pPr>
            <w:pStyle w:val="TOC3"/>
            <w:tabs>
              <w:tab w:val="clear" w:pos="9360"/>
              <w:tab w:val="left" w:pos="1440" w:leader="none"/>
              <w:tab w:val="right" w:pos="9358" w:leader="dot"/>
            </w:tabs>
            <w:rPr/>
          </w:pPr>
          <w:hyperlink w:anchor="__RefHeading___Toc9235_719487347" w:tooltip="Потік подій">
            <w:r>
              <w:rPr>
                <w:rStyle w:val="IndexLink"/>
              </w:rPr>
              <w:t>5.3.2</w:t>
              <w:tab/>
            </w:r>
            <w:r>
              <w:rPr>
                <w:rStyle w:val="IndexLink"/>
                <w:i w:val="false"/>
                <w:iCs w:val="false"/>
              </w:rPr>
              <w:t>Потік подій</w:t>
            </w:r>
            <w:r>
              <w:rPr>
                <w:rStyle w:val="IndexLink"/>
              </w:rPr>
              <w:tab/>
              <w:t>24</w:t>
            </w:r>
          </w:hyperlink>
        </w:p>
        <w:p>
          <w:pPr>
            <w:pStyle w:val="TOC4"/>
            <w:tabs>
              <w:tab w:val="clear" w:pos="720"/>
              <w:tab w:val="left" w:pos="1760" w:leader="none"/>
              <w:tab w:val="right" w:pos="9358" w:leader="dot"/>
            </w:tabs>
            <w:rPr/>
          </w:pPr>
          <w:hyperlink w:anchor="__RefHeading___Toc9237_719487347" w:tooltip="Базовий потік - Завантаження та встановлення">
            <w:r>
              <w:rPr>
                <w:rStyle w:val="IndexLink"/>
              </w:rPr>
              <w:t>5.3.2.1</w:t>
              <w:tab/>
              <w:t>Базовий потік - Завантаження та встановлення</w:t>
              <w:tab/>
              <w:t>24</w:t>
            </w:r>
          </w:hyperlink>
        </w:p>
        <w:p>
          <w:pPr>
            <w:pStyle w:val="TOC4"/>
            <w:tabs>
              <w:tab w:val="clear" w:pos="720"/>
              <w:tab w:val="left" w:pos="1760" w:leader="none"/>
              <w:tab w:val="right" w:pos="9358" w:leader="dot"/>
            </w:tabs>
            <w:rPr/>
          </w:pPr>
          <w:hyperlink w:anchor="__RefHeading___Toc9239_719487347" w:tooltip="Дистрибутив заблокований">
            <w:r>
              <w:rPr>
                <w:rStyle w:val="IndexLink"/>
              </w:rPr>
              <w:t>5.3.2.2</w:t>
              <w:tab/>
              <w:t>Дистрибутив заблокований</w:t>
              <w:tab/>
              <w:t>25</w:t>
            </w:r>
          </w:hyperlink>
        </w:p>
        <w:p>
          <w:pPr>
            <w:pStyle w:val="TOC3"/>
            <w:tabs>
              <w:tab w:val="clear" w:pos="9360"/>
              <w:tab w:val="left" w:pos="1440" w:leader="none"/>
              <w:tab w:val="right" w:pos="9358" w:leader="dot"/>
            </w:tabs>
            <w:rPr/>
          </w:pPr>
          <w:hyperlink w:anchor="__RefHeading___Toc9241_719487347" w:tooltip="Спеціальні вимоги">
            <w:r>
              <w:rPr>
                <w:rStyle w:val="IndexLink"/>
              </w:rPr>
              <w:t>5.3.3</w:t>
              <w:tab/>
            </w:r>
            <w:r>
              <w:rPr>
                <w:rStyle w:val="IndexLink"/>
                <w:i w:val="false"/>
                <w:iCs w:val="false"/>
              </w:rPr>
              <w:t>Спеціальні вимоги</w:t>
            </w:r>
            <w:r>
              <w:rPr>
                <w:rStyle w:val="IndexLink"/>
              </w:rPr>
              <w:tab/>
              <w:t>25</w:t>
            </w:r>
          </w:hyperlink>
        </w:p>
        <w:p>
          <w:pPr>
            <w:pStyle w:val="TOC3"/>
            <w:tabs>
              <w:tab w:val="clear" w:pos="9360"/>
              <w:tab w:val="left" w:pos="1440" w:leader="none"/>
              <w:tab w:val="right" w:pos="9358" w:leader="dot"/>
            </w:tabs>
            <w:rPr/>
          </w:pPr>
          <w:hyperlink w:anchor="__RefHeading___Toc9243_719487347" w:tooltip="Передумови">
            <w:r>
              <w:rPr>
                <w:rStyle w:val="IndexLink"/>
              </w:rPr>
              <w:t>5.3.4</w:t>
              <w:tab/>
            </w:r>
            <w:r>
              <w:rPr>
                <w:rStyle w:val="IndexLink"/>
                <w:i w:val="false"/>
                <w:iCs w:val="false"/>
              </w:rPr>
              <w:t>Передумови</w:t>
            </w:r>
            <w:r>
              <w:rPr>
                <w:rStyle w:val="IndexLink"/>
              </w:rPr>
              <w:tab/>
              <w:t>25</w:t>
            </w:r>
          </w:hyperlink>
        </w:p>
        <w:p>
          <w:pPr>
            <w:pStyle w:val="TOC2"/>
            <w:tabs>
              <w:tab w:val="clear" w:pos="9360"/>
              <w:tab w:val="left" w:pos="880" w:leader="none"/>
              <w:tab w:val="right" w:pos="9358" w:leader="dot"/>
            </w:tabs>
            <w:rPr/>
          </w:pPr>
          <w:hyperlink w:anchor="__RefHeading___Toc9245_719487347" w:tooltip="Прецедент 3: Моніторинг та блокування шкідливих дистрибутивів">
            <w:r>
              <w:rPr>
                <w:rStyle w:val="IndexLink"/>
              </w:rPr>
              <w:t>5.4</w:t>
              <w:tab/>
              <w:t>Прецедент 3: Моніторинг та блокування шкідливих дистрибутивів</w:t>
              <w:tab/>
              <w:t>25</w:t>
            </w:r>
          </w:hyperlink>
        </w:p>
        <w:p>
          <w:pPr>
            <w:pStyle w:val="TOC3"/>
            <w:tabs>
              <w:tab w:val="clear" w:pos="9360"/>
              <w:tab w:val="left" w:pos="1440" w:leader="none"/>
              <w:tab w:val="right" w:pos="9358" w:leader="dot"/>
            </w:tabs>
            <w:rPr/>
          </w:pPr>
          <w:hyperlink w:anchor="__RefHeading___Toc9247_719487347" w:tooltip="Короткий опис">
            <w:r>
              <w:rPr>
                <w:rStyle w:val="IndexLink"/>
              </w:rPr>
              <w:t>5.4.1</w:t>
              <w:tab/>
            </w:r>
            <w:r>
              <w:rPr>
                <w:rStyle w:val="IndexLink"/>
                <w:i w:val="false"/>
                <w:iCs w:val="false"/>
              </w:rPr>
              <w:t>Короткий опис</w:t>
            </w:r>
            <w:r>
              <w:rPr>
                <w:rStyle w:val="IndexLink"/>
              </w:rPr>
              <w:tab/>
              <w:t>25</w:t>
            </w:r>
          </w:hyperlink>
        </w:p>
        <w:p>
          <w:pPr>
            <w:pStyle w:val="TOC3"/>
            <w:tabs>
              <w:tab w:val="clear" w:pos="9360"/>
              <w:tab w:val="left" w:pos="1440" w:leader="none"/>
              <w:tab w:val="right" w:pos="9358" w:leader="dot"/>
            </w:tabs>
            <w:rPr/>
          </w:pPr>
          <w:hyperlink w:anchor="__RefHeading___Toc9249_719487347" w:tooltip="Потік подій">
            <w:r>
              <w:rPr>
                <w:rStyle w:val="IndexLink"/>
              </w:rPr>
              <w:t>5.4.2</w:t>
              <w:tab/>
            </w:r>
            <w:r>
              <w:rPr>
                <w:rStyle w:val="IndexLink"/>
                <w:i w:val="false"/>
                <w:iCs w:val="false"/>
              </w:rPr>
              <w:t>Потік подій</w:t>
            </w:r>
            <w:r>
              <w:rPr>
                <w:rStyle w:val="IndexLink"/>
              </w:rPr>
              <w:tab/>
              <w:t>25</w:t>
            </w:r>
          </w:hyperlink>
        </w:p>
        <w:p>
          <w:pPr>
            <w:pStyle w:val="TOC4"/>
            <w:tabs>
              <w:tab w:val="clear" w:pos="720"/>
              <w:tab w:val="left" w:pos="1760" w:leader="none"/>
              <w:tab w:val="right" w:pos="9358" w:leader="dot"/>
            </w:tabs>
            <w:rPr/>
          </w:pPr>
          <w:hyperlink w:anchor="__RefHeading___Toc9251_719487347" w:tooltip="Базовий потік - Моніторинг та блокування">
            <w:r>
              <w:rPr>
                <w:rStyle w:val="IndexLink"/>
              </w:rPr>
              <w:t>5.4.2.1</w:t>
              <w:tab/>
            </w:r>
            <w:r>
              <w:rPr>
                <w:rStyle w:val="IndexLink"/>
                <w:i w:val="false"/>
                <w:iCs w:val="false"/>
              </w:rPr>
              <w:t>Базовий потік - Моніторинг та блокування</w:t>
            </w:r>
            <w:r>
              <w:rPr>
                <w:rStyle w:val="IndexLink"/>
              </w:rPr>
              <w:tab/>
              <w:t>25</w:t>
            </w:r>
          </w:hyperlink>
        </w:p>
        <w:p>
          <w:pPr>
            <w:pStyle w:val="TOC4"/>
            <w:tabs>
              <w:tab w:val="clear" w:pos="720"/>
              <w:tab w:val="left" w:pos="1760" w:leader="none"/>
              <w:tab w:val="right" w:pos="9358" w:leader="dot"/>
            </w:tabs>
            <w:rPr/>
          </w:pPr>
          <w:hyperlink w:anchor="__RefHeading___Toc9253_719487347" w:tooltip="Екстрене автоматичне блокування">
            <w:r>
              <w:rPr>
                <w:rStyle w:val="IndexLink"/>
              </w:rPr>
              <w:t>5.4.2.2</w:t>
              <w:tab/>
              <w:t>Екстрене автоматичне блокування</w:t>
              <w:tab/>
              <w:t>25</w:t>
            </w:r>
          </w:hyperlink>
        </w:p>
        <w:p>
          <w:pPr>
            <w:pStyle w:val="TOC4"/>
            <w:tabs>
              <w:tab w:val="clear" w:pos="720"/>
              <w:tab w:val="left" w:pos="1760" w:leader="none"/>
              <w:tab w:val="right" w:pos="9358" w:leader="dot"/>
            </w:tabs>
            <w:rPr/>
          </w:pPr>
          <w:hyperlink w:anchor="__RefHeading___Toc9255_719487347" w:tooltip="Скарга користувача на дистрибутив">
            <w:r>
              <w:rPr>
                <w:rStyle w:val="IndexLink"/>
              </w:rPr>
              <w:t>5.4.2.3</w:t>
              <w:tab/>
              <w:t>Скарга користувача на дистрибутив</w:t>
              <w:tab/>
              <w:t>26</w:t>
            </w:r>
          </w:hyperlink>
        </w:p>
        <w:p>
          <w:pPr>
            <w:pStyle w:val="TOC3"/>
            <w:tabs>
              <w:tab w:val="clear" w:pos="9360"/>
              <w:tab w:val="left" w:pos="1440" w:leader="none"/>
              <w:tab w:val="right" w:pos="9358" w:leader="dot"/>
            </w:tabs>
            <w:rPr/>
          </w:pPr>
          <w:hyperlink w:anchor="__RefHeading___Toc9257_719487347" w:tooltip="Передумови">
            <w:r>
              <w:rPr>
                <w:rStyle w:val="IndexLink"/>
              </w:rPr>
              <w:t>5.4.3</w:t>
              <w:tab/>
            </w:r>
            <w:r>
              <w:rPr>
                <w:rStyle w:val="IndexLink"/>
                <w:i w:val="false"/>
                <w:iCs w:val="false"/>
              </w:rPr>
              <w:t>Передумови</w:t>
            </w:r>
            <w:r>
              <w:rPr>
                <w:rStyle w:val="IndexLink"/>
              </w:rPr>
              <w:tab/>
              <w:t>26</w:t>
            </w:r>
          </w:hyperlink>
        </w:p>
        <w:p>
          <w:pPr>
            <w:pStyle w:val="TOC3"/>
            <w:tabs>
              <w:tab w:val="clear" w:pos="9360"/>
              <w:tab w:val="left" w:pos="1440" w:leader="none"/>
              <w:tab w:val="right" w:pos="9358" w:leader="dot"/>
            </w:tabs>
            <w:rPr/>
          </w:pPr>
          <w:hyperlink w:anchor="__RefHeading___Toc9259_719487347" w:tooltip="Післяумови">
            <w:r>
              <w:rPr>
                <w:rStyle w:val="IndexLink"/>
              </w:rPr>
              <w:t>5.4.4</w:t>
              <w:tab/>
            </w:r>
            <w:r>
              <w:rPr>
                <w:rStyle w:val="IndexLink"/>
                <w:i w:val="false"/>
                <w:iCs w:val="false"/>
              </w:rPr>
              <w:t>Післяумови</w:t>
            </w:r>
            <w:r>
              <w:rPr>
                <w:rStyle w:val="IndexLink"/>
              </w:rPr>
              <w:tab/>
              <w:t>26</w:t>
            </w:r>
          </w:hyperlink>
        </w:p>
        <w:p>
          <w:pPr>
            <w:pStyle w:val="TOC2"/>
            <w:tabs>
              <w:tab w:val="clear" w:pos="9360"/>
              <w:tab w:val="left" w:pos="880" w:leader="none"/>
              <w:tab w:val="right" w:pos="9358" w:leader="dot"/>
            </w:tabs>
            <w:rPr/>
          </w:pPr>
          <w:hyperlink w:anchor="__RefHeading___Toc9261_719487347" w:tooltip="Прецедент 4: Створення знімка системи">
            <w:r>
              <w:rPr>
                <w:rStyle w:val="IndexLink"/>
              </w:rPr>
              <w:t>5.5</w:t>
              <w:tab/>
            </w:r>
            <w:r>
              <w:rPr>
                <w:rStyle w:val="IndexLink"/>
                <w:i w:val="false"/>
                <w:iCs w:val="false"/>
              </w:rPr>
              <w:t>Прецедент 4: Створення знімка системи</w:t>
            </w:r>
            <w:r>
              <w:rPr>
                <w:rStyle w:val="IndexLink"/>
              </w:rPr>
              <w:tab/>
              <w:t>26</w:t>
            </w:r>
          </w:hyperlink>
        </w:p>
        <w:p>
          <w:pPr>
            <w:pStyle w:val="TOC3"/>
            <w:tabs>
              <w:tab w:val="clear" w:pos="9360"/>
              <w:tab w:val="left" w:pos="1440" w:leader="none"/>
              <w:tab w:val="right" w:pos="9358" w:leader="dot"/>
            </w:tabs>
            <w:rPr/>
          </w:pPr>
          <w:hyperlink w:anchor="__RefHeading___Toc9263_719487347" w:tooltip="Короткий опис">
            <w:r>
              <w:rPr>
                <w:rStyle w:val="IndexLink"/>
              </w:rPr>
              <w:t>5.5.1</w:t>
              <w:tab/>
            </w:r>
            <w:r>
              <w:rPr>
                <w:rStyle w:val="IndexLink"/>
                <w:i w:val="false"/>
                <w:iCs w:val="false"/>
              </w:rPr>
              <w:t>Короткий опис</w:t>
            </w:r>
            <w:r>
              <w:rPr>
                <w:rStyle w:val="IndexLink"/>
              </w:rPr>
              <w:tab/>
              <w:t>26</w:t>
            </w:r>
          </w:hyperlink>
        </w:p>
        <w:p>
          <w:pPr>
            <w:pStyle w:val="TOC3"/>
            <w:tabs>
              <w:tab w:val="clear" w:pos="9360"/>
              <w:tab w:val="left" w:pos="1440" w:leader="none"/>
              <w:tab w:val="right" w:pos="9358" w:leader="dot"/>
            </w:tabs>
            <w:rPr/>
          </w:pPr>
          <w:hyperlink w:anchor="__RefHeading___Toc9265_719487347" w:tooltip="Потік подій">
            <w:r>
              <w:rPr>
                <w:rStyle w:val="IndexLink"/>
              </w:rPr>
              <w:t>5.5.2</w:t>
              <w:tab/>
            </w:r>
            <w:r>
              <w:rPr>
                <w:rStyle w:val="IndexLink"/>
                <w:i w:val="false"/>
                <w:iCs w:val="false"/>
              </w:rPr>
              <w:t>Потік подій</w:t>
            </w:r>
            <w:r>
              <w:rPr>
                <w:rStyle w:val="IndexLink"/>
              </w:rPr>
              <w:tab/>
              <w:t>26</w:t>
            </w:r>
          </w:hyperlink>
        </w:p>
        <w:p>
          <w:pPr>
            <w:pStyle w:val="TOC4"/>
            <w:tabs>
              <w:tab w:val="clear" w:pos="720"/>
              <w:tab w:val="left" w:pos="1760" w:leader="none"/>
              <w:tab w:val="right" w:pos="9358" w:leader="dot"/>
            </w:tabs>
            <w:rPr/>
          </w:pPr>
          <w:hyperlink w:anchor="__RefHeading___Toc9267_719487347" w:tooltip="Базовий потік - Створення знімка системи">
            <w:r>
              <w:rPr>
                <w:rStyle w:val="IndexLink"/>
              </w:rPr>
              <w:t>5.5.2.1</w:t>
              <w:tab/>
            </w:r>
            <w:r>
              <w:rPr>
                <w:rStyle w:val="IndexLink"/>
                <w:i w:val="false"/>
                <w:iCs w:val="false"/>
              </w:rPr>
              <w:t>Базовий потік - Створення знімка системи</w:t>
            </w:r>
            <w:r>
              <w:rPr>
                <w:rStyle w:val="IndexLink"/>
              </w:rPr>
              <w:tab/>
              <w:t>26</w:t>
            </w:r>
          </w:hyperlink>
        </w:p>
        <w:p>
          <w:pPr>
            <w:pStyle w:val="TOC4"/>
            <w:tabs>
              <w:tab w:val="clear" w:pos="720"/>
              <w:tab w:val="left" w:pos="1760" w:leader="none"/>
              <w:tab w:val="right" w:pos="9358" w:leader="dot"/>
            </w:tabs>
            <w:rPr/>
          </w:pPr>
          <w:hyperlink w:anchor="__RefHeading___Toc9269_719487347" w:tooltip="Автоматичне створення знімка за розкладом">
            <w:r>
              <w:rPr>
                <w:rStyle w:val="IndexLink"/>
              </w:rPr>
              <w:t>5.5.2.2</w:t>
              <w:tab/>
              <w:t>Автоматичне створення знімка за розкладом</w:t>
              <w:tab/>
              <w:t>26</w:t>
            </w:r>
          </w:hyperlink>
        </w:p>
        <w:p>
          <w:pPr>
            <w:pStyle w:val="TOC4"/>
            <w:tabs>
              <w:tab w:val="clear" w:pos="720"/>
              <w:tab w:val="left" w:pos="1760" w:leader="none"/>
              <w:tab w:val="right" w:pos="9358" w:leader="dot"/>
            </w:tabs>
            <w:rPr/>
          </w:pPr>
          <w:hyperlink w:anchor="__RefHeading___Toc9271_719487347" w:tooltip="Недостатньо місця для знімка">
            <w:r>
              <w:rPr>
                <w:rStyle w:val="IndexLink"/>
              </w:rPr>
              <w:t>5.5.2.3</w:t>
              <w:tab/>
              <w:t>Недостатньо місця для знімка</w:t>
              <w:tab/>
              <w:t>27</w:t>
            </w:r>
          </w:hyperlink>
        </w:p>
        <w:p>
          <w:pPr>
            <w:pStyle w:val="TOC3"/>
            <w:tabs>
              <w:tab w:val="clear" w:pos="9360"/>
              <w:tab w:val="left" w:pos="1440" w:leader="none"/>
              <w:tab w:val="right" w:pos="9358" w:leader="dot"/>
            </w:tabs>
            <w:rPr/>
          </w:pPr>
          <w:hyperlink w:anchor="__RefHeading___Toc9273_719487347" w:tooltip="Спеціальні вимоги">
            <w:r>
              <w:rPr>
                <w:rStyle w:val="IndexLink"/>
              </w:rPr>
              <w:t>5.5.3</w:t>
              <w:tab/>
            </w:r>
            <w:r>
              <w:rPr>
                <w:rStyle w:val="IndexLink"/>
                <w:i w:val="false"/>
                <w:iCs w:val="false"/>
              </w:rPr>
              <w:t>Спеціальні вимоги</w:t>
            </w:r>
            <w:r>
              <w:rPr>
                <w:rStyle w:val="IndexLink"/>
              </w:rPr>
              <w:tab/>
              <w:t>27</w:t>
            </w:r>
          </w:hyperlink>
        </w:p>
        <w:p>
          <w:pPr>
            <w:pStyle w:val="TOC3"/>
            <w:tabs>
              <w:tab w:val="clear" w:pos="9360"/>
              <w:tab w:val="left" w:pos="1440" w:leader="none"/>
              <w:tab w:val="right" w:pos="9358" w:leader="dot"/>
            </w:tabs>
            <w:rPr/>
          </w:pPr>
          <w:hyperlink w:anchor="__RefHeading___Toc9275_719487347" w:tooltip="Післяумови">
            <w:r>
              <w:rPr>
                <w:rStyle w:val="IndexLink"/>
              </w:rPr>
              <w:t>5.5.4</w:t>
              <w:tab/>
            </w:r>
            <w:r>
              <w:rPr>
                <w:rStyle w:val="IndexLink"/>
                <w:i w:val="false"/>
                <w:iCs w:val="false"/>
              </w:rPr>
              <w:t>Післяумови</w:t>
            </w:r>
            <w:r>
              <w:rPr>
                <w:rStyle w:val="IndexLink"/>
              </w:rPr>
              <w:tab/>
              <w:t>27</w:t>
            </w:r>
          </w:hyperlink>
        </w:p>
        <w:p>
          <w:pPr>
            <w:pStyle w:val="TOC1"/>
            <w:tabs>
              <w:tab w:val="clear" w:pos="9360"/>
              <w:tab w:val="left" w:pos="440" w:leader="none"/>
              <w:tab w:val="right" w:pos="9358" w:leader="dot"/>
            </w:tabs>
            <w:rPr/>
          </w:pPr>
          <w:hyperlink w:anchor="__RefHeading___Toc4761_4246619111" w:tooltip="Аналіз і специфікація спеціальних вимог">
            <w:r>
              <w:rPr>
                <w:rStyle w:val="IndexLink"/>
              </w:rPr>
              <w:t>6.</w:t>
              <w:tab/>
              <w:t>Аналіз і специфікація спеціальних вимог</w:t>
              <w:tab/>
              <w:t>27</w:t>
            </w:r>
          </w:hyperlink>
        </w:p>
        <w:p>
          <w:pPr>
            <w:pStyle w:val="TOC2"/>
            <w:tabs>
              <w:tab w:val="clear" w:pos="9360"/>
              <w:tab w:val="left" w:pos="880" w:leader="none"/>
              <w:tab w:val="right" w:pos="9358" w:leader="dot"/>
            </w:tabs>
            <w:rPr/>
          </w:pPr>
          <w:hyperlink w:anchor="__RefHeading___Toc4763_4246619111" w:tooltip="Мета">
            <w:r>
              <w:rPr>
                <w:rStyle w:val="IndexLink"/>
              </w:rPr>
              <w:t>6.1</w:t>
              <w:tab/>
              <w:t>Мета</w:t>
              <w:tab/>
              <w:t>27</w:t>
            </w:r>
          </w:hyperlink>
        </w:p>
        <w:p>
          <w:pPr>
            <w:pStyle w:val="TOC2"/>
            <w:tabs>
              <w:tab w:val="clear" w:pos="9360"/>
              <w:tab w:val="left" w:pos="880" w:leader="none"/>
              <w:tab w:val="right" w:pos="9358" w:leader="dot"/>
            </w:tabs>
            <w:rPr/>
          </w:pPr>
          <w:hyperlink w:anchor="__RefHeading___Toc4767_4246619111" w:tooltip="Функціональність">
            <w:r>
              <w:rPr>
                <w:rStyle w:val="IndexLink"/>
              </w:rPr>
              <w:t>6.2</w:t>
              <w:tab/>
              <w:t>Функціональність</w:t>
              <w:tab/>
              <w:t>27</w:t>
            </w:r>
          </w:hyperlink>
        </w:p>
        <w:p>
          <w:pPr>
            <w:pStyle w:val="TOC3"/>
            <w:tabs>
              <w:tab w:val="clear" w:pos="9360"/>
              <w:tab w:val="left" w:pos="1440" w:leader="none"/>
              <w:tab w:val="right" w:pos="9358" w:leader="dot"/>
            </w:tabs>
            <w:rPr/>
          </w:pPr>
          <w:hyperlink w:anchor="__RefHeading___Toc4769_4246619111" w:tooltip="Авторизація та аутентифікація користувачів">
            <w:r>
              <w:rPr>
                <w:rStyle w:val="IndexLink"/>
              </w:rPr>
              <w:t>6.2.1</w:t>
              <w:tab/>
            </w:r>
            <w:r>
              <w:rPr>
                <w:rStyle w:val="IndexLink"/>
                <w:i w:val="false"/>
                <w:iCs w:val="false"/>
              </w:rPr>
              <w:t>Авторизація та аутентифікація користувачів</w:t>
            </w:r>
            <w:r>
              <w:rPr>
                <w:rStyle w:val="IndexLink"/>
              </w:rPr>
              <w:tab/>
              <w:t>27</w:t>
            </w:r>
          </w:hyperlink>
        </w:p>
        <w:p>
          <w:pPr>
            <w:pStyle w:val="TOC3"/>
            <w:tabs>
              <w:tab w:val="clear" w:pos="9360"/>
              <w:tab w:val="left" w:pos="1440" w:leader="none"/>
              <w:tab w:val="right" w:pos="9358" w:leader="dot"/>
            </w:tabs>
            <w:rPr/>
          </w:pPr>
          <w:hyperlink w:anchor="__RefHeading___Toc4771_4246619111" w:tooltip="Керування каталогом пакетів">
            <w:r>
              <w:rPr>
                <w:rStyle w:val="IndexLink"/>
              </w:rPr>
              <w:t>6.2.2</w:t>
              <w:tab/>
            </w:r>
            <w:r>
              <w:rPr>
                <w:rStyle w:val="IndexLink"/>
                <w:i w:val="false"/>
                <w:iCs w:val="false"/>
              </w:rPr>
              <w:t>Керування каталогом пакетів</w:t>
            </w:r>
            <w:r>
              <w:rPr>
                <w:rStyle w:val="IndexLink"/>
              </w:rPr>
              <w:tab/>
              <w:t>27</w:t>
            </w:r>
          </w:hyperlink>
        </w:p>
        <w:p>
          <w:pPr>
            <w:pStyle w:val="TOC3"/>
            <w:tabs>
              <w:tab w:val="clear" w:pos="9360"/>
              <w:tab w:val="left" w:pos="1440" w:leader="none"/>
              <w:tab w:val="right" w:pos="9358" w:leader="dot"/>
            </w:tabs>
            <w:rPr/>
          </w:pPr>
          <w:hyperlink w:anchor="__RefHeading___Toc4773_4246619111" w:tooltip="Управління шаблонами дистрибутивів">
            <w:r>
              <w:rPr>
                <w:rStyle w:val="IndexLink"/>
              </w:rPr>
              <w:t>6.2.3</w:t>
              <w:tab/>
            </w:r>
            <w:r>
              <w:rPr>
                <w:rStyle w:val="IndexLink"/>
                <w:i w:val="false"/>
                <w:iCs w:val="false"/>
              </w:rPr>
              <w:t>Управління шаблонами дистрибутивів</w:t>
            </w:r>
            <w:r>
              <w:rPr>
                <w:rStyle w:val="IndexLink"/>
              </w:rPr>
              <w:tab/>
              <w:t>27</w:t>
            </w:r>
          </w:hyperlink>
        </w:p>
        <w:p>
          <w:pPr>
            <w:pStyle w:val="TOC2"/>
            <w:tabs>
              <w:tab w:val="clear" w:pos="9360"/>
              <w:tab w:val="left" w:pos="880" w:leader="none"/>
              <w:tab w:val="right" w:pos="9358" w:leader="dot"/>
            </w:tabs>
            <w:rPr/>
          </w:pPr>
          <w:hyperlink w:anchor="__RefHeading___Toc4775_4246619111" w:tooltip="Застосовність">
            <w:r>
              <w:rPr>
                <w:rStyle w:val="IndexLink"/>
              </w:rPr>
              <w:t>6.3</w:t>
              <w:tab/>
            </w:r>
            <w:r>
              <w:rPr>
                <w:rStyle w:val="IndexLink"/>
                <w:i w:val="false"/>
                <w:iCs w:val="false"/>
              </w:rPr>
              <w:t>Застосовність</w:t>
            </w:r>
            <w:r>
              <w:rPr>
                <w:rStyle w:val="IndexLink"/>
              </w:rPr>
              <w:tab/>
              <w:t>28</w:t>
            </w:r>
          </w:hyperlink>
        </w:p>
        <w:p>
          <w:pPr>
            <w:pStyle w:val="TOC3"/>
            <w:tabs>
              <w:tab w:val="clear" w:pos="9360"/>
              <w:tab w:val="left" w:pos="1440" w:leader="none"/>
              <w:tab w:val="right" w:pos="9358" w:leader="dot"/>
            </w:tabs>
            <w:rPr/>
          </w:pPr>
          <w:hyperlink w:anchor="__RefHeading___Toc4777_4246619111" w:tooltip="Зручність використання">
            <w:r>
              <w:rPr>
                <w:rStyle w:val="IndexLink"/>
              </w:rPr>
              <w:t>6.3.1</w:t>
              <w:tab/>
            </w:r>
            <w:r>
              <w:rPr>
                <w:rStyle w:val="IndexLink"/>
                <w:i w:val="false"/>
                <w:iCs w:val="false"/>
              </w:rPr>
              <w:t>Зручність використання</w:t>
            </w:r>
            <w:r>
              <w:rPr>
                <w:rStyle w:val="IndexLink"/>
              </w:rPr>
              <w:tab/>
              <w:t>28</w:t>
            </w:r>
          </w:hyperlink>
        </w:p>
        <w:p>
          <w:pPr>
            <w:pStyle w:val="TOC3"/>
            <w:tabs>
              <w:tab w:val="clear" w:pos="9360"/>
              <w:tab w:val="left" w:pos="1440" w:leader="none"/>
              <w:tab w:val="right" w:pos="9358" w:leader="dot"/>
            </w:tabs>
            <w:rPr/>
          </w:pPr>
          <w:hyperlink w:anchor="__RefHeading___Toc4779_4246619111" w:tooltip="Онлайн-допомога">
            <w:r>
              <w:rPr>
                <w:rStyle w:val="IndexLink"/>
              </w:rPr>
              <w:t>6.3.2</w:t>
              <w:tab/>
            </w:r>
            <w:r>
              <w:rPr>
                <w:rStyle w:val="IndexLink"/>
                <w:i w:val="false"/>
                <w:iCs w:val="false"/>
              </w:rPr>
              <w:t>Онлайн-допомога</w:t>
            </w:r>
            <w:r>
              <w:rPr>
                <w:rStyle w:val="IndexLink"/>
              </w:rPr>
              <w:tab/>
              <w:t>28</w:t>
            </w:r>
          </w:hyperlink>
        </w:p>
        <w:p>
          <w:pPr>
            <w:pStyle w:val="TOC2"/>
            <w:tabs>
              <w:tab w:val="clear" w:pos="9360"/>
              <w:tab w:val="left" w:pos="880" w:leader="none"/>
              <w:tab w:val="right" w:pos="9358" w:leader="dot"/>
            </w:tabs>
            <w:rPr/>
          </w:pPr>
          <w:hyperlink w:anchor="__RefHeading___Toc4781_4246619111" w:tooltip="Надійність">
            <w:r>
              <w:rPr>
                <w:rStyle w:val="IndexLink"/>
              </w:rPr>
              <w:t>6.4</w:t>
              <w:tab/>
            </w:r>
            <w:r>
              <w:rPr>
                <w:rStyle w:val="IndexLink"/>
                <w:i w:val="false"/>
                <w:iCs w:val="false"/>
              </w:rPr>
              <w:t>Надійність</w:t>
            </w:r>
            <w:r>
              <w:rPr>
                <w:rStyle w:val="IndexLink"/>
              </w:rPr>
              <w:tab/>
              <w:t>28</w:t>
            </w:r>
          </w:hyperlink>
        </w:p>
        <w:p>
          <w:pPr>
            <w:pStyle w:val="TOC3"/>
            <w:tabs>
              <w:tab w:val="clear" w:pos="9360"/>
              <w:tab w:val="left" w:pos="1440" w:leader="none"/>
              <w:tab w:val="right" w:pos="9358" w:leader="dot"/>
            </w:tabs>
            <w:rPr/>
          </w:pPr>
          <w:hyperlink w:anchor="__RefHeading___Toc4783_4246619111" w:tooltip="Доступність">
            <w:r>
              <w:rPr>
                <w:rStyle w:val="IndexLink"/>
              </w:rPr>
              <w:t>6.4.1</w:t>
              <w:tab/>
            </w:r>
            <w:r>
              <w:rPr>
                <w:rStyle w:val="IndexLink"/>
                <w:i w:val="false"/>
                <w:iCs w:val="false"/>
              </w:rPr>
              <w:t>Доступність</w:t>
            </w:r>
            <w:r>
              <w:rPr>
                <w:rStyle w:val="IndexLink"/>
              </w:rPr>
              <w:tab/>
              <w:t>28</w:t>
            </w:r>
          </w:hyperlink>
        </w:p>
        <w:p>
          <w:pPr>
            <w:pStyle w:val="TOC3"/>
            <w:tabs>
              <w:tab w:val="clear" w:pos="9360"/>
              <w:tab w:val="left" w:pos="1440" w:leader="none"/>
              <w:tab w:val="right" w:pos="9358" w:leader="dot"/>
            </w:tabs>
            <w:rPr/>
          </w:pPr>
          <w:hyperlink w:anchor="__RefHeading___Toc4785_4246619111" w:tooltip="Безвідмовність">
            <w:r>
              <w:rPr>
                <w:rStyle w:val="IndexLink"/>
              </w:rPr>
              <w:t>6.4.2</w:t>
              <w:tab/>
            </w:r>
            <w:r>
              <w:rPr>
                <w:rStyle w:val="IndexLink"/>
                <w:i w:val="false"/>
                <w:iCs w:val="false"/>
              </w:rPr>
              <w:t>Безвідмовність</w:t>
            </w:r>
            <w:r>
              <w:rPr>
                <w:rStyle w:val="IndexLink"/>
              </w:rPr>
              <w:tab/>
              <w:t>28</w:t>
            </w:r>
          </w:hyperlink>
        </w:p>
        <w:p>
          <w:pPr>
            <w:pStyle w:val="TOC2"/>
            <w:tabs>
              <w:tab w:val="clear" w:pos="9360"/>
              <w:tab w:val="left" w:pos="880" w:leader="none"/>
              <w:tab w:val="right" w:pos="9358" w:leader="dot"/>
            </w:tabs>
            <w:rPr/>
          </w:pPr>
          <w:hyperlink w:anchor="__RefHeading___Toc4789_4246619111" w:tooltip="Продуктивність">
            <w:r>
              <w:rPr>
                <w:rStyle w:val="IndexLink"/>
              </w:rPr>
              <w:t>6.5</w:t>
              <w:tab/>
              <w:t>Продуктивність</w:t>
              <w:tab/>
              <w:t>28</w:t>
            </w:r>
          </w:hyperlink>
        </w:p>
        <w:p>
          <w:pPr>
            <w:pStyle w:val="TOC3"/>
            <w:tabs>
              <w:tab w:val="clear" w:pos="9360"/>
              <w:tab w:val="left" w:pos="1440" w:leader="none"/>
              <w:tab w:val="right" w:pos="9358" w:leader="dot"/>
            </w:tabs>
            <w:rPr/>
          </w:pPr>
          <w:hyperlink w:anchor="__RefHeading___Toc4791_4246619111" w:tooltip="Кількість користувачів">
            <w:r>
              <w:rPr>
                <w:rStyle w:val="IndexLink"/>
              </w:rPr>
              <w:t>6.5.1</w:t>
              <w:tab/>
            </w:r>
            <w:r>
              <w:rPr>
                <w:rStyle w:val="IndexLink"/>
                <w:i w:val="false"/>
                <w:iCs w:val="false"/>
              </w:rPr>
              <w:t>Кількість користувачів</w:t>
            </w:r>
            <w:r>
              <w:rPr>
                <w:rStyle w:val="IndexLink"/>
              </w:rPr>
              <w:tab/>
              <w:t>28</w:t>
            </w:r>
          </w:hyperlink>
        </w:p>
        <w:p>
          <w:pPr>
            <w:pStyle w:val="TOC3"/>
            <w:tabs>
              <w:tab w:val="clear" w:pos="9360"/>
              <w:tab w:val="left" w:pos="1440" w:leader="none"/>
              <w:tab w:val="right" w:pos="9358" w:leader="dot"/>
            </w:tabs>
            <w:rPr/>
          </w:pPr>
          <w:hyperlink w:anchor="__RefHeading___Toc4793_4246619111" w:tooltip="Час відгуку">
            <w:r>
              <w:rPr>
                <w:rStyle w:val="IndexLink"/>
              </w:rPr>
              <w:t>6.5.2</w:t>
              <w:tab/>
            </w:r>
            <w:r>
              <w:rPr>
                <w:rStyle w:val="IndexLink"/>
                <w:i w:val="false"/>
                <w:iCs w:val="false"/>
              </w:rPr>
              <w:t>Час відгуку</w:t>
            </w:r>
            <w:r>
              <w:rPr>
                <w:rStyle w:val="IndexLink"/>
              </w:rPr>
              <w:tab/>
              <w:t>28</w:t>
            </w:r>
          </w:hyperlink>
        </w:p>
        <w:p>
          <w:pPr>
            <w:pStyle w:val="TOC2"/>
            <w:tabs>
              <w:tab w:val="clear" w:pos="9360"/>
              <w:tab w:val="left" w:pos="880" w:leader="none"/>
              <w:tab w:val="right" w:pos="9358" w:leader="dot"/>
            </w:tabs>
            <w:rPr/>
          </w:pPr>
          <w:hyperlink w:anchor="__RefHeading___Toc4795_4246619111" w:tooltip="Експлуатаційна придатність">
            <w:r>
              <w:rPr>
                <w:rStyle w:val="IndexLink"/>
              </w:rPr>
              <w:t>6.6</w:t>
              <w:tab/>
              <w:t>Експлуатаційна придатність</w:t>
              <w:tab/>
              <w:t>28</w:t>
            </w:r>
          </w:hyperlink>
        </w:p>
        <w:p>
          <w:pPr>
            <w:pStyle w:val="TOC3"/>
            <w:tabs>
              <w:tab w:val="clear" w:pos="9360"/>
              <w:tab w:val="left" w:pos="1440" w:leader="none"/>
              <w:tab w:val="right" w:pos="9358" w:leader="dot"/>
            </w:tabs>
            <w:rPr/>
          </w:pPr>
          <w:hyperlink w:anchor="__RefHeading___Toc4797_4246619111" w:tooltip="Масштабованість">
            <w:r>
              <w:rPr>
                <w:rStyle w:val="IndexLink"/>
              </w:rPr>
              <w:t>6.6.1</w:t>
              <w:tab/>
            </w:r>
            <w:r>
              <w:rPr>
                <w:rStyle w:val="IndexLink"/>
                <w:i w:val="false"/>
                <w:iCs w:val="false"/>
              </w:rPr>
              <w:t>Масштабованість</w:t>
            </w:r>
            <w:r>
              <w:rPr>
                <w:rStyle w:val="IndexLink"/>
              </w:rPr>
              <w:tab/>
              <w:t>28</w:t>
            </w:r>
          </w:hyperlink>
        </w:p>
        <w:p>
          <w:pPr>
            <w:pStyle w:val="TOC3"/>
            <w:tabs>
              <w:tab w:val="clear" w:pos="9360"/>
              <w:tab w:val="left" w:pos="1440" w:leader="none"/>
              <w:tab w:val="right" w:pos="9358" w:leader="dot"/>
            </w:tabs>
            <w:rPr/>
          </w:pPr>
          <w:hyperlink w:anchor="__RefHeading___Toc4799_4246619111" w:tooltip="Оновлення версій">
            <w:r>
              <w:rPr>
                <w:rStyle w:val="IndexLink"/>
              </w:rPr>
              <w:t>6.6.2</w:t>
              <w:tab/>
            </w:r>
            <w:r>
              <w:rPr>
                <w:rStyle w:val="IndexLink"/>
                <w:i w:val="false"/>
                <w:iCs w:val="false"/>
              </w:rPr>
              <w:t>Оновлення версій</w:t>
            </w:r>
            <w:r>
              <w:rPr>
                <w:rStyle w:val="IndexLink"/>
              </w:rPr>
              <w:tab/>
              <w:t>28</w:t>
            </w:r>
          </w:hyperlink>
        </w:p>
        <w:p>
          <w:pPr>
            <w:pStyle w:val="TOC2"/>
            <w:tabs>
              <w:tab w:val="clear" w:pos="9360"/>
              <w:tab w:val="left" w:pos="880" w:leader="none"/>
              <w:tab w:val="right" w:pos="9358" w:leader="dot"/>
            </w:tabs>
            <w:rPr/>
          </w:pPr>
          <w:hyperlink w:anchor="__RefHeading___Toc4801_4246619111" w:tooltip="Обмеження проектування">
            <w:r>
              <w:rPr>
                <w:rStyle w:val="IndexLink"/>
              </w:rPr>
              <w:t>6.7</w:t>
              <w:tab/>
              <w:t>Обмеження проектування</w:t>
              <w:tab/>
              <w:t>28</w:t>
            </w:r>
          </w:hyperlink>
        </w:p>
        <w:p>
          <w:pPr>
            <w:pStyle w:val="TOC3"/>
            <w:tabs>
              <w:tab w:val="clear" w:pos="9360"/>
              <w:tab w:val="left" w:pos="1440" w:leader="none"/>
              <w:tab w:val="right" w:pos="9358" w:leader="dot"/>
            </w:tabs>
            <w:rPr/>
          </w:pPr>
          <w:hyperlink w:anchor="__RefHeading___Toc4803_4246619111" w:tooltip="Стандарти інтерфейсу">
            <w:r>
              <w:rPr>
                <w:rStyle w:val="IndexLink"/>
              </w:rPr>
              <w:t>6.7.1</w:t>
              <w:tab/>
            </w:r>
            <w:r>
              <w:rPr>
                <w:rStyle w:val="IndexLink"/>
                <w:i w:val="false"/>
                <w:iCs w:val="false"/>
              </w:rPr>
              <w:t>Стандарти інтерфейсу</w:t>
            </w:r>
            <w:r>
              <w:rPr>
                <w:rStyle w:val="IndexLink"/>
              </w:rPr>
              <w:tab/>
              <w:t>28</w:t>
            </w:r>
          </w:hyperlink>
        </w:p>
        <w:p>
          <w:pPr>
            <w:pStyle w:val="TOC3"/>
            <w:tabs>
              <w:tab w:val="clear" w:pos="9360"/>
              <w:tab w:val="left" w:pos="1440" w:leader="none"/>
              <w:tab w:val="right" w:pos="9358" w:leader="dot"/>
            </w:tabs>
            <w:rPr/>
          </w:pPr>
          <w:hyperlink w:anchor="__RefHeading___Toc4805_4246619111" w:tooltip="Вимоги до середовища виконання">
            <w:r>
              <w:rPr>
                <w:rStyle w:val="IndexLink"/>
              </w:rPr>
              <w:t>6.7.2</w:t>
              <w:tab/>
            </w:r>
            <w:r>
              <w:rPr>
                <w:rStyle w:val="IndexLink"/>
                <w:i w:val="false"/>
                <w:iCs w:val="false"/>
              </w:rPr>
              <w:t>Вимоги до середовища виконання</w:t>
            </w:r>
            <w:r>
              <w:rPr>
                <w:rStyle w:val="IndexLink"/>
              </w:rPr>
              <w:tab/>
              <w:t>28</w:t>
            </w:r>
          </w:hyperlink>
        </w:p>
        <w:p>
          <w:pPr>
            <w:pStyle w:val="TOC3"/>
            <w:tabs>
              <w:tab w:val="clear" w:pos="9360"/>
              <w:tab w:val="left" w:pos="1440" w:leader="none"/>
              <w:tab w:val="right" w:pos="9358" w:leader="dot"/>
            </w:tabs>
            <w:rPr/>
          </w:pPr>
          <w:hyperlink w:anchor="__RefHeading___Toc4807_4246619111" w:tooltip="Вимоги до серверної частини">
            <w:r>
              <w:rPr>
                <w:rStyle w:val="IndexLink"/>
              </w:rPr>
              <w:t>6.7.3</w:t>
              <w:tab/>
            </w:r>
            <w:r>
              <w:rPr>
                <w:rStyle w:val="IndexLink"/>
                <w:i w:val="false"/>
                <w:iCs w:val="false"/>
              </w:rPr>
              <w:t>Вимоги до серверної частини</w:t>
            </w:r>
            <w:r>
              <w:rPr>
                <w:rStyle w:val="IndexLink"/>
              </w:rPr>
              <w:tab/>
              <w:t>29</w:t>
            </w:r>
          </w:hyperlink>
        </w:p>
        <w:p>
          <w:pPr>
            <w:pStyle w:val="TOC1"/>
            <w:tabs>
              <w:tab w:val="clear" w:pos="9360"/>
              <w:tab w:val="left" w:pos="440" w:leader="none"/>
              <w:tab w:val="right" w:pos="9358" w:leader="dot"/>
            </w:tabs>
            <w:rPr/>
          </w:pPr>
          <w:hyperlink w:anchor="__RefHeading___Toc10463_3496374532" w:tooltip="Специфікація вимог до АІС">
            <w:r>
              <w:rPr>
                <w:rStyle w:val="IndexLink"/>
              </w:rPr>
              <w:t>7.</w:t>
              <w:tab/>
              <w:t>Специфікація вимог до АІС</w:t>
              <w:tab/>
              <w:t>29</w:t>
            </w:r>
          </w:hyperlink>
        </w:p>
        <w:p>
          <w:pPr>
            <w:pStyle w:val="TOC2"/>
            <w:tabs>
              <w:tab w:val="clear" w:pos="9360"/>
              <w:tab w:val="left" w:pos="880" w:leader="none"/>
              <w:tab w:val="right" w:pos="9358" w:leader="dot"/>
            </w:tabs>
            <w:rPr/>
          </w:pPr>
          <w:hyperlink w:anchor="__RefHeading___Toc10465_3496374532" w:tooltip="Вступ">
            <w:r>
              <w:rPr>
                <w:rStyle w:val="IndexLink"/>
              </w:rPr>
              <w:t>7.1</w:t>
              <w:tab/>
              <w:t>Вступ</w:t>
              <w:tab/>
              <w:t>29</w:t>
            </w:r>
          </w:hyperlink>
        </w:p>
        <w:p>
          <w:pPr>
            <w:pStyle w:val="TOC3"/>
            <w:tabs>
              <w:tab w:val="clear" w:pos="9360"/>
              <w:tab w:val="left" w:pos="1440" w:leader="none"/>
              <w:tab w:val="right" w:pos="9358" w:leader="dot"/>
            </w:tabs>
            <w:rPr/>
          </w:pPr>
          <w:hyperlink w:anchor="__RefHeading___Toc10467_3496374532" w:tooltip="Огляд системи">
            <w:r>
              <w:rPr>
                <w:rStyle w:val="IndexLink"/>
              </w:rPr>
              <w:t>7.1.1</w:t>
              <w:tab/>
            </w:r>
            <w:r>
              <w:rPr>
                <w:rStyle w:val="IndexLink"/>
                <w:i w:val="false"/>
                <w:iCs w:val="false"/>
              </w:rPr>
              <w:t>Огляд системи</w:t>
            </w:r>
            <w:r>
              <w:rPr>
                <w:rStyle w:val="IndexLink"/>
              </w:rPr>
              <w:tab/>
              <w:t>29</w:t>
            </w:r>
          </w:hyperlink>
        </w:p>
        <w:p>
          <w:pPr>
            <w:pStyle w:val="TOC3"/>
            <w:tabs>
              <w:tab w:val="clear" w:pos="9360"/>
              <w:tab w:val="left" w:pos="1440" w:leader="none"/>
              <w:tab w:val="right" w:pos="9358" w:leader="dot"/>
            </w:tabs>
            <w:rPr/>
          </w:pPr>
          <w:hyperlink w:anchor="__RefHeading___Toc10469_3496374532" w:tooltip="Короткий зміст">
            <w:r>
              <w:rPr>
                <w:rStyle w:val="IndexLink"/>
              </w:rPr>
              <w:t>7.1.2</w:t>
              <w:tab/>
            </w:r>
            <w:r>
              <w:rPr>
                <w:rStyle w:val="IndexLink"/>
                <w:i w:val="false"/>
                <w:iCs w:val="false"/>
              </w:rPr>
              <w:t>Короткий зміст</w:t>
            </w:r>
            <w:r>
              <w:rPr>
                <w:rStyle w:val="IndexLink"/>
              </w:rPr>
              <w:tab/>
              <w:t>29</w:t>
            </w:r>
          </w:hyperlink>
        </w:p>
        <w:p>
          <w:pPr>
            <w:pStyle w:val="TOC2"/>
            <w:tabs>
              <w:tab w:val="clear" w:pos="9360"/>
              <w:tab w:val="left" w:pos="880" w:leader="none"/>
              <w:tab w:val="right" w:pos="9358" w:leader="dot"/>
            </w:tabs>
            <w:rPr/>
          </w:pPr>
          <w:hyperlink w:anchor="__RefHeading___Toc10471_3496374532" w:tooltip="Огляд системи">
            <w:r>
              <w:rPr>
                <w:rStyle w:val="IndexLink"/>
              </w:rPr>
              <w:t>7.2</w:t>
              <w:tab/>
              <w:t>Огляд системи</w:t>
              <w:tab/>
              <w:t>29</w:t>
            </w:r>
          </w:hyperlink>
        </w:p>
        <w:p>
          <w:pPr>
            <w:pStyle w:val="TOC3"/>
            <w:tabs>
              <w:tab w:val="clear" w:pos="9360"/>
              <w:tab w:val="left" w:pos="1440" w:leader="none"/>
              <w:tab w:val="right" w:pos="9358" w:leader="dot"/>
            </w:tabs>
            <w:rPr/>
          </w:pPr>
          <w:hyperlink w:anchor="__RefHeading___Toc10473_3496374532" w:tooltip="Огляд прецедентів">
            <w:r>
              <w:rPr>
                <w:rStyle w:val="IndexLink"/>
              </w:rPr>
              <w:t>7.2.1</w:t>
              <w:tab/>
            </w:r>
            <w:r>
              <w:rPr>
                <w:rStyle w:val="IndexLink"/>
                <w:i w:val="false"/>
                <w:iCs w:val="false"/>
              </w:rPr>
              <w:t>Огляд прецедентів</w:t>
            </w:r>
            <w:r>
              <w:rPr>
                <w:rStyle w:val="IndexLink"/>
              </w:rPr>
              <w:tab/>
              <w:t>29</w:t>
            </w:r>
          </w:hyperlink>
        </w:p>
        <w:p>
          <w:pPr>
            <w:pStyle w:val="TOC3"/>
            <w:tabs>
              <w:tab w:val="clear" w:pos="9360"/>
              <w:tab w:val="left" w:pos="1440" w:leader="none"/>
              <w:tab w:val="right" w:pos="9358" w:leader="dot"/>
            </w:tabs>
            <w:rPr/>
          </w:pPr>
          <w:hyperlink w:anchor="__RefHeading___Toc10475_3496374532" w:tooltip="Припущення і залежності">
            <w:r>
              <w:rPr>
                <w:rStyle w:val="IndexLink"/>
              </w:rPr>
              <w:t>7.2.2</w:t>
              <w:tab/>
            </w:r>
            <w:r>
              <w:rPr>
                <w:rStyle w:val="IndexLink"/>
                <w:i w:val="false"/>
                <w:iCs w:val="false"/>
              </w:rPr>
              <w:t>Припущення і залежності</w:t>
            </w:r>
            <w:r>
              <w:rPr>
                <w:rStyle w:val="IndexLink"/>
              </w:rPr>
              <w:tab/>
              <w:t>30</w:t>
            </w:r>
          </w:hyperlink>
        </w:p>
        <w:p>
          <w:pPr>
            <w:pStyle w:val="TOC2"/>
            <w:tabs>
              <w:tab w:val="clear" w:pos="9360"/>
              <w:tab w:val="left" w:pos="880" w:leader="none"/>
              <w:tab w:val="right" w:pos="9358" w:leader="dot"/>
            </w:tabs>
            <w:rPr/>
          </w:pPr>
          <w:hyperlink w:anchor="__RefHeading___Toc10477_3496374532" w:tooltip="Опис вимог">
            <w:r>
              <w:rPr>
                <w:rStyle w:val="IndexLink"/>
              </w:rPr>
              <w:t>7.3</w:t>
              <w:tab/>
              <w:t>Опис вимог</w:t>
              <w:tab/>
              <w:t>30</w:t>
            </w:r>
          </w:hyperlink>
        </w:p>
        <w:p>
          <w:pPr>
            <w:pStyle w:val="TOC3"/>
            <w:tabs>
              <w:tab w:val="clear" w:pos="9360"/>
              <w:tab w:val="left" w:pos="1440" w:leader="none"/>
              <w:tab w:val="right" w:pos="9358" w:leader="dot"/>
            </w:tabs>
            <w:rPr/>
          </w:pPr>
          <w:hyperlink w:anchor="__RefHeading___Toc10479_3496374532" w:tooltip="Короткі описи варіантів використанняв">
            <w:r>
              <w:rPr>
                <w:rStyle w:val="IndexLink"/>
              </w:rPr>
              <w:t>7.3.1</w:t>
              <w:tab/>
            </w:r>
            <w:r>
              <w:rPr>
                <w:rStyle w:val="IndexLink"/>
                <w:i w:val="false"/>
                <w:iCs w:val="false"/>
              </w:rPr>
              <w:t>Короткі описи варіантів використання</w:t>
            </w:r>
            <w:r>
              <w:rPr>
                <w:rStyle w:val="IndexLink"/>
                <w:i w:val="false"/>
                <w:iCs w:val="false"/>
              </w:rPr>
              <w:t>в</w:t>
            </w:r>
            <w:r>
              <w:rPr>
                <w:rStyle w:val="IndexLink"/>
              </w:rPr>
              <w:tab/>
              <w:t>30</w:t>
            </w:r>
          </w:hyperlink>
        </w:p>
        <w:p>
          <w:pPr>
            <w:pStyle w:val="TOC4"/>
            <w:tabs>
              <w:tab w:val="clear" w:pos="720"/>
              <w:tab w:val="left" w:pos="1760" w:leader="none"/>
              <w:tab w:val="right" w:pos="9358" w:leader="dot"/>
            </w:tabs>
            <w:rPr/>
          </w:pPr>
          <w:hyperlink w:anchor="__RefHeading___Toc10481_3496374532" w:tooltip="Створення нового дистрибутива">
            <w:r>
              <w:rPr>
                <w:rStyle w:val="IndexLink"/>
              </w:rPr>
              <w:t>7.3.1.1</w:t>
              <w:tab/>
              <w:t>Створення нового дистрибутива</w:t>
              <w:tab/>
              <w:t>30</w:t>
            </w:r>
          </w:hyperlink>
        </w:p>
        <w:p>
          <w:pPr>
            <w:pStyle w:val="TOC4"/>
            <w:tabs>
              <w:tab w:val="clear" w:pos="720"/>
              <w:tab w:val="left" w:pos="1760" w:leader="none"/>
              <w:tab w:val="right" w:pos="9358" w:leader="dot"/>
            </w:tabs>
            <w:rPr/>
          </w:pPr>
          <w:hyperlink w:anchor="__RefHeading___Toc10483_3496374532" w:tooltip="Основна діюча особа: Розробник дистрибутивів.">
            <w:r>
              <w:rPr>
                <w:rStyle w:val="IndexLink"/>
              </w:rPr>
              <w:tab/>
            </w:r>
            <w:r>
              <w:rPr>
                <w:rStyle w:val="IndexLink"/>
                <w:i w:val="false"/>
                <w:iCs w:val="false"/>
              </w:rPr>
              <w:t>Основна діюча особа:</w:t>
            </w:r>
            <w:r>
              <w:rPr>
                <w:rStyle w:val="IndexLink"/>
                <w:i w:val="false"/>
                <w:iCs w:val="false"/>
              </w:rPr>
              <w:t xml:space="preserve"> Розробник дистрибутивів.</w:t>
            </w:r>
            <w:r>
              <w:rPr>
                <w:rStyle w:val="IndexLink"/>
              </w:rPr>
              <w:tab/>
              <w:t>30</w:t>
            </w:r>
          </w:hyperlink>
        </w:p>
        <w:p>
          <w:pPr>
            <w:pStyle w:val="TOC4"/>
            <w:tabs>
              <w:tab w:val="clear" w:pos="720"/>
              <w:tab w:val="left" w:pos="1760" w:leader="none"/>
              <w:tab w:val="right" w:pos="9358" w:leader="dot"/>
            </w:tabs>
            <w:rPr/>
          </w:pPr>
          <w:hyperlink w:anchor="__RefHeading___Toc10485_3496374532" w:tooltip="Конфігурування параметрів системи">
            <w:r>
              <w:rPr>
                <w:rStyle w:val="IndexLink"/>
              </w:rPr>
              <w:t>7.3.1.2</w:t>
              <w:tab/>
              <w:t>Конфігурування параметрів системи</w:t>
              <w:tab/>
              <w:t>30</w:t>
            </w:r>
          </w:hyperlink>
        </w:p>
        <w:p>
          <w:pPr>
            <w:pStyle w:val="TOC4"/>
            <w:tabs>
              <w:tab w:val="clear" w:pos="720"/>
              <w:tab w:val="left" w:pos="1760" w:leader="none"/>
              <w:tab w:val="right" w:pos="9358" w:leader="dot"/>
            </w:tabs>
            <w:rPr/>
          </w:pPr>
          <w:hyperlink w:anchor="__RefHeading___Toc10487_3496374532" w:tooltip="Збереження знімка системи">
            <w:r>
              <w:rPr>
                <w:rStyle w:val="IndexLink"/>
              </w:rPr>
              <w:t>7.3.1.3</w:t>
              <w:tab/>
              <w:t>Збереження знімка системи</w:t>
              <w:tab/>
              <w:t>30</w:t>
            </w:r>
          </w:hyperlink>
        </w:p>
        <w:p>
          <w:pPr>
            <w:pStyle w:val="TOC4"/>
            <w:tabs>
              <w:tab w:val="clear" w:pos="720"/>
              <w:tab w:val="left" w:pos="1760" w:leader="none"/>
              <w:tab w:val="right" w:pos="9358" w:leader="dot"/>
            </w:tabs>
            <w:rPr/>
          </w:pPr>
          <w:hyperlink w:anchor="__RefHeading___Toc10489_3496374532" w:tooltip="Генерація ISO-образу">
            <w:r>
              <w:rPr>
                <w:rStyle w:val="IndexLink"/>
              </w:rPr>
              <w:t>7.3.1.4</w:t>
              <w:tab/>
              <w:t>Генерація ISO-образу</w:t>
              <w:tab/>
              <w:t>31</w:t>
            </w:r>
          </w:hyperlink>
        </w:p>
        <w:p>
          <w:pPr>
            <w:pStyle w:val="TOC4"/>
            <w:tabs>
              <w:tab w:val="clear" w:pos="720"/>
              <w:tab w:val="left" w:pos="1760" w:leader="none"/>
              <w:tab w:val="right" w:pos="9358" w:leader="dot"/>
            </w:tabs>
            <w:rPr/>
          </w:pPr>
          <w:hyperlink w:anchor="__RefHeading___Toc10491_3496374532" w:tooltip="Перевірка дистрибутива на безпеку">
            <w:r>
              <w:rPr>
                <w:rStyle w:val="IndexLink"/>
              </w:rPr>
              <w:t>7.3.1.5</w:t>
              <w:tab/>
              <w:t>Перевірка дистрибутива на безпеку</w:t>
              <w:tab/>
              <w:t>31</w:t>
            </w:r>
          </w:hyperlink>
        </w:p>
        <w:p>
          <w:pPr>
            <w:pStyle w:val="TOC4"/>
            <w:tabs>
              <w:tab w:val="clear" w:pos="720"/>
              <w:tab w:val="left" w:pos="1760" w:leader="none"/>
              <w:tab w:val="right" w:pos="9358" w:leader="dot"/>
            </w:tabs>
            <w:rPr/>
          </w:pPr>
          <w:hyperlink w:anchor="__RefHeading___Toc10493_3496374532" w:tooltip="Блокування дистрибутива">
            <w:r>
              <w:rPr>
                <w:rStyle w:val="IndexLink"/>
              </w:rPr>
              <w:t>7.3.1.6</w:t>
              <w:tab/>
              <w:t>Блокування дистрибутива</w:t>
              <w:tab/>
              <w:t>31</w:t>
            </w:r>
          </w:hyperlink>
        </w:p>
        <w:p>
          <w:pPr>
            <w:pStyle w:val="TOC4"/>
            <w:tabs>
              <w:tab w:val="clear" w:pos="720"/>
              <w:tab w:val="left" w:pos="1760" w:leader="none"/>
              <w:tab w:val="right" w:pos="9358" w:leader="dot"/>
            </w:tabs>
            <w:rPr/>
          </w:pPr>
          <w:hyperlink w:anchor="__RefHeading___Toc10495_3496374532" w:tooltip="Тестування функціональності дистрибутива">
            <w:r>
              <w:rPr>
                <w:rStyle w:val="IndexLink"/>
              </w:rPr>
              <w:t>7.3.1.7</w:t>
              <w:tab/>
              <w:t>Тестування функціональності дистрибутива</w:t>
              <w:tab/>
              <w:t>31</w:t>
            </w:r>
          </w:hyperlink>
        </w:p>
        <w:p>
          <w:pPr>
            <w:pStyle w:val="TOC4"/>
            <w:tabs>
              <w:tab w:val="clear" w:pos="720"/>
              <w:tab w:val="left" w:pos="1760" w:leader="none"/>
              <w:tab w:val="right" w:pos="9358" w:leader="dot"/>
            </w:tabs>
            <w:rPr/>
          </w:pPr>
          <w:hyperlink w:anchor="__RefHeading___Toc10497_3496374532" w:tooltip="Формування звіту про помилки">
            <w:r>
              <w:rPr>
                <w:rStyle w:val="IndexLink"/>
              </w:rPr>
              <w:t>7.3.1.8</w:t>
              <w:tab/>
              <w:t>Формування звіту про помилки</w:t>
              <w:tab/>
              <w:t>31</w:t>
            </w:r>
          </w:hyperlink>
        </w:p>
        <w:p>
          <w:pPr>
            <w:pStyle w:val="TOC4"/>
            <w:tabs>
              <w:tab w:val="clear" w:pos="720"/>
              <w:tab w:val="left" w:pos="1760" w:leader="none"/>
              <w:tab w:val="right" w:pos="9358" w:leader="dot"/>
            </w:tabs>
            <w:rPr/>
          </w:pPr>
          <w:hyperlink w:anchor="__RefHeading___Toc10499_3496374532" w:tooltip="Завантаження готового дистрибутива">
            <w:r>
              <w:rPr>
                <w:rStyle w:val="IndexLink"/>
              </w:rPr>
              <w:t>7.3.1.9</w:t>
              <w:tab/>
              <w:t>Завантаження готового дистрибутива</w:t>
              <w:tab/>
              <w:t>32</w:t>
            </w:r>
          </w:hyperlink>
        </w:p>
        <w:p>
          <w:pPr>
            <w:pStyle w:val="TOC4"/>
            <w:tabs>
              <w:tab w:val="clear" w:pos="720"/>
              <w:tab w:val="left" w:pos="1760" w:leader="none"/>
              <w:tab w:val="right" w:pos="9358" w:leader="dot"/>
            </w:tabs>
            <w:rPr/>
          </w:pPr>
          <w:hyperlink w:anchor="__RefHeading___Toc10501_3496374532" w:tooltip="Пошук дистрибутивів за критеріями">
            <w:r>
              <w:rPr>
                <w:rStyle w:val="IndexLink"/>
              </w:rPr>
              <w:t>7.3.1.10</w:t>
              <w:tab/>
              <w:t>Пошук дистрибутивів за критеріями</w:t>
              <w:tab/>
              <w:t>32</w:t>
            </w:r>
          </w:hyperlink>
        </w:p>
        <w:p>
          <w:pPr>
            <w:pStyle w:val="TOC3"/>
            <w:tabs>
              <w:tab w:val="clear" w:pos="9360"/>
              <w:tab w:val="left" w:pos="1440" w:leader="none"/>
              <w:tab w:val="right" w:pos="9358" w:leader="dot"/>
            </w:tabs>
            <w:rPr/>
          </w:pPr>
          <w:hyperlink w:anchor="__RefHeading___Toc13934_3496374532" w:tooltip="Повні описи варіантів використання">
            <w:r>
              <w:rPr>
                <w:rStyle w:val="IndexLink"/>
              </w:rPr>
              <w:t>7.3.2</w:t>
              <w:tab/>
            </w:r>
            <w:r>
              <w:rPr>
                <w:rStyle w:val="IndexLink"/>
                <w:i w:val="false"/>
                <w:iCs w:val="false"/>
              </w:rPr>
              <w:t>Повні описи варіантів використання</w:t>
            </w:r>
            <w:r>
              <w:rPr>
                <w:rStyle w:val="IndexLink"/>
              </w:rPr>
              <w:tab/>
              <w:t>32</w:t>
            </w:r>
          </w:hyperlink>
        </w:p>
        <w:p>
          <w:pPr>
            <w:pStyle w:val="TOC2"/>
            <w:tabs>
              <w:tab w:val="clear" w:pos="9360"/>
              <w:tab w:val="left" w:pos="880" w:leader="none"/>
              <w:tab w:val="right" w:pos="9358" w:leader="dot"/>
            </w:tabs>
            <w:rPr/>
          </w:pPr>
          <w:hyperlink w:anchor="__RefHeading___Toc10737_3496374532" w:tooltip="Спеціальні вимоги">
            <w:r>
              <w:rPr>
                <w:rStyle w:val="IndexLink"/>
              </w:rPr>
              <w:t>7.4</w:t>
              <w:tab/>
              <w:t>Спеціальні вимоги</w:t>
              <w:tab/>
              <w:t>32</w:t>
            </w:r>
          </w:hyperlink>
        </w:p>
        <w:p>
          <w:pPr>
            <w:pStyle w:val="TOC3"/>
            <w:tabs>
              <w:tab w:val="clear" w:pos="9360"/>
              <w:tab w:val="left" w:pos="1440" w:leader="none"/>
              <w:tab w:val="right" w:pos="9358" w:leader="dot"/>
            </w:tabs>
            <w:rPr/>
          </w:pPr>
          <w:hyperlink w:anchor="__RefHeading___Toc10739_3496374532" w:tooltip="Функціональність">
            <w:r>
              <w:rPr>
                <w:rStyle w:val="IndexLink"/>
              </w:rPr>
              <w:t>7.4.1</w:t>
              <w:tab/>
            </w:r>
            <w:r>
              <w:rPr>
                <w:rStyle w:val="IndexLink"/>
                <w:i w:val="false"/>
                <w:iCs w:val="false"/>
              </w:rPr>
              <w:t>Функціональність</w:t>
            </w:r>
            <w:r>
              <w:rPr>
                <w:rStyle w:val="IndexLink"/>
              </w:rPr>
              <w:tab/>
              <w:t>32</w:t>
            </w:r>
          </w:hyperlink>
        </w:p>
        <w:p>
          <w:pPr>
            <w:pStyle w:val="TOC4"/>
            <w:tabs>
              <w:tab w:val="clear" w:pos="720"/>
              <w:tab w:val="left" w:pos="1760" w:leader="none"/>
              <w:tab w:val="right" w:pos="9358" w:leader="dot"/>
            </w:tabs>
            <w:rPr/>
          </w:pPr>
          <w:hyperlink w:anchor="__RefHeading___Toc10741_3496374532" w:tooltip="Авторизація та аутентифікація користувачів в системі">
            <w:r>
              <w:rPr>
                <w:rStyle w:val="IndexLink"/>
              </w:rPr>
              <w:t>7.4.1.1</w:t>
              <w:tab/>
            </w:r>
            <w:r>
              <w:rPr>
                <w:rStyle w:val="IndexLink"/>
                <w:i w:val="false"/>
                <w:iCs w:val="false"/>
              </w:rPr>
              <w:t>Авторизація та аутентифікація користувачів в системі</w:t>
            </w:r>
            <w:r>
              <w:rPr>
                <w:rStyle w:val="IndexLink"/>
              </w:rPr>
              <w:tab/>
              <w:t>32</w:t>
            </w:r>
          </w:hyperlink>
        </w:p>
        <w:p>
          <w:pPr>
            <w:pStyle w:val="TOC4"/>
            <w:tabs>
              <w:tab w:val="clear" w:pos="720"/>
              <w:tab w:val="left" w:pos="1760" w:leader="none"/>
              <w:tab w:val="right" w:pos="9358" w:leader="dot"/>
            </w:tabs>
            <w:rPr/>
          </w:pPr>
          <w:hyperlink w:anchor="__RefHeading___Toc10743_3496374532" w:tooltip="Ведення каталогу пакетів">
            <w:r>
              <w:rPr>
                <w:rStyle w:val="IndexLink"/>
              </w:rPr>
              <w:t>7.4.1.2</w:t>
              <w:tab/>
              <w:t>Ведення каталогу пакетів</w:t>
              <w:tab/>
              <w:t>32</w:t>
            </w:r>
          </w:hyperlink>
        </w:p>
        <w:p>
          <w:pPr>
            <w:pStyle w:val="TOC4"/>
            <w:tabs>
              <w:tab w:val="clear" w:pos="720"/>
              <w:tab w:val="left" w:pos="1760" w:leader="none"/>
              <w:tab w:val="right" w:pos="9358" w:leader="dot"/>
            </w:tabs>
            <w:rPr/>
          </w:pPr>
          <w:hyperlink w:anchor="__RefHeading___Toc10745_3496374532" w:tooltip="Ведення довідника шаблонів та системних ресурсів">
            <w:r>
              <w:rPr>
                <w:rStyle w:val="IndexLink"/>
              </w:rPr>
              <w:t>7.4.1.3</w:t>
              <w:tab/>
              <w:t>Ведення довідника шаблонів та системних ресурсів</w:t>
              <w:tab/>
              <w:t>32</w:t>
            </w:r>
          </w:hyperlink>
        </w:p>
        <w:p>
          <w:pPr>
            <w:pStyle w:val="TOC3"/>
            <w:tabs>
              <w:tab w:val="clear" w:pos="9360"/>
              <w:tab w:val="left" w:pos="1440" w:leader="none"/>
              <w:tab w:val="right" w:pos="9358" w:leader="dot"/>
            </w:tabs>
            <w:rPr/>
          </w:pPr>
          <w:hyperlink w:anchor="__RefHeading___Toc10747_3496374532" w:tooltip="Застосовність">
            <w:r>
              <w:rPr>
                <w:rStyle w:val="IndexLink"/>
              </w:rPr>
              <w:t>7.4.2</w:t>
              <w:tab/>
            </w:r>
            <w:r>
              <w:rPr>
                <w:rStyle w:val="IndexLink"/>
                <w:i w:val="false"/>
                <w:iCs w:val="false"/>
              </w:rPr>
              <w:t>Застосовність</w:t>
            </w:r>
            <w:r>
              <w:rPr>
                <w:rStyle w:val="IndexLink"/>
              </w:rPr>
              <w:tab/>
              <w:t>32</w:t>
            </w:r>
          </w:hyperlink>
        </w:p>
        <w:p>
          <w:pPr>
            <w:pStyle w:val="TOC4"/>
            <w:tabs>
              <w:tab w:val="clear" w:pos="720"/>
              <w:tab w:val="left" w:pos="1760" w:leader="none"/>
              <w:tab w:val="right" w:pos="9358" w:leader="dot"/>
            </w:tabs>
            <w:rPr/>
          </w:pPr>
          <w:hyperlink w:anchor="__RefHeading___Toc10749_3496374532" w:tooltip="Зручність використання">
            <w:r>
              <w:rPr>
                <w:rStyle w:val="IndexLink"/>
              </w:rPr>
              <w:t>7.4.2.1</w:t>
              <w:tab/>
            </w:r>
            <w:r>
              <w:rPr>
                <w:rStyle w:val="IndexLink"/>
                <w:i w:val="false"/>
                <w:iCs w:val="false"/>
              </w:rPr>
              <w:t>Зручність використання</w:t>
            </w:r>
            <w:r>
              <w:rPr>
                <w:rStyle w:val="IndexLink"/>
              </w:rPr>
              <w:tab/>
              <w:t>32</w:t>
            </w:r>
          </w:hyperlink>
        </w:p>
        <w:p>
          <w:pPr>
            <w:pStyle w:val="TOC4"/>
            <w:tabs>
              <w:tab w:val="clear" w:pos="720"/>
              <w:tab w:val="left" w:pos="1760" w:leader="none"/>
              <w:tab w:val="right" w:pos="9358" w:leader="dot"/>
            </w:tabs>
            <w:rPr/>
          </w:pPr>
          <w:hyperlink w:anchor="__RefHeading___Toc10751_3496374532" w:tooltip="Допомога в режимі online">
            <w:r>
              <w:rPr>
                <w:rStyle w:val="IndexLink"/>
              </w:rPr>
              <w:t>7.4.2.2</w:t>
              <w:tab/>
              <w:t>Допомога в режимі online</w:t>
              <w:tab/>
              <w:t>33</w:t>
            </w:r>
          </w:hyperlink>
        </w:p>
        <w:p>
          <w:pPr>
            <w:pStyle w:val="TOC3"/>
            <w:tabs>
              <w:tab w:val="clear" w:pos="9360"/>
              <w:tab w:val="left" w:pos="1440" w:leader="none"/>
              <w:tab w:val="right" w:pos="9358" w:leader="dot"/>
            </w:tabs>
            <w:rPr/>
          </w:pPr>
          <w:hyperlink w:anchor="__RefHeading___Toc10753_3496374532" w:tooltip="Надійність">
            <w:r>
              <w:rPr>
                <w:rStyle w:val="IndexLink"/>
              </w:rPr>
              <w:t>7.4.3</w:t>
              <w:tab/>
            </w:r>
            <w:r>
              <w:rPr>
                <w:rStyle w:val="IndexLink"/>
                <w:i w:val="false"/>
                <w:iCs w:val="false"/>
              </w:rPr>
              <w:t>Надійність</w:t>
            </w:r>
            <w:r>
              <w:rPr>
                <w:rStyle w:val="IndexLink"/>
              </w:rPr>
              <w:tab/>
              <w:t>33</w:t>
            </w:r>
          </w:hyperlink>
        </w:p>
        <w:p>
          <w:pPr>
            <w:pStyle w:val="TOC4"/>
            <w:tabs>
              <w:tab w:val="clear" w:pos="720"/>
              <w:tab w:val="left" w:pos="1760" w:leader="none"/>
              <w:tab w:val="right" w:pos="9358" w:leader="dot"/>
            </w:tabs>
            <w:rPr/>
          </w:pPr>
          <w:hyperlink w:anchor="__RefHeading___Toc10755_3496374532" w:tooltip="Доступність">
            <w:r>
              <w:rPr>
                <w:rStyle w:val="IndexLink"/>
              </w:rPr>
              <w:t>7.4.3.1</w:t>
              <w:tab/>
            </w:r>
            <w:r>
              <w:rPr>
                <w:rStyle w:val="IndexLink"/>
                <w:i w:val="false"/>
                <w:iCs w:val="false"/>
              </w:rPr>
              <w:t>Доступність</w:t>
            </w:r>
            <w:r>
              <w:rPr>
                <w:rStyle w:val="IndexLink"/>
              </w:rPr>
              <w:tab/>
              <w:t>33</w:t>
            </w:r>
          </w:hyperlink>
        </w:p>
        <w:p>
          <w:pPr>
            <w:pStyle w:val="TOC4"/>
            <w:tabs>
              <w:tab w:val="clear" w:pos="720"/>
              <w:tab w:val="left" w:pos="1760" w:leader="none"/>
              <w:tab w:val="right" w:pos="9358" w:leader="dot"/>
            </w:tabs>
            <w:rPr/>
          </w:pPr>
          <w:hyperlink w:anchor="__RefHeading___Toc10757_3496374532" w:tooltip="Напрацювання на відмову">
            <w:r>
              <w:rPr>
                <w:rStyle w:val="IndexLink"/>
              </w:rPr>
              <w:t>7.4.3.2</w:t>
              <w:tab/>
              <w:t>Напрацювання на відмову</w:t>
              <w:tab/>
              <w:t>33</w:t>
            </w:r>
          </w:hyperlink>
        </w:p>
        <w:p>
          <w:pPr>
            <w:pStyle w:val="TOC3"/>
            <w:tabs>
              <w:tab w:val="clear" w:pos="9360"/>
              <w:tab w:val="left" w:pos="1440" w:leader="none"/>
              <w:tab w:val="right" w:pos="9358" w:leader="dot"/>
            </w:tabs>
            <w:rPr/>
          </w:pPr>
          <w:hyperlink w:anchor="__RefHeading___Toc10759_3496374532" w:tooltip="Продуктивність">
            <w:r>
              <w:rPr>
                <w:rStyle w:val="IndexLink"/>
              </w:rPr>
              <w:t>7.4.4</w:t>
              <w:tab/>
            </w:r>
            <w:r>
              <w:rPr>
                <w:rStyle w:val="IndexLink"/>
                <w:i w:val="false"/>
                <w:iCs w:val="false"/>
              </w:rPr>
              <w:t>Продуктивність</w:t>
            </w:r>
            <w:r>
              <w:rPr>
                <w:rStyle w:val="IndexLink"/>
              </w:rPr>
              <w:tab/>
              <w:t>33</w:t>
            </w:r>
          </w:hyperlink>
        </w:p>
        <w:p>
          <w:pPr>
            <w:pStyle w:val="TOC4"/>
            <w:tabs>
              <w:tab w:val="clear" w:pos="720"/>
              <w:tab w:val="left" w:pos="1760" w:leader="none"/>
              <w:tab w:val="right" w:pos="9358" w:leader="dot"/>
            </w:tabs>
            <w:rPr/>
          </w:pPr>
          <w:hyperlink w:anchor="__RefHeading___Toc10761_3496374532" w:tooltip="Одночасно працюють користувачі">
            <w:r>
              <w:rPr>
                <w:rStyle w:val="IndexLink"/>
              </w:rPr>
              <w:t>7.4.4.1</w:t>
              <w:tab/>
            </w:r>
            <w:r>
              <w:rPr>
                <w:rStyle w:val="IndexLink"/>
                <w:i w:val="false"/>
                <w:iCs w:val="false"/>
              </w:rPr>
              <w:t>Одночасно працюють користувачі</w:t>
            </w:r>
            <w:r>
              <w:rPr>
                <w:rStyle w:val="IndexLink"/>
              </w:rPr>
              <w:tab/>
              <w:t>33</w:t>
            </w:r>
          </w:hyperlink>
        </w:p>
        <w:p>
          <w:pPr>
            <w:pStyle w:val="TOC4"/>
            <w:tabs>
              <w:tab w:val="clear" w:pos="720"/>
              <w:tab w:val="left" w:pos="1760" w:leader="none"/>
              <w:tab w:val="right" w:pos="9358" w:leader="dot"/>
            </w:tabs>
            <w:rPr/>
          </w:pPr>
          <w:hyperlink w:anchor="__RefHeading___Toc10763_3496374532" w:tooltip="Час відгуку">
            <w:r>
              <w:rPr>
                <w:rStyle w:val="IndexLink"/>
              </w:rPr>
              <w:t>7.4.4.2</w:t>
              <w:tab/>
            </w:r>
            <w:r>
              <w:rPr>
                <w:rStyle w:val="IndexLink"/>
                <w:i w:val="false"/>
                <w:iCs w:val="false"/>
              </w:rPr>
              <w:t>Час відгуку</w:t>
            </w:r>
            <w:r>
              <w:rPr>
                <w:rStyle w:val="IndexLink"/>
              </w:rPr>
              <w:tab/>
              <w:t>33</w:t>
            </w:r>
          </w:hyperlink>
        </w:p>
        <w:p>
          <w:pPr>
            <w:pStyle w:val="TOC3"/>
            <w:tabs>
              <w:tab w:val="clear" w:pos="9360"/>
              <w:tab w:val="left" w:pos="1440" w:leader="none"/>
              <w:tab w:val="right" w:pos="9358" w:leader="dot"/>
            </w:tabs>
            <w:rPr/>
          </w:pPr>
          <w:hyperlink w:anchor="__RefHeading___Toc10765_3496374532" w:tooltip="Придатність до експлуатації">
            <w:r>
              <w:rPr>
                <w:rStyle w:val="IndexLink"/>
              </w:rPr>
              <w:t>7.4.5</w:t>
              <w:tab/>
            </w:r>
            <w:r>
              <w:rPr>
                <w:rStyle w:val="IndexLink"/>
                <w:i w:val="false"/>
                <w:iCs w:val="false"/>
              </w:rPr>
              <w:t>Придатність до експлуатації</w:t>
            </w:r>
            <w:r>
              <w:rPr>
                <w:rStyle w:val="IndexLink"/>
              </w:rPr>
              <w:tab/>
              <w:t>33</w:t>
            </w:r>
          </w:hyperlink>
        </w:p>
        <w:p>
          <w:pPr>
            <w:pStyle w:val="TOC4"/>
            <w:tabs>
              <w:tab w:val="clear" w:pos="720"/>
              <w:tab w:val="left" w:pos="1760" w:leader="none"/>
              <w:tab w:val="right" w:pos="9358" w:leader="dot"/>
            </w:tabs>
            <w:rPr/>
          </w:pPr>
          <w:hyperlink w:anchor="__RefHeading___Toc10767_3496374532" w:tooltip="Масштабованість">
            <w:r>
              <w:rPr>
                <w:rStyle w:val="IndexLink"/>
              </w:rPr>
              <w:t>7.4.5.1</w:t>
              <w:tab/>
            </w:r>
            <w:r>
              <w:rPr>
                <w:rStyle w:val="IndexLink"/>
                <w:i w:val="false"/>
                <w:iCs w:val="false"/>
              </w:rPr>
              <w:t>Масштабованість</w:t>
            </w:r>
            <w:r>
              <w:rPr>
                <w:rStyle w:val="IndexLink"/>
              </w:rPr>
              <w:tab/>
              <w:t>33</w:t>
            </w:r>
          </w:hyperlink>
        </w:p>
        <w:p>
          <w:pPr>
            <w:pStyle w:val="TOC4"/>
            <w:tabs>
              <w:tab w:val="clear" w:pos="720"/>
              <w:tab w:val="left" w:pos="1760" w:leader="none"/>
              <w:tab w:val="right" w:pos="9358" w:leader="dot"/>
            </w:tabs>
            <w:rPr/>
          </w:pPr>
          <w:hyperlink w:anchor="__RefHeading___Toc10769_3496374532" w:tooltip="Оновлення версій">
            <w:r>
              <w:rPr>
                <w:rStyle w:val="IndexLink"/>
              </w:rPr>
              <w:t>7.4.5.2</w:t>
              <w:tab/>
            </w:r>
            <w:r>
              <w:rPr>
                <w:rStyle w:val="IndexLink"/>
                <w:i w:val="false"/>
                <w:iCs w:val="false"/>
              </w:rPr>
              <w:t>Оновлення версій</w:t>
            </w:r>
            <w:r>
              <w:rPr>
                <w:rStyle w:val="IndexLink"/>
              </w:rPr>
              <w:tab/>
              <w:t>33</w:t>
            </w:r>
          </w:hyperlink>
        </w:p>
        <w:p>
          <w:pPr>
            <w:pStyle w:val="TOC3"/>
            <w:tabs>
              <w:tab w:val="clear" w:pos="9360"/>
              <w:tab w:val="left" w:pos="1440" w:leader="none"/>
              <w:tab w:val="right" w:pos="9358" w:leader="dot"/>
            </w:tabs>
            <w:rPr/>
          </w:pPr>
          <w:hyperlink w:anchor="__RefHeading___Toc10771_3496374532" w:tooltip="Обмеження проектування">
            <w:r>
              <w:rPr>
                <w:rStyle w:val="IndexLink"/>
              </w:rPr>
              <w:t>7.4.6</w:t>
              <w:tab/>
            </w:r>
            <w:r>
              <w:rPr>
                <w:rStyle w:val="IndexLink"/>
                <w:i w:val="false"/>
                <w:iCs w:val="false"/>
              </w:rPr>
              <w:t>Обмеження проектування</w:t>
            </w:r>
            <w:r>
              <w:rPr>
                <w:rStyle w:val="IndexLink"/>
              </w:rPr>
              <w:tab/>
              <w:t>33</w:t>
            </w:r>
          </w:hyperlink>
        </w:p>
        <w:p>
          <w:pPr>
            <w:pStyle w:val="TOC4"/>
            <w:tabs>
              <w:tab w:val="clear" w:pos="720"/>
              <w:tab w:val="left" w:pos="1760" w:leader="none"/>
              <w:tab w:val="right" w:pos="9358" w:leader="dot"/>
            </w:tabs>
            <w:rPr/>
          </w:pPr>
          <w:hyperlink w:anchor="__RefHeading___Toc10773_3496374532" w:tooltip="Застосовувані стандарти">
            <w:r>
              <w:rPr>
                <w:rStyle w:val="IndexLink"/>
              </w:rPr>
              <w:t>7.4.6.1</w:t>
              <w:tab/>
            </w:r>
            <w:r>
              <w:rPr>
                <w:rStyle w:val="IndexLink"/>
                <w:i w:val="false"/>
                <w:iCs w:val="false"/>
              </w:rPr>
              <w:t>Застосовувані стандарти</w:t>
            </w:r>
            <w:r>
              <w:rPr>
                <w:rStyle w:val="IndexLink"/>
              </w:rPr>
              <w:tab/>
              <w:t>33</w:t>
            </w:r>
          </w:hyperlink>
        </w:p>
        <w:p>
          <w:pPr>
            <w:pStyle w:val="TOC4"/>
            <w:tabs>
              <w:tab w:val="clear" w:pos="720"/>
              <w:tab w:val="left" w:pos="1760" w:leader="none"/>
              <w:tab w:val="right" w:pos="9358" w:leader="dot"/>
            </w:tabs>
            <w:rPr/>
          </w:pPr>
          <w:hyperlink w:anchor="__RefHeading___Toc10775_3496374532" w:tooltip="Вимоги до середовища виконання">
            <w:r>
              <w:rPr>
                <w:rStyle w:val="IndexLink"/>
              </w:rPr>
              <w:t>7.4.6.2</w:t>
              <w:tab/>
            </w:r>
            <w:r>
              <w:rPr>
                <w:rStyle w:val="IndexLink"/>
                <w:i w:val="false"/>
                <w:iCs w:val="false"/>
              </w:rPr>
              <w:t>Вимоги до середовища виконання</w:t>
            </w:r>
            <w:r>
              <w:rPr>
                <w:rStyle w:val="IndexLink"/>
              </w:rPr>
              <w:tab/>
              <w:t>33</w:t>
            </w:r>
          </w:hyperlink>
        </w:p>
        <w:p>
          <w:pPr>
            <w:pStyle w:val="TOC4"/>
            <w:tabs>
              <w:tab w:val="clear" w:pos="720"/>
              <w:tab w:val="left" w:pos="1760" w:leader="none"/>
              <w:tab w:val="right" w:pos="9358" w:leader="dot"/>
            </w:tabs>
            <w:rPr/>
          </w:pPr>
          <w:hyperlink w:anchor="__RefHeading___Toc10777_3496374532" w:tooltip="Вимоги до СУБД і доступу до даних">
            <w:r>
              <w:rPr>
                <w:rStyle w:val="IndexLink"/>
              </w:rPr>
              <w:t>7.4.6.3</w:t>
              <w:tab/>
            </w:r>
            <w:r>
              <w:rPr>
                <w:rStyle w:val="IndexLink"/>
                <w:i w:val="false"/>
                <w:iCs w:val="false"/>
              </w:rPr>
              <w:t>Вимоги до СУБД і доступу до даних</w:t>
            </w:r>
            <w:r>
              <w:rPr>
                <w:rStyle w:val="IndexLink"/>
              </w:rPr>
              <w:tab/>
              <w:t>34</w:t>
            </w:r>
          </w:hyperlink>
          <w:r>
            <w:rPr>
              <w:rStyle w:val="IndexLink"/>
            </w:rPr>
            <w:fldChar w:fldCharType="end"/>
          </w:r>
        </w:p>
      </w:sdtContent>
    </w:sdt>
    <w:p>
      <w:pPr>
        <w:pStyle w:val="Normal"/>
        <w:spacing w:before="0" w:after="0"/>
        <w:rPr>
          <w:lang w:val="ru-RU"/>
        </w:rPr>
      </w:pPr>
      <w:r>
        <w:rPr>
          <w:lang w:val="ru-RU"/>
        </w:rPr>
      </w:r>
      <w:r>
        <w:br w:type="page"/>
      </w:r>
    </w:p>
    <w:p>
      <w:pPr>
        <w:pStyle w:val="Heading1"/>
        <w:spacing w:before="0" w:after="60"/>
        <w:ind w:hanging="0" w:start="0"/>
        <w:rPr>
          <w:rFonts w:ascii="Times New Roman" w:hAnsi="Times New Roman"/>
        </w:rPr>
      </w:pPr>
      <w:bookmarkStart w:id="0" w:name="__RefHeading___Toc6661_803336505"/>
      <w:bookmarkStart w:id="1" w:name="_toc346"/>
      <w:bookmarkEnd w:id="0"/>
      <w:bookmarkEnd w:id="1"/>
      <w:r>
        <w:rPr>
          <w:rFonts w:ascii="Times New Roman" w:hAnsi="Times New Roman"/>
        </w:rPr>
        <w:t>Бачення</w:t>
      </w:r>
    </w:p>
    <w:p>
      <w:pPr>
        <w:pStyle w:val="Heading2"/>
        <w:rPr>
          <w:rFonts w:ascii="Times New Roman" w:hAnsi="Times New Roman"/>
        </w:rPr>
      </w:pPr>
      <w:bookmarkStart w:id="2" w:name="__RefHeading___Toc152650711"/>
      <w:bookmarkEnd w:id="2"/>
      <w:r>
        <w:rPr>
          <w:rFonts w:ascii="Times New Roman" w:hAnsi="Times New Roman"/>
        </w:rPr>
        <w:t>Введення</w:t>
      </w:r>
    </w:p>
    <w:p>
      <w:pPr>
        <w:pStyle w:val="Heading3"/>
        <w:rPr>
          <w:rFonts w:ascii="Times New Roman" w:hAnsi="Times New Roman"/>
          <w:b/>
          <w:bCs/>
          <w:i w:val="false"/>
          <w:i w:val="false"/>
          <w:iCs w:val="false"/>
        </w:rPr>
      </w:pPr>
      <w:bookmarkStart w:id="3" w:name="__RefHeading___Toc152650712"/>
      <w:bookmarkEnd w:id="3"/>
      <w:r>
        <w:rPr>
          <w:rFonts w:ascii="Times New Roman" w:hAnsi="Times New Roman"/>
          <w:b/>
          <w:bCs/>
          <w:i w:val="false"/>
          <w:iCs w:val="false"/>
        </w:rPr>
        <w:t>Ціль</w:t>
      </w:r>
    </w:p>
    <w:p>
      <w:pPr>
        <w:pStyle w:val="BodyText"/>
        <w:jc w:val="both"/>
        <w:rPr/>
      </w:pPr>
      <w:r>
        <w:rPr>
          <w:rStyle w:val="Strong"/>
          <w:b w:val="false"/>
          <w:bCs w:val="false"/>
          <w:lang w:val="uk-UA" w:bidi="ar-SA"/>
        </w:rPr>
        <w:t xml:space="preserve">Мета створення цього </w:t>
      </w:r>
      <w:r>
        <w:rPr>
          <w:rStyle w:val="Strong"/>
          <w:b w:val="false"/>
          <w:bCs w:val="false"/>
          <w:lang w:val="uk-UA" w:bidi="ar-SA"/>
        </w:rPr>
        <w:t>розділу</w:t>
      </w:r>
      <w:r>
        <w:rPr>
          <w:b w:val="false"/>
          <w:bCs w:val="false"/>
          <w:lang w:val="uk-UA" w:bidi="ar-SA"/>
        </w:rPr>
        <w:t xml:space="preserve"> полягає в тому, щоб зібрати, проаналізувати та визначити високорівневі потреби і можливості візуального конструктора дистрибутивів Linux. Документ акцентує увагу на можливостях, необхідних цільовим користувачам, і на те, чому ці потреби існують. Подробиці того, як конструктор виконує ці потреби, будуть деталізовані в прецедентах і додаткових специфікаціях.</w:t>
      </w:r>
    </w:p>
    <w:p>
      <w:pPr>
        <w:pStyle w:val="Heading3"/>
        <w:rPr/>
      </w:pPr>
      <w:bookmarkStart w:id="4" w:name="__RefHeading___Toc152650713"/>
      <w:bookmarkEnd w:id="4"/>
      <w:r>
        <w:rPr>
          <w:rFonts w:ascii="Times New Roman" w:hAnsi="Times New Roman"/>
          <w:b/>
          <w:bCs/>
          <w:i w:val="false"/>
          <w:iCs w:val="false"/>
        </w:rPr>
        <w:t>Контекст</w:t>
      </w:r>
    </w:p>
    <w:p>
      <w:pPr>
        <w:pStyle w:val="BodyText"/>
        <w:jc w:val="both"/>
        <w:rPr/>
      </w:pPr>
      <w:r>
        <w:rPr>
          <w:lang w:val="ru-RU"/>
        </w:rPr>
        <w:t>Ця робота присвячена розробці візуального інструменту для збірки дистрибутивів Linux. Наша головна мета — зробити процес створення власних збірок Linux набагато простішим та доступнішим</w:t>
      </w:r>
    </w:p>
    <w:p>
      <w:pPr>
        <w:pStyle w:val="Heading3"/>
        <w:rPr/>
      </w:pPr>
      <w:bookmarkStart w:id="5" w:name="__RefHeading___Toc5025_2203503439"/>
      <w:bookmarkEnd w:id="5"/>
      <w:r>
        <w:rPr>
          <w:rFonts w:ascii="Times New Roman" w:hAnsi="Times New Roman"/>
          <w:b/>
          <w:bCs/>
          <w:i w:val="false"/>
          <w:iCs w:val="false"/>
        </w:rPr>
        <w:t>В</w:t>
      </w:r>
      <w:bookmarkStart w:id="6" w:name="_Toc209608543"/>
      <w:r>
        <w:rPr>
          <w:rFonts w:ascii="Times New Roman" w:hAnsi="Times New Roman"/>
          <w:b/>
          <w:bCs/>
          <w:i w:val="false"/>
          <w:iCs w:val="false"/>
        </w:rPr>
        <w:t>изначення, акроніми та скорочення</w:t>
      </w:r>
      <w:bookmarkEnd w:id="6"/>
    </w:p>
    <w:p>
      <w:pPr>
        <w:pStyle w:val="BodyText"/>
        <w:jc w:val="both"/>
        <w:rPr/>
      </w:pPr>
      <w:r>
        <w:rPr>
          <w:lang w:val="uk-UA"/>
        </w:rPr>
        <w:t>Скорочення та акроніми наведені в розділі «Розділ</w:t>
      </w:r>
      <w:hyperlink w:anchor="_toc556">
        <w:r>
          <w:rPr>
            <w:rStyle w:val="Hyperlink"/>
            <w:color w:val="auto"/>
            <w:u w:val="none"/>
            <w:lang w:val="uk-UA"/>
          </w:rPr>
          <w:t xml:space="preserve"> </w:t>
        </w:r>
      </w:hyperlink>
      <w:hyperlink w:anchor="_toc1055">
        <w:r>
          <w:rPr>
            <w:rStyle w:val="Hyperlink"/>
            <w:lang w:val="uk-UA"/>
          </w:rPr>
          <w:t xml:space="preserve"> Глосарій проеку</w:t>
        </w:r>
      </w:hyperlink>
      <w:r>
        <w:rPr>
          <w:lang w:val="uk-UA"/>
        </w:rPr>
        <w:t>».</w:t>
      </w:r>
    </w:p>
    <w:p>
      <w:pPr>
        <w:pStyle w:val="Heading3"/>
        <w:rPr/>
      </w:pPr>
      <w:bookmarkStart w:id="7" w:name="__RefHeading___Toc152650716"/>
      <w:bookmarkEnd w:id="7"/>
      <w:r>
        <w:rPr>
          <w:rFonts w:ascii="Times New Roman" w:hAnsi="Times New Roman"/>
          <w:b/>
          <w:bCs/>
          <w:i w:val="false"/>
          <w:iCs w:val="false"/>
        </w:rPr>
        <w:t>Короткий зміст</w:t>
      </w:r>
    </w:p>
    <w:p>
      <w:pPr>
        <w:pStyle w:val="BodyText"/>
        <w:jc w:val="both"/>
        <w:rPr/>
      </w:pPr>
      <w:r>
        <w:rPr>
          <w:rStyle w:val="Strong"/>
          <w:b w:val="false"/>
          <w:bCs w:val="false"/>
          <w:lang w:val="ru-RU"/>
        </w:rPr>
        <w:t>Документ описує високорівневі вимоги до системи візуального конструктора дистрибутивів Linux.</w:t>
      </w:r>
      <w:r>
        <w:rPr>
          <w:b w:val="false"/>
          <w:bCs w:val="false"/>
          <w:lang w:val="ru-RU"/>
        </w:rPr>
        <w:t xml:space="preserve"> У ньому викладено основні переваги запропонованого рішення, сформульовано ключові проблеми сучасного процесу створення збірок та шляхи їх вирішення. Також наведено характеристики цільових користувачів, вичерпний перелік можливостей системи, накладні обмеження, критерії якості продукту та інші суттєві вимоги.</w:t>
      </w:r>
    </w:p>
    <w:p>
      <w:pPr>
        <w:pStyle w:val="Heading2"/>
        <w:rPr/>
      </w:pPr>
      <w:bookmarkStart w:id="8" w:name="__RefHeading___Toc152650717"/>
      <w:bookmarkEnd w:id="8"/>
      <w:r>
        <w:rPr>
          <w:rFonts w:ascii="Times New Roman" w:hAnsi="Times New Roman"/>
        </w:rPr>
        <w:t>Позиціонування</w:t>
      </w:r>
    </w:p>
    <w:p>
      <w:pPr>
        <w:pStyle w:val="Heading3"/>
        <w:rPr/>
      </w:pPr>
      <w:bookmarkStart w:id="9" w:name="__RefHeading___Toc152650718"/>
      <w:bookmarkEnd w:id="9"/>
      <w:r>
        <w:rPr>
          <w:rFonts w:ascii="Times New Roman" w:hAnsi="Times New Roman"/>
          <w:b/>
          <w:bCs/>
          <w:i w:val="false"/>
          <w:iCs w:val="false"/>
        </w:rPr>
        <w:t>Ділові переваги</w:t>
      </w:r>
    </w:p>
    <w:p>
      <w:pPr>
        <w:pStyle w:val="BodyText"/>
        <w:jc w:val="both"/>
        <w:rPr/>
      </w:pPr>
      <w:r>
        <w:rPr>
          <w:rStyle w:val="Strong"/>
          <w:b w:val="false"/>
          <w:bCs w:val="false"/>
          <w:lang w:val="ru-RU"/>
        </w:rPr>
        <w:t>Існуючі методи створення дистрибутивів Linux є занадто складними та неефективними для широкого застосування. Візуальний конструктор спростить цю задачу, автоматизуючи ключові процеси, такі як конфігурація системи та генерація ISO-образу. Система також дозволяє створювати образи на основі існуючих ОС для архівації робочих середовищ.</w:t>
      </w:r>
    </w:p>
    <w:p>
      <w:pPr>
        <w:pStyle w:val="Heading3"/>
        <w:rPr/>
      </w:pPr>
      <w:bookmarkStart w:id="10" w:name="__RefHeading___Toc152650719"/>
      <w:bookmarkEnd w:id="10"/>
      <w:r>
        <w:rPr>
          <w:rFonts w:ascii="Times New Roman" w:hAnsi="Times New Roman"/>
          <w:b/>
          <w:bCs/>
          <w:i w:val="false"/>
          <w:iCs w:val="false"/>
        </w:rPr>
        <w:t>Визначення проблеми</w:t>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Складність перенесення вже налаштованої робочої системи Linux на нове обладнання</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Користувачів, які отримали новий комп'ютер або потрібно відновити систему після збою</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bookmarkStart w:id="11" w:name="result_box12"/>
            <w:bookmarkEnd w:id="11"/>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Втрата багатьох годин на повторне налаштування середовища, втрата індивідуальних конфігурацій</w:t>
            </w:r>
          </w:p>
        </w:tc>
      </w:tr>
      <w:tr>
        <w:trPr>
          <w:trHeight w:val="427" w:hRule="atLeast"/>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Можливість створити ISO-образ існуючої системи для простого встановлення на новий пристрій</w:t>
            </w:r>
          </w:p>
        </w:tc>
      </w:tr>
    </w:tbl>
    <w:p>
      <w:pPr>
        <w:pStyle w:val="BodyText"/>
        <w:ind w:hanging="0" w:start="0" w:end="0"/>
        <w:rPr>
          <w:rFonts w:ascii="Times New Roman" w:hAnsi="Times New Roman"/>
          <w:lang w:val="ru-RU"/>
        </w:rPr>
      </w:pPr>
      <w:r>
        <w:rPr>
          <w:rFonts w:ascii="Times New Roman" w:hAnsi="Times New Roman"/>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Проблема</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Відсутність спеціалізованого дистрибутиву з потрібним набором інструментів для системного адміністратора</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Системних адміністраторів, DevOps-інженерів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Необхідність встановлювати зайве ПЗ або вручну збирати потрібні інструменти</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Можливість створити мінімалістичний дистрибутив з точним набором необхідних утиліт</w:t>
            </w:r>
          </w:p>
        </w:tc>
      </w:tr>
    </w:tbl>
    <w:p>
      <w:pPr>
        <w:pStyle w:val="Normal"/>
        <w:rPr>
          <w:rFonts w:ascii="Times New Roman" w:hAnsi="Times New Roman"/>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Складність створення спеціалізованих навчальних середовищ на базі Linux для викладачів та освітніх закладів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Викладачів, інструкторів, адміністраторів навчальних закладів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Неможливість швидко підготувати стандартизовані, безпечні та зосереджені на конкретному предметі робочі середовища для студентів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Інтуїтивний інструмент, який дозволяє педагогам без глибоких технічних знань створювати, розповсюджувати та тиражувати спеціалізовані дистрибутиви для навчання</w:t>
            </w:r>
          </w:p>
        </w:tc>
      </w:tr>
    </w:tbl>
    <w:p>
      <w:pPr>
        <w:pStyle w:val="Normal"/>
        <w:rPr>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Normal"/>
              <w:ind w:hanging="0" w:start="0" w:end="0"/>
              <w:rPr/>
            </w:pPr>
            <w:r>
              <w:rPr>
                <w:lang w:val="uk-UA"/>
              </w:rPr>
              <w:t>Неможливість швидкого створення резервної копії робочого середовища з подальшим розгортанням</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Фрілансерів, розробників, користувачів з унікальними налаштуваннями</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Критичні втрати часу при поломці обладнання або необхідності налаштувати кілька однакових робочих станцій</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Normal"/>
              <w:rPr/>
            </w:pPr>
            <w:r>
              <w:rPr/>
              <w:t>Функція "знімка системи" для миттєвого створення бекапу та відтворення середовища</w:t>
            </w:r>
          </w:p>
        </w:tc>
      </w:tr>
    </w:tbl>
    <w:p>
      <w:pPr>
        <w:pStyle w:val="Heading3"/>
        <w:rPr/>
      </w:pPr>
      <w:bookmarkStart w:id="12" w:name="__RefHeading___Toc5027_2203503439"/>
      <w:bookmarkStart w:id="13" w:name="_Toc209608548"/>
      <w:bookmarkStart w:id="14" w:name="result_box26"/>
      <w:bookmarkEnd w:id="12"/>
      <w:bookmarkEnd w:id="14"/>
      <w:r>
        <w:rPr>
          <w:rFonts w:ascii="Times New Roman" w:hAnsi="Times New Roman"/>
          <w:b/>
          <w:bCs/>
          <w:i w:val="false"/>
          <w:iCs w:val="false"/>
        </w:rPr>
        <w:t>Визначення позиції виробу</w:t>
      </w:r>
      <w:bookmarkEnd w:id="13"/>
    </w:p>
    <w:tbl>
      <w:tblPr>
        <w:tblW w:w="7041" w:type="dxa"/>
        <w:jc w:val="start"/>
        <w:tblInd w:w="1315" w:type="dxa"/>
        <w:tblLayout w:type="fixed"/>
        <w:tblCellMar>
          <w:top w:w="0" w:type="dxa"/>
          <w:start w:w="108" w:type="dxa"/>
          <w:bottom w:w="0" w:type="dxa"/>
          <w:end w:w="108" w:type="dxa"/>
        </w:tblCellMar>
        <w:tblLook w:val="04a0" w:noHBand="0" w:noVBand="1" w:firstColumn="1" w:lastRow="0" w:lastColumn="0" w:firstRow="1"/>
      </w:tblPr>
      <w:tblGrid>
        <w:gridCol w:w="2339"/>
        <w:gridCol w:w="4702"/>
      </w:tblGrid>
      <w:tr>
        <w:trPr/>
        <w:tc>
          <w:tcPr>
            <w:tcW w:w="2339" w:type="dxa"/>
            <w:tcBorders>
              <w:top w:val="single" w:sz="8" w:space="0" w:color="000000"/>
              <w:start w:val="single" w:sz="8" w:space="0" w:color="000000"/>
              <w:bottom w:val="single" w:sz="4" w:space="0" w:color="000000"/>
            </w:tcBorders>
            <w:shd w:color="auto" w:fill="BFBFBF" w:val="clear"/>
          </w:tcPr>
          <w:p>
            <w:pPr>
              <w:pStyle w:val="BodyText"/>
              <w:spacing w:before="0" w:after="120"/>
              <w:ind w:hanging="0" w:start="0" w:end="0"/>
              <w:rPr/>
            </w:pPr>
            <w:r>
              <w:rPr>
                <w:lang w:val="uk-UA"/>
              </w:rPr>
              <w:t>Для</w:t>
            </w:r>
          </w:p>
        </w:tc>
        <w:tc>
          <w:tcPr>
            <w:tcW w:w="4702"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pPr>
            <w:r>
              <w:rPr/>
              <w:t>DevOps-інженерів, розробників, системних адміністраторів, ентузіастів Linux та викладачів.</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rPr/>
            </w:pPr>
            <w:bookmarkStart w:id="15" w:name="result_box27"/>
            <w:bookmarkEnd w:id="15"/>
            <w:r>
              <w:rPr>
                <w:lang w:val="uk-UA"/>
              </w:rPr>
              <w:t>Якої</w:t>
            </w:r>
          </w:p>
        </w:tc>
        <w:tc>
          <w:tcPr>
            <w:tcW w:w="4702" w:type="dxa"/>
            <w:tcBorders>
              <w:top w:val="single" w:sz="4" w:space="0" w:color="000000"/>
              <w:start w:val="single" w:sz="8" w:space="0" w:color="000000"/>
              <w:bottom w:val="single" w:sz="4" w:space="0" w:color="000000"/>
              <w:end w:val="single" w:sz="8" w:space="0" w:color="000000"/>
            </w:tcBorders>
          </w:tcPr>
          <w:p>
            <w:pPr>
              <w:pStyle w:val="Normal"/>
              <w:rPr/>
            </w:pPr>
            <w:r>
              <w:rPr/>
              <w:t>Потрібно швидко створювати, налаштовувати та розгортати спеціалізовані збірки ОС для робочих, навчальних чи корпоративних середовищ.</w:t>
            </w:r>
          </w:p>
        </w:tc>
      </w:tr>
      <w:tr>
        <w:trPr/>
        <w:tc>
          <w:tcPr>
            <w:tcW w:w="2339" w:type="dxa"/>
            <w:tcBorders>
              <w:top w:val="single" w:sz="4" w:space="0" w:color="000000"/>
              <w:start w:val="single" w:sz="8" w:space="0" w:color="000000"/>
              <w:bottom w:val="single" w:sz="4" w:space="0" w:color="000000"/>
            </w:tcBorders>
            <w:shd w:color="auto" w:fill="BFBFBF" w:val="clear"/>
          </w:tcPr>
          <w:p>
            <w:pPr>
              <w:pStyle w:val="BodyText"/>
              <w:spacing w:before="0" w:after="120"/>
              <w:ind w:hanging="0" w:start="0" w:end="0"/>
              <w:rPr/>
            </w:pPr>
            <w:r>
              <w:rPr>
                <w:lang w:val="uk-UA"/>
              </w:rPr>
              <w:t>Назва продукту</w:t>
            </w:r>
          </w:p>
        </w:tc>
        <w:tc>
          <w:tcPr>
            <w:tcW w:w="4702"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uk-UA"/>
              </w:rPr>
              <w:t>«The Linux Studio»</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rPr/>
            </w:pPr>
            <w:bookmarkStart w:id="16" w:name="result_box28"/>
            <w:bookmarkEnd w:id="16"/>
            <w:r>
              <w:rPr>
                <w:lang w:val="uk-UA"/>
              </w:rPr>
              <w:t>Якої</w:t>
            </w:r>
          </w:p>
        </w:tc>
        <w:tc>
          <w:tcPr>
            <w:tcW w:w="4702" w:type="dxa"/>
            <w:tcBorders>
              <w:top w:val="single" w:sz="4" w:space="0" w:color="000000"/>
              <w:start w:val="single" w:sz="8" w:space="0" w:color="000000"/>
              <w:bottom w:val="single" w:sz="4" w:space="0" w:color="000000"/>
              <w:end w:val="single" w:sz="8" w:space="0" w:color="000000"/>
            </w:tcBorders>
          </w:tcPr>
          <w:p>
            <w:pPr>
              <w:pStyle w:val="Normal"/>
              <w:rPr/>
            </w:pPr>
            <w:r>
              <w:rPr/>
              <w:t>Заснована на візуальному редакторі конфігурацій, системі шаблонів та інструментах для швидкого тестування.</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rPr/>
            </w:pPr>
            <w:bookmarkStart w:id="17" w:name="result_box31"/>
            <w:bookmarkEnd w:id="17"/>
            <w:r>
              <w:rPr>
                <w:lang w:val="uk-UA"/>
              </w:rPr>
              <w:t>На відміну від</w:t>
            </w:r>
          </w:p>
        </w:tc>
        <w:tc>
          <w:tcPr>
            <w:tcW w:w="4702" w:type="dxa"/>
            <w:tcBorders>
              <w:top w:val="single" w:sz="4" w:space="0" w:color="000000"/>
              <w:start w:val="single" w:sz="8" w:space="0" w:color="000000"/>
              <w:bottom w:val="single" w:sz="4" w:space="0" w:color="000000"/>
              <w:end w:val="single" w:sz="8" w:space="0" w:color="000000"/>
            </w:tcBorders>
          </w:tcPr>
          <w:p>
            <w:pPr>
              <w:pStyle w:val="Normal"/>
              <w:rPr/>
            </w:pPr>
            <w:r>
              <w:rPr/>
              <w:t>Використання низькорівневих інструментів збірки через командний рядок, що вимагає глибоких знань і великих витрат часу.</w:t>
            </w:r>
          </w:p>
        </w:tc>
      </w:tr>
      <w:tr>
        <w:trPr>
          <w:trHeight w:val="85" w:hRule="atLeast"/>
        </w:trPr>
        <w:tc>
          <w:tcPr>
            <w:tcW w:w="2339" w:type="dxa"/>
            <w:tcBorders>
              <w:top w:val="single" w:sz="4" w:space="0" w:color="000000"/>
              <w:start w:val="single" w:sz="8" w:space="0" w:color="000000"/>
              <w:bottom w:val="single" w:sz="8" w:space="0" w:color="000000"/>
            </w:tcBorders>
            <w:shd w:color="auto" w:fill="BFBFBF" w:val="clear"/>
          </w:tcPr>
          <w:p>
            <w:pPr>
              <w:pStyle w:val="BodyText"/>
              <w:spacing w:before="0" w:after="120"/>
              <w:ind w:hanging="0" w:start="0" w:end="0"/>
              <w:rPr/>
            </w:pPr>
            <w:r>
              <w:rPr>
                <w:lang w:val="uk-UA"/>
              </w:rPr>
              <w:t>Наш продукт</w:t>
            </w:r>
          </w:p>
        </w:tc>
        <w:tc>
          <w:tcPr>
            <w:tcW w:w="4702" w:type="dxa"/>
            <w:tcBorders>
              <w:top w:val="single" w:sz="4" w:space="0" w:color="000000"/>
              <w:start w:val="single" w:sz="8" w:space="0" w:color="000000"/>
              <w:bottom w:val="single" w:sz="8" w:space="0" w:color="000000"/>
              <w:end w:val="single" w:sz="8" w:space="0" w:color="000000"/>
            </w:tcBorders>
          </w:tcPr>
          <w:p>
            <w:pPr>
              <w:pStyle w:val="Normal"/>
              <w:rPr/>
            </w:pPr>
            <w:r>
              <w:rPr>
                <w:lang w:val="uk-UA"/>
              </w:rPr>
              <w:t>Дозволяє візуально налаштувати дистрибутив, вибрати програмні пакети та параметри системи, а потім експортувати готовий ISO-образ, що значно прискорює розробку, навчання та розгортання систем.</w:t>
            </w:r>
          </w:p>
        </w:tc>
      </w:tr>
    </w:tbl>
    <w:p>
      <w:pPr>
        <w:pStyle w:val="Heading2"/>
        <w:rPr/>
      </w:pPr>
      <w:bookmarkStart w:id="18" w:name="__RefHeading___Toc5781_2203503439"/>
      <w:bookmarkStart w:id="19" w:name="_Toc209608549_Copy_1"/>
      <w:bookmarkEnd w:id="18"/>
      <w:r>
        <w:rPr>
          <w:rFonts w:ascii="Times New Roman" w:hAnsi="Times New Roman"/>
        </w:rPr>
        <w:t>Описи користувачів</w:t>
      </w:r>
      <w:bookmarkEnd w:id="19"/>
    </w:p>
    <w:p>
      <w:pPr>
        <w:pStyle w:val="Heading3"/>
        <w:rPr/>
      </w:pPr>
      <w:bookmarkStart w:id="20" w:name="__RefHeading___Toc5783_2203503439"/>
      <w:bookmarkEnd w:id="20"/>
      <w:r>
        <w:rPr>
          <w:rFonts w:ascii="Times New Roman" w:hAnsi="Times New Roman"/>
          <w:b/>
          <w:bCs/>
          <w:i w:val="false"/>
          <w:iCs w:val="false"/>
        </w:rPr>
        <w:t>В</w:t>
      </w:r>
      <w:bookmarkStart w:id="21" w:name="_Toc209608550"/>
      <w:r>
        <w:rPr>
          <w:rFonts w:ascii="Times New Roman" w:hAnsi="Times New Roman"/>
          <w:b/>
          <w:bCs/>
          <w:i w:val="false"/>
          <w:iCs w:val="false"/>
        </w:rPr>
        <w:t>ідомості про користувачів</w:t>
      </w:r>
      <w:bookmarkEnd w:id="21"/>
    </w:p>
    <w:p>
      <w:pPr>
        <w:pStyle w:val="BodyText"/>
        <w:rPr/>
      </w:pPr>
      <w:r>
        <w:rPr>
          <w:b w:val="false"/>
          <w:bCs w:val="false"/>
          <w:lang w:val="uk-UA"/>
        </w:rPr>
        <w:t xml:space="preserve">Система визначає дві основні категорії користувачів: </w:t>
      </w:r>
      <w:r>
        <w:rPr>
          <w:rStyle w:val="Strong"/>
          <w:b w:val="false"/>
          <w:bCs w:val="false"/>
          <w:lang w:val="uk-UA"/>
        </w:rPr>
        <w:t>Адміністратор (Конструктор)</w:t>
      </w:r>
      <w:r>
        <w:rPr>
          <w:b w:val="false"/>
          <w:bCs w:val="false"/>
          <w:lang w:val="uk-UA"/>
        </w:rPr>
        <w:t xml:space="preserve"> та </w:t>
      </w:r>
      <w:r>
        <w:rPr>
          <w:rStyle w:val="Strong"/>
          <w:b w:val="false"/>
          <w:bCs w:val="false"/>
          <w:lang w:val="uk-UA"/>
        </w:rPr>
        <w:t>Кінцевий користувач</w:t>
      </w:r>
      <w:r>
        <w:rPr>
          <w:b w:val="false"/>
          <w:bCs w:val="false"/>
          <w:lang w:val="uk-UA"/>
        </w:rPr>
        <w:t>. Важливо зазначити, що в багатьох випадках, особливо при створенні персоналізованих систем, ці ролі може виконувати одна й та сама людина.</w:t>
      </w:r>
    </w:p>
    <w:p>
      <w:pPr>
        <w:pStyle w:val="BodyText"/>
        <w:rPr/>
      </w:pPr>
      <w:r>
        <w:rPr>
          <w:rStyle w:val="Strong"/>
          <w:b w:val="false"/>
          <w:bCs w:val="false"/>
          <w:lang w:val="uk-UA"/>
        </w:rPr>
        <w:t>Адміністратор (Конструктор)</w:t>
      </w:r>
      <w:r>
        <w:rPr>
          <w:b w:val="false"/>
          <w:bCs w:val="false"/>
          <w:lang w:val="uk-UA"/>
        </w:rPr>
        <w:t xml:space="preserve"> – це основний користувач системи. Він відповідає за процес створення та конфігурування дистрибутива. Його завданнями є налаштування розподілу диска, вибір та встановлення програмних пакетів, створення та редагування системних файлів, а також фінальне генерування ISO-образу. Крім того, адміністратор має змогу створювати знімки готової системи для її подальшого розгортання.</w:t>
      </w:r>
    </w:p>
    <w:p>
      <w:pPr>
        <w:pStyle w:val="BodyText"/>
        <w:rPr/>
      </w:pPr>
      <w:r>
        <w:rPr>
          <w:rStyle w:val="Strong"/>
          <w:b w:val="false"/>
          <w:bCs w:val="false"/>
          <w:lang w:val="uk-UA"/>
        </w:rPr>
        <w:t>Кінцевий користувач</w:t>
      </w:r>
      <w:r>
        <w:rPr>
          <w:b w:val="false"/>
          <w:bCs w:val="false"/>
          <w:lang w:val="uk-UA"/>
        </w:rPr>
        <w:t xml:space="preserve"> – це користувач, який отримує та використовує готовий ISO-файл дистрибутива, створений Адміністратором. Він не бере участі в процесі конфігурування, а взаємодіє вже з готовою операційною системою, налаштованою під його потреби або потреби завдання.</w:t>
      </w:r>
    </w:p>
    <w:p>
      <w:pPr>
        <w:pStyle w:val="Heading3"/>
        <w:rPr/>
      </w:pPr>
      <w:bookmarkStart w:id="22" w:name="__RefHeading___Toc5785_2203503439"/>
      <w:bookmarkEnd w:id="22"/>
      <w:r>
        <w:rPr>
          <w:rStyle w:val="Strong"/>
          <w:rFonts w:ascii="Times New Roman" w:hAnsi="Times New Roman"/>
          <w:b/>
          <w:bCs/>
          <w:i w:val="false"/>
          <w:iCs w:val="false"/>
        </w:rPr>
        <w:t>Призначене для користувача середовище</w:t>
      </w:r>
    </w:p>
    <w:p>
      <w:pPr>
        <w:pStyle w:val="BodyText"/>
        <w:rPr/>
      </w:pPr>
      <w:r>
        <w:rPr>
          <w:b w:val="false"/>
          <w:bCs w:val="false"/>
          <w:lang w:val="uk-UA"/>
        </w:rPr>
        <w:t>Система призначена для спрощення процесу створення кастомних дистрибутивів Linux, усуваючи необхідність глибоких технічних знань. Вона націлена на широке коло користувачів - від системних адміністраторів до ентузіастів, які бажають створити персональну збірку. Застосунок поєднує інтуїтивний графічний інтерфейс для візуального конфігурування з підтримкою командного рядка для автоматизації, забезпечуючи гнучкість для користувачів будь-якого рівня підготовки.</w:t>
      </w:r>
    </w:p>
    <w:p>
      <w:pPr>
        <w:pStyle w:val="Heading3"/>
        <w:rPr/>
      </w:pPr>
      <w:bookmarkStart w:id="23" w:name="__RefHeading___Toc5787_2203503439"/>
      <w:bookmarkStart w:id="24" w:name="_Toc209608552"/>
      <w:bookmarkEnd w:id="23"/>
      <w:r>
        <w:rPr>
          <w:rFonts w:ascii="Times New Roman" w:hAnsi="Times New Roman"/>
          <w:b/>
          <w:bCs/>
          <w:i w:val="false"/>
          <w:iCs w:val="false"/>
        </w:rPr>
        <w:t>Профілі користувачів</w:t>
      </w:r>
      <w:bookmarkEnd w:id="24"/>
    </w:p>
    <w:tbl>
      <w:tblPr>
        <w:tblW w:w="5000" w:type="pct"/>
        <w:jc w:val="start"/>
        <w:tblInd w:w="-5" w:type="dxa"/>
        <w:tblLayout w:type="fixed"/>
        <w:tblCellMar>
          <w:top w:w="55" w:type="dxa"/>
          <w:start w:w="55" w:type="dxa"/>
          <w:bottom w:w="55" w:type="dxa"/>
          <w:end w:w="55" w:type="dxa"/>
        </w:tblCellMar>
      </w:tblPr>
      <w:tblGrid>
        <w:gridCol w:w="2202"/>
        <w:gridCol w:w="7157"/>
      </w:tblGrid>
      <w:tr>
        <w:trPr/>
        <w:tc>
          <w:tcPr>
            <w:tcW w:w="2202" w:type="dxa"/>
            <w:tcBorders>
              <w:top w:val="single" w:sz="4" w:space="0" w:color="000000"/>
              <w:start w:val="single" w:sz="4" w:space="0" w:color="000000"/>
              <w:bottom w:val="single" w:sz="4" w:space="0" w:color="000000"/>
            </w:tcBorders>
          </w:tcPr>
          <w:p>
            <w:pPr>
              <w:pStyle w:val="Normal"/>
              <w:rPr/>
            </w:pPr>
            <w:r>
              <w:rPr>
                <w:b/>
                <w:lang w:val="uk-UA"/>
              </w:rPr>
              <w:t>Т</w:t>
            </w:r>
            <w:r>
              <w:rPr>
                <w:b/>
                <w:bCs/>
                <w:lang w:val="uk-UA"/>
              </w:rPr>
              <w:t>иповий представник</w:t>
            </w:r>
          </w:p>
        </w:tc>
        <w:tc>
          <w:tcPr>
            <w:tcW w:w="715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lang w:val="uk-UA"/>
              </w:rPr>
              <w:t>Продавець</w:t>
            </w:r>
          </w:p>
        </w:tc>
      </w:tr>
      <w:tr>
        <w:trPr/>
        <w:tc>
          <w:tcPr>
            <w:tcW w:w="2202" w:type="dxa"/>
            <w:tcBorders>
              <w:start w:val="single" w:sz="4" w:space="0" w:color="000000"/>
              <w:bottom w:val="single" w:sz="4" w:space="0" w:color="000000"/>
            </w:tcBorders>
          </w:tcPr>
          <w:p>
            <w:pPr>
              <w:pStyle w:val="TableContents"/>
              <w:rPr/>
            </w:pPr>
            <w:r>
              <w:rPr>
                <w:rStyle w:val="Strong"/>
              </w:rPr>
              <w:t>Опис</w:t>
            </w:r>
          </w:p>
        </w:tc>
        <w:tc>
          <w:tcPr>
            <w:tcW w:w="7157" w:type="dxa"/>
            <w:tcBorders>
              <w:start w:val="single" w:sz="4" w:space="0" w:color="000000"/>
              <w:bottom w:val="single" w:sz="4" w:space="0" w:color="000000"/>
              <w:end w:val="single" w:sz="4" w:space="0" w:color="000000"/>
            </w:tcBorders>
          </w:tcPr>
          <w:p>
            <w:pPr>
              <w:pStyle w:val="TableContents"/>
              <w:rPr/>
            </w:pPr>
            <w:r>
              <w:rPr/>
              <w:t>Користувач, який створює кастомні дистрибутиви Linux. Потребує інструментів для візуального конфігурування системи, управління пакетами та створення резервних копій.</w:t>
            </w:r>
          </w:p>
        </w:tc>
      </w:tr>
      <w:tr>
        <w:trPr/>
        <w:tc>
          <w:tcPr>
            <w:tcW w:w="2202" w:type="dxa"/>
            <w:tcBorders>
              <w:start w:val="single" w:sz="4" w:space="0" w:color="000000"/>
              <w:bottom w:val="single" w:sz="4" w:space="0" w:color="000000"/>
            </w:tcBorders>
          </w:tcPr>
          <w:p>
            <w:pPr>
              <w:pStyle w:val="TableContents"/>
              <w:rPr/>
            </w:pPr>
            <w:r>
              <w:rPr>
                <w:rStyle w:val="Strong"/>
              </w:rPr>
              <w:t>Тип</w:t>
            </w:r>
          </w:p>
        </w:tc>
        <w:tc>
          <w:tcPr>
            <w:tcW w:w="7157" w:type="dxa"/>
            <w:tcBorders>
              <w:start w:val="single" w:sz="4" w:space="0" w:color="000000"/>
              <w:bottom w:val="single" w:sz="4" w:space="0" w:color="000000"/>
              <w:end w:val="single" w:sz="4" w:space="0" w:color="000000"/>
            </w:tcBorders>
          </w:tcPr>
          <w:p>
            <w:pPr>
              <w:pStyle w:val="TableContents"/>
              <w:rPr/>
            </w:pPr>
            <w:r>
              <w:rPr/>
              <w:t>Адміністратор</w:t>
            </w:r>
          </w:p>
        </w:tc>
      </w:tr>
      <w:tr>
        <w:trPr/>
        <w:tc>
          <w:tcPr>
            <w:tcW w:w="2202" w:type="dxa"/>
            <w:tcBorders>
              <w:start w:val="single" w:sz="4" w:space="0" w:color="000000"/>
              <w:bottom w:val="single" w:sz="4" w:space="0" w:color="000000"/>
            </w:tcBorders>
          </w:tcPr>
          <w:p>
            <w:pPr>
              <w:pStyle w:val="TableContents"/>
              <w:rPr/>
            </w:pPr>
            <w:r>
              <w:rPr>
                <w:rStyle w:val="Strong"/>
              </w:rPr>
              <w:t>Відповідальності</w:t>
            </w:r>
          </w:p>
        </w:tc>
        <w:tc>
          <w:tcPr>
            <w:tcW w:w="7157" w:type="dxa"/>
            <w:tcBorders>
              <w:start w:val="single" w:sz="4" w:space="0" w:color="000000"/>
              <w:bottom w:val="single" w:sz="4" w:space="0" w:color="000000"/>
              <w:end w:val="single" w:sz="4" w:space="0" w:color="000000"/>
            </w:tcBorders>
          </w:tcPr>
          <w:p>
            <w:pPr>
              <w:pStyle w:val="TableContents"/>
              <w:rPr/>
            </w:pPr>
            <w:r>
              <w:rPr/>
              <w:t>Конфігурування розподілу диска, вибір пакетів, створення та редагування файлів, генерація ISO-образу, створення знімків системи.</w:t>
            </w:r>
          </w:p>
        </w:tc>
      </w:tr>
      <w:tr>
        <w:trPr/>
        <w:tc>
          <w:tcPr>
            <w:tcW w:w="2202" w:type="dxa"/>
            <w:tcBorders>
              <w:start w:val="single" w:sz="4" w:space="0" w:color="000000"/>
              <w:bottom w:val="single" w:sz="4" w:space="0" w:color="000000"/>
            </w:tcBorders>
          </w:tcPr>
          <w:p>
            <w:pPr>
              <w:pStyle w:val="TableContents"/>
              <w:rPr/>
            </w:pPr>
            <w:r>
              <w:rPr>
                <w:rStyle w:val="Strong"/>
              </w:rPr>
              <w:t>Критерій успіху</w:t>
            </w:r>
          </w:p>
        </w:tc>
        <w:tc>
          <w:tcPr>
            <w:tcW w:w="7157" w:type="dxa"/>
            <w:tcBorders>
              <w:start w:val="single" w:sz="4" w:space="0" w:color="000000"/>
              <w:bottom w:val="single" w:sz="4" w:space="0" w:color="000000"/>
              <w:end w:val="single" w:sz="4" w:space="0" w:color="000000"/>
            </w:tcBorders>
          </w:tcPr>
          <w:p>
            <w:pPr>
              <w:pStyle w:val="Normal"/>
              <w:rPr/>
            </w:pPr>
            <w:r>
              <w:rPr/>
              <w:t>Швидке створення стабільного, готового до використання дистрибутива, що точно відповідає заданим вимогам. Можливість легко відтворити або модифікувати конфігурацію.</w:t>
            </w:r>
          </w:p>
        </w:tc>
      </w:tr>
    </w:tbl>
    <w:p>
      <w:pPr>
        <w:pStyle w:val="Normal"/>
        <w:rPr>
          <w:rFonts w:ascii="Times New Roman" w:hAnsi="Times New Roman"/>
        </w:rPr>
      </w:pPr>
      <w:r>
        <w:rPr/>
      </w:r>
    </w:p>
    <w:tbl>
      <w:tblPr>
        <w:tblW w:w="5000" w:type="pct"/>
        <w:jc w:val="start"/>
        <w:tblInd w:w="-5" w:type="dxa"/>
        <w:tblLayout w:type="fixed"/>
        <w:tblCellMar>
          <w:top w:w="55" w:type="dxa"/>
          <w:start w:w="55" w:type="dxa"/>
          <w:bottom w:w="55" w:type="dxa"/>
          <w:end w:w="55" w:type="dxa"/>
        </w:tblCellMar>
      </w:tblPr>
      <w:tblGrid>
        <w:gridCol w:w="2202"/>
        <w:gridCol w:w="7157"/>
      </w:tblGrid>
      <w:tr>
        <w:trPr/>
        <w:tc>
          <w:tcPr>
            <w:tcW w:w="2202" w:type="dxa"/>
            <w:tcBorders>
              <w:top w:val="single" w:sz="4" w:space="0" w:color="000000"/>
              <w:start w:val="single" w:sz="4" w:space="0" w:color="000000"/>
              <w:bottom w:val="single" w:sz="4" w:space="0" w:color="000000"/>
            </w:tcBorders>
          </w:tcPr>
          <w:p>
            <w:pPr>
              <w:pStyle w:val="Normal"/>
              <w:rPr/>
            </w:pPr>
            <w:r>
              <w:rPr>
                <w:b/>
                <w:lang w:val="uk-UA"/>
              </w:rPr>
              <w:t>Т</w:t>
            </w:r>
            <w:r>
              <w:rPr>
                <w:b/>
                <w:bCs/>
                <w:lang w:val="uk-UA"/>
              </w:rPr>
              <w:t>иповий представник</w:t>
            </w:r>
          </w:p>
        </w:tc>
        <w:tc>
          <w:tcPr>
            <w:tcW w:w="715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lang w:val="uk-UA"/>
              </w:rPr>
              <w:t>Кінцевий користувач</w:t>
            </w:r>
          </w:p>
        </w:tc>
      </w:tr>
      <w:tr>
        <w:trPr/>
        <w:tc>
          <w:tcPr>
            <w:tcW w:w="2202" w:type="dxa"/>
            <w:tcBorders>
              <w:start w:val="single" w:sz="4" w:space="0" w:color="000000"/>
              <w:bottom w:val="single" w:sz="4" w:space="0" w:color="000000"/>
            </w:tcBorders>
          </w:tcPr>
          <w:p>
            <w:pPr>
              <w:pStyle w:val="TableContents"/>
              <w:rPr/>
            </w:pPr>
            <w:r>
              <w:rPr>
                <w:rStyle w:val="Strong"/>
              </w:rPr>
              <w:t>Опис</w:t>
            </w:r>
          </w:p>
        </w:tc>
        <w:tc>
          <w:tcPr>
            <w:tcW w:w="7157" w:type="dxa"/>
            <w:tcBorders>
              <w:start w:val="single" w:sz="4" w:space="0" w:color="000000"/>
              <w:bottom w:val="single" w:sz="4" w:space="0" w:color="000000"/>
              <w:end w:val="single" w:sz="4" w:space="0" w:color="000000"/>
            </w:tcBorders>
          </w:tcPr>
          <w:p>
            <w:pPr>
              <w:pStyle w:val="TableContents"/>
              <w:rPr/>
            </w:pPr>
            <w:r>
              <w:rPr/>
              <w:t>Користувач, який отримує та використовує готовий ISO-файл, створений Конструктором. Не має доступу до інструментів конфігурування в межах конструктора.</w:t>
            </w:r>
          </w:p>
        </w:tc>
      </w:tr>
      <w:tr>
        <w:trPr/>
        <w:tc>
          <w:tcPr>
            <w:tcW w:w="2202" w:type="dxa"/>
            <w:tcBorders>
              <w:start w:val="single" w:sz="4" w:space="0" w:color="000000"/>
              <w:bottom w:val="single" w:sz="4" w:space="0" w:color="000000"/>
            </w:tcBorders>
          </w:tcPr>
          <w:p>
            <w:pPr>
              <w:pStyle w:val="TableContents"/>
              <w:rPr/>
            </w:pPr>
            <w:r>
              <w:rPr>
                <w:rStyle w:val="Strong"/>
              </w:rPr>
              <w:t>Тип</w:t>
            </w:r>
          </w:p>
        </w:tc>
        <w:tc>
          <w:tcPr>
            <w:tcW w:w="7157" w:type="dxa"/>
            <w:tcBorders>
              <w:start w:val="single" w:sz="4" w:space="0" w:color="000000"/>
              <w:bottom w:val="single" w:sz="4" w:space="0" w:color="000000"/>
              <w:end w:val="single" w:sz="4" w:space="0" w:color="000000"/>
            </w:tcBorders>
          </w:tcPr>
          <w:p>
            <w:pPr>
              <w:pStyle w:val="TableContents"/>
              <w:rPr/>
            </w:pPr>
            <w:r>
              <w:rPr/>
              <w:t>Користувач</w:t>
            </w:r>
          </w:p>
        </w:tc>
      </w:tr>
      <w:tr>
        <w:trPr/>
        <w:tc>
          <w:tcPr>
            <w:tcW w:w="2202" w:type="dxa"/>
            <w:tcBorders>
              <w:start w:val="single" w:sz="4" w:space="0" w:color="000000"/>
              <w:bottom w:val="single" w:sz="4" w:space="0" w:color="000000"/>
            </w:tcBorders>
          </w:tcPr>
          <w:p>
            <w:pPr>
              <w:pStyle w:val="TableContents"/>
              <w:rPr/>
            </w:pPr>
            <w:r>
              <w:rPr>
                <w:rStyle w:val="Strong"/>
              </w:rPr>
              <w:t>Відповідальності</w:t>
            </w:r>
          </w:p>
        </w:tc>
        <w:tc>
          <w:tcPr>
            <w:tcW w:w="7157" w:type="dxa"/>
            <w:tcBorders>
              <w:start w:val="single" w:sz="4" w:space="0" w:color="000000"/>
              <w:bottom w:val="single" w:sz="4" w:space="0" w:color="000000"/>
              <w:end w:val="single" w:sz="4" w:space="0" w:color="000000"/>
            </w:tcBorders>
          </w:tcPr>
          <w:p>
            <w:pPr>
              <w:pStyle w:val="TableContents"/>
              <w:rPr/>
            </w:pPr>
            <w:r>
              <w:rPr/>
              <w:t>Тестування та використання готової операційної системи на своєму пристрої.</w:t>
            </w:r>
          </w:p>
        </w:tc>
      </w:tr>
      <w:tr>
        <w:trPr/>
        <w:tc>
          <w:tcPr>
            <w:tcW w:w="2202" w:type="dxa"/>
            <w:tcBorders>
              <w:start w:val="single" w:sz="4" w:space="0" w:color="000000"/>
              <w:bottom w:val="single" w:sz="4" w:space="0" w:color="000000"/>
            </w:tcBorders>
          </w:tcPr>
          <w:p>
            <w:pPr>
              <w:pStyle w:val="TableContents"/>
              <w:rPr/>
            </w:pPr>
            <w:r>
              <w:rPr>
                <w:rStyle w:val="Strong"/>
              </w:rPr>
              <w:t>Критерій успіху</w:t>
            </w:r>
          </w:p>
        </w:tc>
        <w:tc>
          <w:tcPr>
            <w:tcW w:w="7157" w:type="dxa"/>
            <w:tcBorders>
              <w:start w:val="single" w:sz="4" w:space="0" w:color="000000"/>
              <w:bottom w:val="single" w:sz="4" w:space="0" w:color="000000"/>
              <w:end w:val="single" w:sz="4" w:space="0" w:color="000000"/>
            </w:tcBorders>
          </w:tcPr>
          <w:p>
            <w:pPr>
              <w:pStyle w:val="TableContents"/>
              <w:rPr/>
            </w:pPr>
            <w:r>
              <w:rPr/>
              <w:t>Стабільна робота отриманої операційної системи, відсутність необхідності додаткового налаштування після встановлення.</w:t>
            </w:r>
          </w:p>
        </w:tc>
      </w:tr>
    </w:tbl>
    <w:p>
      <w:pPr>
        <w:pStyle w:val="Heading2"/>
        <w:rPr/>
      </w:pPr>
      <w:bookmarkStart w:id="25" w:name="__RefHeading___Toc8588_2203503439"/>
      <w:bookmarkEnd w:id="25"/>
      <w:r>
        <w:rPr>
          <w:rStyle w:val="Strong"/>
          <w:rFonts w:ascii="Times New Roman" w:hAnsi="Times New Roman"/>
          <w:b/>
          <w:bCs/>
          <w:sz w:val="24"/>
        </w:rPr>
        <w:t>Функціональні вимог</w:t>
      </w:r>
      <w:r>
        <w:rPr>
          <w:rFonts w:ascii="Times New Roman" w:hAnsi="Times New Roman"/>
        </w:rPr>
        <w:t>и</w:t>
      </w:r>
    </w:p>
    <w:p>
      <w:pPr>
        <w:pStyle w:val="Heading3"/>
        <w:rPr/>
      </w:pPr>
      <w:bookmarkStart w:id="26" w:name="__RefHeading___Toc8590_2203503439"/>
      <w:bookmarkEnd w:id="26"/>
      <w:r>
        <w:rPr>
          <w:rStyle w:val="Strong"/>
          <w:rFonts w:ascii="Times New Roman" w:hAnsi="Times New Roman"/>
          <w:i w:val="false"/>
          <w:iCs w:val="false"/>
        </w:rPr>
        <w:t>Конфігурація системи</w:t>
      </w:r>
    </w:p>
    <w:p>
      <w:pPr>
        <w:pStyle w:val="BodyText"/>
        <w:rPr/>
      </w:pPr>
      <w:r>
        <w:rPr/>
        <w:t>Можливість створювати нові конфігурації дистрибутивів, редагувати та відстежувати процес їх збірки. Пошук та фільтрація історії створених конфігурацій.</w:t>
      </w:r>
    </w:p>
    <w:p>
      <w:pPr>
        <w:pStyle w:val="Heading3"/>
        <w:rPr/>
      </w:pPr>
      <w:bookmarkStart w:id="27" w:name="__RefHeading___Toc8592_2203503439"/>
      <w:bookmarkEnd w:id="27"/>
      <w:r>
        <w:rPr>
          <w:rStyle w:val="Strong"/>
          <w:rFonts w:ascii="Times New Roman" w:hAnsi="Times New Roman"/>
          <w:b/>
          <w:bCs/>
          <w:i w:val="false"/>
          <w:iCs w:val="false"/>
        </w:rPr>
        <w:t>Управління пакетами</w:t>
      </w:r>
    </w:p>
    <w:p>
      <w:pPr>
        <w:pStyle w:val="BodyText"/>
        <w:rPr/>
      </w:pPr>
      <w:r>
        <w:rPr/>
        <w:t>Можливість додавати, видаляти та оновлювати програмні пакети в конфігурації дистрибутива. Пошук пакетів за назвою, категорією та іншими параметрами.</w:t>
      </w:r>
    </w:p>
    <w:p>
      <w:pPr>
        <w:pStyle w:val="Heading3"/>
        <w:rPr/>
      </w:pPr>
      <w:bookmarkStart w:id="28" w:name="__RefHeading___Toc8594_2203503439"/>
      <w:bookmarkEnd w:id="28"/>
      <w:r>
        <w:rPr>
          <w:rStyle w:val="Strong"/>
          <w:rFonts w:ascii="Times New Roman" w:hAnsi="Times New Roman"/>
          <w:b/>
          <w:bCs/>
          <w:i w:val="false"/>
          <w:iCs w:val="false"/>
        </w:rPr>
        <w:t>Конфігурація дискового простору</w:t>
      </w:r>
    </w:p>
    <w:p>
      <w:pPr>
        <w:pStyle w:val="BodyText"/>
        <w:widowControl w:val="false"/>
        <w:suppressAutoHyphens w:val="true"/>
        <w:bidi w:val="0"/>
        <w:spacing w:lineRule="atLeast" w:line="240" w:before="0" w:after="120"/>
        <w:ind w:hanging="0" w:start="720" w:end="0"/>
        <w:jc w:val="start"/>
        <w:rPr/>
      </w:pPr>
      <w:r>
        <w:rPr/>
        <w:t>Можливість зручного налаштування розподілу дискового простору. Інструментарій для візуального проектування розділів диска з перевіркою коректності конфігурації.</w:t>
      </w:r>
    </w:p>
    <w:p>
      <w:pPr>
        <w:pStyle w:val="Heading3"/>
        <w:rPr/>
      </w:pPr>
      <w:bookmarkStart w:id="29" w:name="__RefHeading___Toc8596_2203503439"/>
      <w:bookmarkEnd w:id="29"/>
      <w:r>
        <w:rPr>
          <w:rStyle w:val="Strong"/>
          <w:rFonts w:ascii="Times New Roman" w:hAnsi="Times New Roman"/>
          <w:i w:val="false"/>
          <w:iCs w:val="false"/>
        </w:rPr>
        <w:t>Керування знімками системи</w:t>
      </w:r>
    </w:p>
    <w:p>
      <w:pPr>
        <w:pStyle w:val="BodyText"/>
        <w:rPr/>
      </w:pPr>
      <w:r>
        <w:rPr>
          <w:rStyle w:val="Strong"/>
          <w:b w:val="false"/>
          <w:bCs w:val="false"/>
        </w:rPr>
        <w:t>Можливість створення, зберігання та відновлення знімків готових системних конфігурацій. Автоматичні сповіщення про успішне створення резервних копій.</w:t>
      </w:r>
    </w:p>
    <w:p>
      <w:pPr>
        <w:pStyle w:val="Normal"/>
        <w:rPr>
          <w:rFonts w:ascii="Times New Roman" w:hAnsi="Times New Roman"/>
        </w:rPr>
      </w:pPr>
      <w:r>
        <w:rPr/>
      </w:r>
    </w:p>
    <w:p>
      <w:pPr>
        <w:pStyle w:val="Heading3"/>
        <w:rPr/>
      </w:pPr>
      <w:bookmarkStart w:id="30" w:name="__RefHeading___Toc8598_2203503439"/>
      <w:bookmarkEnd w:id="30"/>
      <w:r>
        <w:rPr>
          <w:rStyle w:val="Strong"/>
          <w:rFonts w:ascii="Times New Roman" w:hAnsi="Times New Roman"/>
          <w:b/>
          <w:bCs/>
          <w:i w:val="false"/>
          <w:iCs w:val="false"/>
        </w:rPr>
        <w:t>Особистий кабінет користувача</w:t>
      </w:r>
    </w:p>
    <w:p>
      <w:pPr>
        <w:pStyle w:val="BodyText"/>
        <w:widowControl w:val="false"/>
        <w:suppressAutoHyphens w:val="true"/>
        <w:bidi w:val="0"/>
        <w:spacing w:lineRule="atLeast" w:line="240" w:before="0" w:after="120"/>
        <w:ind w:hanging="0" w:start="720" w:end="0"/>
        <w:jc w:val="start"/>
        <w:rPr/>
      </w:pPr>
      <w:r>
        <w:rPr/>
        <w:t>Можливість переглядати історію створених дистрибутивів, знімки систем та їх статуси. Доступ до документації та історії операцій.</w:t>
      </w:r>
    </w:p>
    <w:p>
      <w:pPr>
        <w:pStyle w:val="Heading2"/>
        <w:rPr/>
      </w:pPr>
      <w:bookmarkStart w:id="31" w:name="__RefHeading___Toc152650726"/>
      <w:bookmarkEnd w:id="31"/>
      <w:r>
        <w:rPr>
          <w:rFonts w:ascii="Times New Roman" w:hAnsi="Times New Roman"/>
        </w:rPr>
        <w:t>Короткий</w:t>
      </w:r>
      <w:bookmarkStart w:id="32" w:name="_Toc209608549"/>
      <w:bookmarkEnd w:id="32"/>
      <w:r>
        <w:rPr>
          <w:rFonts w:ascii="Times New Roman" w:hAnsi="Times New Roman"/>
        </w:rPr>
        <w:t xml:space="preserve"> огляд виробу</w:t>
      </w:r>
    </w:p>
    <w:p>
      <w:pPr>
        <w:pStyle w:val="Heading3"/>
        <w:rPr/>
      </w:pPr>
      <w:bookmarkStart w:id="33" w:name="__RefHeading___Toc152650727"/>
      <w:bookmarkEnd w:id="33"/>
      <w:r>
        <w:rPr>
          <w:rFonts w:ascii="Times New Roman" w:hAnsi="Times New Roman"/>
          <w:b/>
          <w:bCs/>
          <w:i w:val="false"/>
          <w:iCs w:val="false"/>
        </w:rPr>
        <w:t>Використання програми</w:t>
      </w:r>
    </w:p>
    <w:p>
      <w:pPr>
        <w:pStyle w:val="BodyText"/>
        <w:ind w:hanging="0" w:start="720" w:end="0"/>
        <w:jc w:val="both"/>
        <w:rPr/>
      </w:pPr>
      <w:r>
        <w:rPr>
          <w:lang w:val="ru-RU"/>
        </w:rPr>
        <w:t>Процес роботи з системою організований у вигляді інтуїтивного покрокового інтерфейсу. При створенні нового дистрибутиву користувач послідовно проходить етапи конфігурації. Спочатку вказується базова інформація - назва майбутньої операційної системи та її логотип. Наступним кроком виконується розподіл дискового простору, де користувач визначає необхідні розділи та вирішує питання створення swap-області.</w:t>
      </w:r>
    </w:p>
    <w:p>
      <w:pPr>
        <w:pStyle w:val="BodyText"/>
        <w:jc w:val="both"/>
        <w:rPr/>
      </w:pPr>
      <w:r>
        <w:rPr>
          <w:lang w:val="ru-RU"/>
        </w:rPr>
        <w:t>Після цього відбувається вибір пакетного менеджера та відбору програмного забезпечення - користувач обирає необхідні пакети з доступного каталогу. Завершальними етапами є формування структури файлової системи та налаштування конфігураційних файлів відповідно до обраних параметрів.</w:t>
      </w:r>
    </w:p>
    <w:p>
      <w:pPr>
        <w:pStyle w:val="BodyText"/>
        <w:jc w:val="both"/>
        <w:rPr/>
      </w:pPr>
      <w:r>
        <w:rPr>
          <w:lang w:val="ru-RU"/>
        </w:rPr>
        <w:t>Окремий модуль системи призначений для роботи з резервними копіями. Він забезпечує швидке створення знімків існуючої системи, перегляд архіву збережених образів та налаштування автоматичного резервного копіювання за заданим розкладом. Весь інтерфейс супроводжується підказками та інструкціями, що спрощують роботу з системою.</w:t>
      </w:r>
    </w:p>
    <w:tbl>
      <w:tblPr>
        <w:tblW w:w="5000" w:type="pct"/>
        <w:jc w:val="start"/>
        <w:tblInd w:w="-5" w:type="dxa"/>
        <w:tblLayout w:type="fixed"/>
        <w:tblCellMar>
          <w:top w:w="55" w:type="dxa"/>
          <w:start w:w="55" w:type="dxa"/>
          <w:bottom w:w="55" w:type="dxa"/>
          <w:end w:w="55" w:type="dxa"/>
        </w:tblCellMar>
      </w:tblPr>
      <w:tblGrid>
        <w:gridCol w:w="506"/>
        <w:gridCol w:w="2967"/>
        <w:gridCol w:w="5886"/>
      </w:tblGrid>
      <w:tr>
        <w:trPr/>
        <w:tc>
          <w:tcPr>
            <w:tcW w:w="506" w:type="dxa"/>
            <w:tcBorders>
              <w:top w:val="single" w:sz="4" w:space="0" w:color="000000"/>
              <w:start w:val="single" w:sz="4" w:space="0" w:color="000000"/>
              <w:bottom w:val="single" w:sz="4" w:space="0" w:color="000000"/>
            </w:tcBorders>
          </w:tcPr>
          <w:p>
            <w:pPr>
              <w:pStyle w:val="TableContents"/>
              <w:jc w:val="center"/>
              <w:rPr/>
            </w:pPr>
            <w:r>
              <w:rPr/>
            </w:r>
          </w:p>
        </w:tc>
        <w:tc>
          <w:tcPr>
            <w:tcW w:w="2967" w:type="dxa"/>
            <w:tcBorders>
              <w:top w:val="single" w:sz="4" w:space="0" w:color="000000"/>
              <w:start w:val="single" w:sz="4" w:space="0" w:color="000000"/>
              <w:bottom w:val="single" w:sz="4" w:space="0" w:color="000000"/>
            </w:tcBorders>
          </w:tcPr>
          <w:p>
            <w:pPr>
              <w:pStyle w:val="TableContents"/>
              <w:rPr/>
            </w:pPr>
            <w:r>
              <w:rPr>
                <w:b/>
                <w:bCs/>
              </w:rPr>
              <w:t>Етапи</w:t>
            </w:r>
          </w:p>
        </w:tc>
        <w:tc>
          <w:tcPr>
            <w:tcW w:w="5886" w:type="dxa"/>
            <w:tcBorders>
              <w:top w:val="single" w:sz="4" w:space="0" w:color="000000"/>
              <w:start w:val="single" w:sz="4" w:space="0" w:color="000000"/>
              <w:bottom w:val="single" w:sz="4" w:space="0" w:color="000000"/>
              <w:end w:val="single" w:sz="4" w:space="0" w:color="000000"/>
            </w:tcBorders>
          </w:tcPr>
          <w:p>
            <w:pPr>
              <w:pStyle w:val="TableContents"/>
              <w:rPr/>
            </w:pPr>
            <w:r>
              <w:rPr>
                <w:b/>
                <w:bCs/>
              </w:rPr>
              <w:t>Дії користувача</w:t>
            </w:r>
          </w:p>
        </w:tc>
      </w:tr>
      <w:tr>
        <w:trPr/>
        <w:tc>
          <w:tcPr>
            <w:tcW w:w="506" w:type="dxa"/>
            <w:tcBorders>
              <w:start w:val="single" w:sz="4" w:space="0" w:color="000000"/>
              <w:bottom w:val="single" w:sz="4" w:space="0" w:color="000000"/>
            </w:tcBorders>
          </w:tcPr>
          <w:p>
            <w:pPr>
              <w:pStyle w:val="TableContents"/>
              <w:jc w:val="center"/>
              <w:rPr/>
            </w:pPr>
            <w:r>
              <w:rPr/>
              <w:t>1</w:t>
            </w:r>
          </w:p>
        </w:tc>
        <w:tc>
          <w:tcPr>
            <w:tcW w:w="2967" w:type="dxa"/>
            <w:tcBorders>
              <w:start w:val="single" w:sz="4" w:space="0" w:color="000000"/>
              <w:bottom w:val="single" w:sz="4" w:space="0" w:color="000000"/>
            </w:tcBorders>
          </w:tcPr>
          <w:p>
            <w:pPr>
              <w:pStyle w:val="TableContents"/>
              <w:rPr/>
            </w:pPr>
            <w:r>
              <w:rPr>
                <w:rStyle w:val="Strong"/>
                <w:b w:val="false"/>
                <w:bCs w:val="false"/>
              </w:rPr>
              <w:t>Початок роботи</w:t>
            </w:r>
          </w:p>
        </w:tc>
        <w:tc>
          <w:tcPr>
            <w:tcW w:w="5886" w:type="dxa"/>
            <w:tcBorders>
              <w:start w:val="single" w:sz="4" w:space="0" w:color="000000"/>
              <w:bottom w:val="single" w:sz="4" w:space="0" w:color="000000"/>
              <w:end w:val="single" w:sz="4" w:space="0" w:color="000000"/>
            </w:tcBorders>
          </w:tcPr>
          <w:p>
            <w:pPr>
              <w:pStyle w:val="TableContents"/>
              <w:rPr/>
            </w:pPr>
            <w:r>
              <w:rPr/>
              <w:t>Запуск програми та вибір опції створення нового дистрибутива</w:t>
            </w:r>
          </w:p>
        </w:tc>
      </w:tr>
      <w:tr>
        <w:trPr/>
        <w:tc>
          <w:tcPr>
            <w:tcW w:w="506" w:type="dxa"/>
            <w:tcBorders>
              <w:start w:val="single" w:sz="4" w:space="0" w:color="000000"/>
              <w:bottom w:val="single" w:sz="4" w:space="0" w:color="000000"/>
            </w:tcBorders>
          </w:tcPr>
          <w:p>
            <w:pPr>
              <w:pStyle w:val="TableContents"/>
              <w:jc w:val="center"/>
              <w:rPr/>
            </w:pPr>
            <w:r>
              <w:rPr/>
              <w:t>2</w:t>
            </w:r>
          </w:p>
        </w:tc>
        <w:tc>
          <w:tcPr>
            <w:tcW w:w="2967" w:type="dxa"/>
            <w:tcBorders>
              <w:start w:val="single" w:sz="4" w:space="0" w:color="000000"/>
              <w:bottom w:val="single" w:sz="4" w:space="0" w:color="000000"/>
            </w:tcBorders>
          </w:tcPr>
          <w:p>
            <w:pPr>
              <w:pStyle w:val="TableContents"/>
              <w:rPr/>
            </w:pPr>
            <w:r>
              <w:rPr>
                <w:rStyle w:val="Strong"/>
                <w:b w:val="false"/>
                <w:bCs w:val="false"/>
              </w:rPr>
              <w:t>Вибір назви та логотипу</w:t>
            </w:r>
          </w:p>
        </w:tc>
        <w:tc>
          <w:tcPr>
            <w:tcW w:w="5886" w:type="dxa"/>
            <w:tcBorders>
              <w:start w:val="single" w:sz="4" w:space="0" w:color="000000"/>
              <w:bottom w:val="single" w:sz="4" w:space="0" w:color="000000"/>
              <w:end w:val="single" w:sz="4" w:space="0" w:color="000000"/>
            </w:tcBorders>
          </w:tcPr>
          <w:p>
            <w:pPr>
              <w:pStyle w:val="TableContents"/>
              <w:rPr/>
            </w:pPr>
            <w:r>
              <w:rPr/>
              <w:t>Введення унікальної назви та завантаження власного логотипу для дистрибутива</w:t>
            </w:r>
          </w:p>
        </w:tc>
      </w:tr>
      <w:tr>
        <w:trPr/>
        <w:tc>
          <w:tcPr>
            <w:tcW w:w="506" w:type="dxa"/>
            <w:tcBorders>
              <w:start w:val="single" w:sz="4" w:space="0" w:color="000000"/>
              <w:bottom w:val="single" w:sz="4" w:space="0" w:color="000000"/>
            </w:tcBorders>
          </w:tcPr>
          <w:p>
            <w:pPr>
              <w:pStyle w:val="TableContents"/>
              <w:jc w:val="center"/>
              <w:rPr/>
            </w:pPr>
            <w:r>
              <w:rPr/>
              <w:t>3</w:t>
            </w:r>
          </w:p>
        </w:tc>
        <w:tc>
          <w:tcPr>
            <w:tcW w:w="2967" w:type="dxa"/>
            <w:tcBorders>
              <w:start w:val="single" w:sz="4" w:space="0" w:color="000000"/>
              <w:bottom w:val="single" w:sz="4" w:space="0" w:color="000000"/>
            </w:tcBorders>
          </w:tcPr>
          <w:p>
            <w:pPr>
              <w:pStyle w:val="TableContents"/>
              <w:rPr/>
            </w:pPr>
            <w:r>
              <w:rPr>
                <w:rStyle w:val="Strong"/>
                <w:b w:val="false"/>
                <w:bCs w:val="false"/>
              </w:rPr>
              <w:t>Вибір пакетного менеджера</w:t>
            </w:r>
          </w:p>
        </w:tc>
        <w:tc>
          <w:tcPr>
            <w:tcW w:w="5886" w:type="dxa"/>
            <w:tcBorders>
              <w:start w:val="single" w:sz="4" w:space="0" w:color="000000"/>
              <w:bottom w:val="single" w:sz="4" w:space="0" w:color="000000"/>
              <w:end w:val="single" w:sz="4" w:space="0" w:color="000000"/>
            </w:tcBorders>
          </w:tcPr>
          <w:p>
            <w:pPr>
              <w:pStyle w:val="TableContents"/>
              <w:rPr/>
            </w:pPr>
            <w:r>
              <w:rPr/>
              <w:t>Вибір системи управління пакетами (apt, yum, pacman тощо)</w:t>
            </w:r>
          </w:p>
        </w:tc>
      </w:tr>
      <w:tr>
        <w:trPr>
          <w:trHeight w:val="386" w:hRule="atLeast"/>
        </w:trPr>
        <w:tc>
          <w:tcPr>
            <w:tcW w:w="506" w:type="dxa"/>
            <w:tcBorders>
              <w:start w:val="single" w:sz="4" w:space="0" w:color="000000"/>
              <w:bottom w:val="single" w:sz="4" w:space="0" w:color="000000"/>
            </w:tcBorders>
          </w:tcPr>
          <w:p>
            <w:pPr>
              <w:pStyle w:val="TableContents"/>
              <w:jc w:val="center"/>
              <w:rPr/>
            </w:pPr>
            <w:r>
              <w:rPr/>
              <w:t>4</w:t>
            </w:r>
          </w:p>
        </w:tc>
        <w:tc>
          <w:tcPr>
            <w:tcW w:w="2967" w:type="dxa"/>
            <w:tcBorders>
              <w:start w:val="single" w:sz="4" w:space="0" w:color="000000"/>
              <w:bottom w:val="single" w:sz="4" w:space="0" w:color="000000"/>
            </w:tcBorders>
          </w:tcPr>
          <w:p>
            <w:pPr>
              <w:pStyle w:val="TableContents"/>
              <w:rPr/>
            </w:pPr>
            <w:r>
              <w:rPr>
                <w:rStyle w:val="Strong"/>
                <w:b w:val="false"/>
                <w:bCs w:val="false"/>
              </w:rPr>
              <w:t>Вибір пакетів</w:t>
            </w:r>
          </w:p>
        </w:tc>
        <w:tc>
          <w:tcPr>
            <w:tcW w:w="5886" w:type="dxa"/>
            <w:tcBorders>
              <w:start w:val="single" w:sz="4" w:space="0" w:color="000000"/>
              <w:bottom w:val="single" w:sz="4" w:space="0" w:color="000000"/>
              <w:end w:val="single" w:sz="4" w:space="0" w:color="000000"/>
            </w:tcBorders>
          </w:tcPr>
          <w:p>
            <w:pPr>
              <w:pStyle w:val="TableContents"/>
              <w:rPr/>
            </w:pPr>
            <w:r>
              <w:rPr/>
              <w:t>Вибір програмного забезпечення з каталогу пакетів за категоріями</w:t>
            </w:r>
          </w:p>
        </w:tc>
      </w:tr>
      <w:tr>
        <w:trPr/>
        <w:tc>
          <w:tcPr>
            <w:tcW w:w="506" w:type="dxa"/>
            <w:tcBorders>
              <w:start w:val="single" w:sz="4" w:space="0" w:color="000000"/>
              <w:bottom w:val="single" w:sz="4" w:space="0" w:color="000000"/>
            </w:tcBorders>
          </w:tcPr>
          <w:p>
            <w:pPr>
              <w:pStyle w:val="TableContents"/>
              <w:jc w:val="center"/>
              <w:rPr/>
            </w:pPr>
            <w:r>
              <w:rPr/>
              <w:t>5</w:t>
            </w:r>
          </w:p>
        </w:tc>
        <w:tc>
          <w:tcPr>
            <w:tcW w:w="2967" w:type="dxa"/>
            <w:tcBorders>
              <w:start w:val="single" w:sz="4" w:space="0" w:color="000000"/>
              <w:bottom w:val="single" w:sz="4" w:space="0" w:color="000000"/>
            </w:tcBorders>
          </w:tcPr>
          <w:p>
            <w:pPr>
              <w:pStyle w:val="TableContents"/>
              <w:rPr/>
            </w:pPr>
            <w:r>
              <w:rPr>
                <w:rStyle w:val="Strong"/>
                <w:b w:val="false"/>
                <w:bCs w:val="false"/>
              </w:rPr>
              <w:t>Створення файлів/папок</w:t>
            </w:r>
          </w:p>
        </w:tc>
        <w:tc>
          <w:tcPr>
            <w:tcW w:w="5886" w:type="dxa"/>
            <w:tcBorders>
              <w:start w:val="single" w:sz="4" w:space="0" w:color="000000"/>
              <w:bottom w:val="single" w:sz="4" w:space="0" w:color="000000"/>
              <w:end w:val="single" w:sz="4" w:space="0" w:color="000000"/>
            </w:tcBorders>
          </w:tcPr>
          <w:p>
            <w:pPr>
              <w:pStyle w:val="TableContents"/>
              <w:rPr/>
            </w:pPr>
            <w:r>
              <w:rPr/>
              <w:t>Додавання власних файлів конфігурації та створення каталогів</w:t>
            </w:r>
          </w:p>
        </w:tc>
      </w:tr>
      <w:tr>
        <w:trPr/>
        <w:tc>
          <w:tcPr>
            <w:tcW w:w="506" w:type="dxa"/>
            <w:tcBorders>
              <w:start w:val="single" w:sz="4" w:space="0" w:color="000000"/>
              <w:bottom w:val="single" w:sz="4" w:space="0" w:color="000000"/>
            </w:tcBorders>
          </w:tcPr>
          <w:p>
            <w:pPr>
              <w:pStyle w:val="TableContents"/>
              <w:jc w:val="center"/>
              <w:rPr/>
            </w:pPr>
            <w:r>
              <w:rPr/>
              <w:t>6</w:t>
            </w:r>
          </w:p>
        </w:tc>
        <w:tc>
          <w:tcPr>
            <w:tcW w:w="2967" w:type="dxa"/>
            <w:tcBorders>
              <w:start w:val="single" w:sz="4" w:space="0" w:color="000000"/>
              <w:bottom w:val="single" w:sz="4" w:space="0" w:color="000000"/>
            </w:tcBorders>
          </w:tcPr>
          <w:p>
            <w:pPr>
              <w:pStyle w:val="TableContents"/>
              <w:rPr/>
            </w:pPr>
            <w:r>
              <w:rPr>
                <w:rStyle w:val="Strong"/>
                <w:b w:val="false"/>
                <w:bCs w:val="false"/>
              </w:rPr>
              <w:t>Формування образу</w:t>
            </w:r>
          </w:p>
        </w:tc>
        <w:tc>
          <w:tcPr>
            <w:tcW w:w="5886" w:type="dxa"/>
            <w:tcBorders>
              <w:start w:val="single" w:sz="4" w:space="0" w:color="000000"/>
              <w:bottom w:val="single" w:sz="4" w:space="0" w:color="000000"/>
              <w:end w:val="single" w:sz="4" w:space="0" w:color="000000"/>
            </w:tcBorders>
          </w:tcPr>
          <w:p>
            <w:pPr>
              <w:pStyle w:val="TableContents"/>
              <w:rPr/>
            </w:pPr>
            <w:r>
              <w:rPr/>
              <w:t>Запуск процесу збірки фінального ISO-образу системи</w:t>
            </w:r>
          </w:p>
        </w:tc>
      </w:tr>
      <w:tr>
        <w:trPr/>
        <w:tc>
          <w:tcPr>
            <w:tcW w:w="506" w:type="dxa"/>
            <w:tcBorders>
              <w:start w:val="single" w:sz="4" w:space="0" w:color="000000"/>
              <w:bottom w:val="single" w:sz="4" w:space="0" w:color="000000"/>
            </w:tcBorders>
          </w:tcPr>
          <w:p>
            <w:pPr>
              <w:pStyle w:val="TableContents"/>
              <w:jc w:val="center"/>
              <w:rPr/>
            </w:pPr>
            <w:r>
              <w:rPr/>
              <w:t>7</w:t>
            </w:r>
          </w:p>
        </w:tc>
        <w:tc>
          <w:tcPr>
            <w:tcW w:w="2967" w:type="dxa"/>
            <w:tcBorders>
              <w:start w:val="single" w:sz="4" w:space="0" w:color="000000"/>
              <w:bottom w:val="single" w:sz="4" w:space="0" w:color="000000"/>
            </w:tcBorders>
          </w:tcPr>
          <w:p>
            <w:pPr>
              <w:pStyle w:val="TableContents"/>
              <w:rPr/>
            </w:pPr>
            <w:r>
              <w:rPr>
                <w:rStyle w:val="Strong"/>
                <w:b w:val="false"/>
                <w:bCs w:val="false"/>
              </w:rPr>
              <w:t>Завершення</w:t>
            </w:r>
          </w:p>
        </w:tc>
        <w:tc>
          <w:tcPr>
            <w:tcW w:w="5886" w:type="dxa"/>
            <w:tcBorders>
              <w:start w:val="single" w:sz="4" w:space="0" w:color="000000"/>
              <w:bottom w:val="single" w:sz="4" w:space="0" w:color="000000"/>
              <w:end w:val="single" w:sz="4" w:space="0" w:color="000000"/>
            </w:tcBorders>
          </w:tcPr>
          <w:p>
            <w:pPr>
              <w:pStyle w:val="TableContents"/>
              <w:rPr/>
            </w:pPr>
            <w:r>
              <w:rPr/>
              <w:t>Отримання готового ISO-файлу та інструкцій з використання</w:t>
            </w:r>
          </w:p>
        </w:tc>
      </w:tr>
    </w:tbl>
    <w:p>
      <w:pPr>
        <w:pStyle w:val="Heading3"/>
        <w:rPr/>
      </w:pPr>
      <w:bookmarkStart w:id="34" w:name="__RefHeading___Toc152650728_Copy_1"/>
      <w:bookmarkEnd w:id="34"/>
      <w:r>
        <w:rPr>
          <w:rFonts w:ascii="Times New Roman" w:hAnsi="Times New Roman"/>
          <w:b/>
          <w:bCs/>
          <w:i w:val="false"/>
          <w:iCs w:val="false"/>
        </w:rPr>
        <w:t>Зведення можливостей</w:t>
      </w:r>
    </w:p>
    <w:p>
      <w:pPr>
        <w:pStyle w:val="BodyText"/>
        <w:keepLines/>
        <w:widowControl w:val="false"/>
        <w:suppressAutoHyphens w:val="true"/>
        <w:bidi w:val="0"/>
        <w:spacing w:lineRule="atLeast" w:line="240" w:before="0" w:after="120"/>
        <w:ind w:hanging="0" w:start="720" w:end="0"/>
        <w:jc w:val="start"/>
        <w:rPr/>
      </w:pPr>
      <w:r>
        <w:rPr>
          <w:lang w:val="ru-RU"/>
        </w:rPr>
        <w:t>Система пропонує низку ключових переваг для користувачів. По-перше, вона значно спрощує процес створення дистрибутивів завдяки інтуїтивному візуальному інтерфейсу, покроковому конструктору та автоматизації складання системи. Вбудовані підказки та шаблони додатково полегшують роботу.</w:t>
      </w:r>
    </w:p>
    <w:p>
      <w:pPr>
        <w:pStyle w:val="BodyText"/>
        <w:rPr/>
      </w:pPr>
      <w:r>
        <w:rPr>
          <w:lang w:val="ru-RU"/>
        </w:rPr>
        <w:t>По-друге, система прискорює розробку та розгортання, скорочуючи час створення кастомних збірок, дозволяючи швидко модифікувати існуючі конфігурації та автоматизуючи генерацію ISO-образів.</w:t>
      </w:r>
    </w:p>
    <w:p>
      <w:pPr>
        <w:pStyle w:val="BodyText"/>
        <w:rPr/>
      </w:pPr>
      <w:r>
        <w:rPr>
          <w:lang w:val="ru-RU"/>
        </w:rPr>
        <w:t>Важливою перевагою є стандартизація та повторюваність процесу. Користувачі можуть зберігати та повторно використовувати конфігурації, створювати ідентичні збірки на різних машинах і контролювати версії профілів збірки.</w:t>
      </w:r>
    </w:p>
    <w:p>
      <w:pPr>
        <w:pStyle w:val="BodyText"/>
        <w:rPr/>
      </w:pPr>
      <w:r>
        <w:rPr>
          <w:lang w:val="ru-RU"/>
        </w:rPr>
        <w:t>Система також забезпечує надійне резервування та відновлення робочих середовищ через функцію створення знімків існуючих систем, можливість швидкого розгортання резервних копій та інструменти клонування налаштованих систем.</w:t>
      </w:r>
    </w:p>
    <w:p>
      <w:pPr>
        <w:pStyle w:val="BodyText"/>
        <w:rPr/>
      </w:pPr>
      <w:r>
        <w:rPr>
          <w:lang w:val="ru-RU"/>
        </w:rPr>
        <w:t>Останньою ключовою перевагою є зменшення технічних бар'єрів - система робить процес створення дистрибутивів доступним для користувачів без глибоких знань Linux та усуває необхідність ручної роботи з командним рядком.</w:t>
      </w:r>
    </w:p>
    <w:p>
      <w:pPr>
        <w:pStyle w:val="Heading2"/>
        <w:rPr/>
      </w:pPr>
      <w:bookmarkStart w:id="35" w:name="__RefHeading___Toc152650738"/>
      <w:bookmarkEnd w:id="35"/>
      <w:r>
        <w:rPr>
          <w:rFonts w:ascii="Times New Roman" w:hAnsi="Times New Roman"/>
        </w:rPr>
        <w:t>Гарантія безпеки</w:t>
      </w:r>
    </w:p>
    <w:p>
      <w:pPr>
        <w:pStyle w:val="List"/>
        <w:numPr>
          <w:ilvl w:val="0"/>
          <w:numId w:val="0"/>
        </w:numPr>
        <w:ind w:hanging="0" w:start="720" w:end="0"/>
        <w:rPr/>
      </w:pPr>
      <w:r>
        <w:rPr>
          <w:lang w:val="ru-RU"/>
        </w:rPr>
        <w:t>Процеси створення нових дистрибутивів та резервного копіювання системи повністю ізольовані від робочих середовищ користувача. Програма не вносить змін у встановлені операційні системи та не модифікує їх конфігурацію. Резервне копіювання виконується в режимі читання без зміни вихідної системи.</w:t>
      </w:r>
    </w:p>
    <w:p>
      <w:pPr>
        <w:pStyle w:val="Heading2"/>
        <w:rPr/>
      </w:pPr>
      <w:bookmarkStart w:id="36" w:name="__RefHeading___Toc152650743"/>
      <w:bookmarkEnd w:id="36"/>
      <w:r>
        <w:rPr>
          <w:rFonts w:ascii="Times New Roman" w:hAnsi="Times New Roman"/>
        </w:rPr>
        <w:t>Системні вимоги</w:t>
      </w:r>
    </w:p>
    <w:p>
      <w:pPr>
        <w:pStyle w:val="Heading3"/>
        <w:rPr/>
      </w:pPr>
      <w:bookmarkStart w:id="37" w:name="__RefHeading___Toc7870_3103024342"/>
      <w:bookmarkEnd w:id="37"/>
      <w:r>
        <w:rPr>
          <w:rFonts w:ascii="Times New Roman" w:hAnsi="Times New Roman"/>
          <w:b/>
          <w:bCs/>
          <w:i w:val="false"/>
          <w:iCs w:val="false"/>
        </w:rPr>
        <w:t>Cумісність</w:t>
      </w:r>
    </w:p>
    <w:p>
      <w:pPr>
        <w:pStyle w:val="Paragraph2"/>
        <w:widowControl/>
        <w:rPr/>
      </w:pPr>
      <w:r>
        <w:rPr>
          <w:lang w:val="quz-PE"/>
        </w:rPr>
        <w:t>Система розроблена з використанням фреймворку, що застосовує нативні віджети операційних систем для побудови інтерфейсу користувача. Це забезпечує повну інтеграцію з графічним середовищем кожної платформи (Windows, Linux та macOS) та відповідність стандартам UX/UI.</w:t>
      </w:r>
    </w:p>
    <w:p>
      <w:pPr>
        <w:pStyle w:val="Heading3"/>
        <w:rPr/>
      </w:pPr>
      <w:bookmarkStart w:id="38" w:name="__RefHeading___Toc7872_3103024342"/>
      <w:bookmarkEnd w:id="38"/>
      <w:r>
        <w:rPr>
          <w:rFonts w:ascii="Times New Roman" w:hAnsi="Times New Roman"/>
          <w:b/>
          <w:bCs/>
          <w:i w:val="false"/>
          <w:iCs w:val="false"/>
        </w:rPr>
        <w:t>Мінімальні системні вимогCумісністьи</w:t>
      </w:r>
    </w:p>
    <w:p>
      <w:pPr>
        <w:pStyle w:val="BodyText"/>
        <w:numPr>
          <w:ilvl w:val="0"/>
          <w:numId w:val="5"/>
        </w:numPr>
        <w:tabs>
          <w:tab w:val="clear" w:pos="720"/>
          <w:tab w:val="left" w:pos="1080" w:leader="none"/>
        </w:tabs>
        <w:ind w:hanging="360" w:start="720" w:end="0"/>
        <w:rPr/>
      </w:pPr>
      <w:r>
        <w:rPr>
          <w:i w:val="false"/>
          <w:color w:val="000000"/>
          <w:lang w:val="ru-RU"/>
        </w:rPr>
        <w:t>Оперативна пам'ять: 2 GB</w:t>
      </w:r>
    </w:p>
    <w:p>
      <w:pPr>
        <w:pStyle w:val="BodyText"/>
        <w:numPr>
          <w:ilvl w:val="0"/>
          <w:numId w:val="5"/>
        </w:numPr>
        <w:tabs>
          <w:tab w:val="clear" w:pos="720"/>
          <w:tab w:val="left" w:pos="1080" w:leader="none"/>
        </w:tabs>
        <w:ind w:hanging="360" w:start="720" w:end="0"/>
        <w:rPr/>
      </w:pPr>
      <w:r>
        <w:rPr>
          <w:i w:val="false"/>
          <w:color w:val="000000"/>
          <w:lang w:val="ru-RU"/>
        </w:rPr>
        <w:t>Вільний дисковий простір: 1 GB</w:t>
      </w:r>
    </w:p>
    <w:p>
      <w:pPr>
        <w:pStyle w:val="Normal"/>
        <w:numPr>
          <w:ilvl w:val="0"/>
          <w:numId w:val="5"/>
        </w:numPr>
        <w:tabs>
          <w:tab w:val="clear" w:pos="720"/>
          <w:tab w:val="left" w:pos="1080" w:leader="none"/>
        </w:tabs>
        <w:rPr/>
      </w:pPr>
      <w:r>
        <w:rPr>
          <w:i w:val="false"/>
          <w:color w:val="000000"/>
          <w:lang w:val="ru-RU"/>
        </w:rPr>
        <w:t>Операційна система Linux, Windows або MacOS.</w:t>
      </w:r>
    </w:p>
    <w:p>
      <w:pPr>
        <w:pStyle w:val="Heading2"/>
        <w:rPr/>
      </w:pPr>
      <w:bookmarkStart w:id="39" w:name="__RefHeading___Toc152650746"/>
      <w:bookmarkEnd w:id="39"/>
      <w:r>
        <w:rPr>
          <w:rFonts w:ascii="Times New Roman" w:hAnsi="Times New Roman"/>
        </w:rPr>
        <w:t>Вимоги до документації</w:t>
      </w:r>
    </w:p>
    <w:p>
      <w:pPr>
        <w:pStyle w:val="Heading3"/>
        <w:rPr/>
      </w:pPr>
      <w:bookmarkStart w:id="40" w:name="__RefHeading___Toc152650748"/>
      <w:bookmarkEnd w:id="40"/>
      <w:r>
        <w:rPr>
          <w:rFonts w:ascii="Times New Roman" w:hAnsi="Times New Roman"/>
          <w:b/>
          <w:bCs/>
          <w:i w:val="false"/>
          <w:iCs w:val="false"/>
        </w:rPr>
        <w:t>Інтерактивна довідка</w:t>
      </w:r>
    </w:p>
    <w:p>
      <w:pPr>
        <w:pStyle w:val="Normal"/>
        <w:ind w:hanging="0" w:start="720" w:end="0"/>
        <w:jc w:val="both"/>
        <w:rPr/>
      </w:pPr>
      <w:r>
        <w:rPr>
          <w:lang w:val="ru-RU"/>
        </w:rPr>
        <w:t>Інтерактивна довідка необхідна для вирішення виниклих під час роботи питань. У довідці має бути реалізована можливість пошуку інформації за ключовими словами, а також варіант подання інформації по окремих позиціях меню програми. Довідка повинна містити максимально повну і детальну інформацію по роботі програми.</w:t>
      </w:r>
    </w:p>
    <w:p>
      <w:pPr>
        <w:pStyle w:val="Heading3"/>
        <w:rPr/>
      </w:pPr>
      <w:bookmarkStart w:id="41" w:name="__RefHeading___Toc152650749"/>
      <w:bookmarkEnd w:id="41"/>
      <w:r>
        <w:rPr>
          <w:rFonts w:ascii="Times New Roman" w:hAnsi="Times New Roman"/>
          <w:b/>
          <w:bCs/>
          <w:i w:val="false"/>
          <w:iCs w:val="false"/>
        </w:rPr>
        <w:t>Керівництво по установці</w:t>
      </w:r>
    </w:p>
    <w:p>
      <w:pPr>
        <w:pStyle w:val="BodyText"/>
        <w:ind w:hanging="0" w:start="720" w:end="0"/>
        <w:jc w:val="both"/>
        <w:rPr/>
      </w:pPr>
      <w:r>
        <w:rPr>
          <w:lang w:val="uk-UA"/>
        </w:rPr>
        <w:t>Повна документація системи, включаючи керівництво з інсталяції, інструкцію користувача та FAQ, розміщується на офіційному веб-сайті проекту. Це забезпечує легкий доступ до актуальної інформації та дозволяє користувачам самостійно вирішувати питання щодо встановлення та використання програми без необхідності звертання до технічної підтримки.</w:t>
      </w:r>
    </w:p>
    <w:p>
      <w:pPr>
        <w:pStyle w:val="Heading2"/>
        <w:rPr/>
      </w:pPr>
      <w:bookmarkStart w:id="42" w:name="__RefHeading___Toc152650750"/>
      <w:bookmarkEnd w:id="42"/>
      <w:r>
        <w:rPr>
          <w:rFonts w:ascii="Times New Roman" w:hAnsi="Times New Roman"/>
        </w:rPr>
        <w:t>Поширення та ліцензування</w:t>
      </w:r>
    </w:p>
    <w:p>
      <w:pPr>
        <w:pStyle w:val="BodyText"/>
        <w:ind w:hanging="0" w:start="720" w:end="0"/>
        <w:jc w:val="both"/>
        <w:rPr/>
      </w:pPr>
      <w:r>
        <w:rPr>
          <w:lang w:val="uk-UA"/>
        </w:rPr>
        <w:t>Програма буде доступна для завантаження через офіційний веб-сайт проекту. Для операційної системи Windows буде надаватися стандартний інсталятор (.exe). На Linux системах програма буде поширюватися у форматі Flatpak та як архівований бінарний файл. Для macOS буде доступний пакет у форматі (.dmg).</w:t>
      </w:r>
    </w:p>
    <w:p>
      <w:pPr>
        <w:pStyle w:val="BodyText"/>
        <w:spacing w:before="0" w:after="120"/>
        <w:jc w:val="both"/>
        <w:rPr/>
      </w:pPr>
      <w:r>
        <w:rPr>
          <w:lang w:val="uk-UA"/>
        </w:rPr>
        <w:t>Програмне забезпечення буде ліцензовано відповідно до умов GNU General Public License (GPL). Повна документація, включаючи керівництво користувача, інструкції зі встановлення та інтерактивну довідку, буде розміщена на офіційному веб-сайті проекту.</w:t>
      </w:r>
    </w:p>
    <w:p>
      <w:pPr>
        <w:pStyle w:val="Heading2"/>
        <w:rPr/>
      </w:pPr>
      <w:bookmarkStart w:id="43" w:name="__RefHeading___Toc2287_4082274054"/>
      <w:bookmarkEnd w:id="43"/>
      <w:r>
        <w:rPr>
          <w:rFonts w:ascii="Times New Roman" w:hAnsi="Times New Roman"/>
        </w:rPr>
        <w:t>Інтерв’ю</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Strong"/>
          <w:b w:val="false"/>
          <w:bCs w:val="false"/>
          <w:i w:val="false"/>
          <w:iCs w:val="false"/>
        </w:rPr>
        <w:t>Яку основну проблему, з якою зустрічаються користувачі, має вирішувати система?</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 xml:space="preserve">Система має спростити процес створення кастомних дистрибутивів Linux. Багато користувачів, особливо новачків, не мають достатньо досвіду для роботи з інструментами на кшталт </w:t>
      </w:r>
      <w:r>
        <w:rPr>
          <w:rStyle w:val="SourceText"/>
          <w:b w:val="false"/>
          <w:bCs w:val="false"/>
          <w:i w:val="false"/>
          <w:iCs w:val="false"/>
        </w:rPr>
        <w:t>archiso</w:t>
      </w:r>
      <w:r>
        <w:rPr>
          <w:rStyle w:val="Emphasis"/>
          <w:b w:val="false"/>
          <w:bCs w:val="false"/>
          <w:i w:val="false"/>
          <w:iCs w:val="false"/>
        </w:rPr>
        <w:t xml:space="preserve"> або </w:t>
      </w:r>
      <w:r>
        <w:rPr>
          <w:rStyle w:val="SourceText"/>
          <w:b w:val="false"/>
          <w:bCs w:val="false"/>
          <w:i w:val="false"/>
          <w:iCs w:val="false"/>
        </w:rPr>
        <w:t>live-build</w:t>
      </w:r>
      <w:r>
        <w:rPr>
          <w:rStyle w:val="Emphasis"/>
          <w:b w:val="false"/>
          <w:bCs w:val="false"/>
          <w:i w:val="false"/>
          <w:iCs w:val="false"/>
        </w:rPr>
        <w:t>, тому наша ціль — дати їм зручний візуальний інтерфейс для створення своєї версії Linux без потреби глибоко розбиратися в технічних деталях.</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Emphasis"/>
          <w:b w:val="false"/>
          <w:bCs w:val="false"/>
          <w:i w:val="false"/>
          <w:iCs w:val="false"/>
        </w:rPr>
        <w:t>Хто є цільовою аудиторією майбутньої системи?</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Emphasis"/>
          <w:b w:val="false"/>
          <w:bCs w:val="false"/>
          <w:i w:val="false"/>
          <w:iCs w:val="false"/>
        </w:rPr>
        <w:t>Цільова аудиторія — це, в першу чергу, ІТ-ентузіасти, системні адміністратори, розробники, а також навчальні заклади, які хочуть створити власний навчальний дистрибутив. Також очікується інтерес з боку невеликих компаній, які потребують уніфікованого середовища для внутрішнього використання.</w:t>
      </w:r>
    </w:p>
    <w:p>
      <w:pPr>
        <w:pStyle w:val="Normal"/>
        <w:widowControl w:val="false"/>
        <w:suppressAutoHyphens w:val="true"/>
        <w:bidi w:val="0"/>
        <w:spacing w:lineRule="atLeast" w:line="240" w:before="173" w:after="0"/>
        <w:ind w:hanging="0" w:start="720" w:end="0"/>
        <w:jc w:val="both"/>
        <w:rPr/>
      </w:pPr>
      <w:r>
        <w:rPr>
          <w:rStyle w:val="Strong"/>
          <w:b w:val="false"/>
          <w:bCs w:val="false"/>
          <w:i w:val="false"/>
          <w:iCs w:val="false"/>
        </w:rPr>
        <w:t xml:space="preserve">— </w:t>
      </w:r>
      <w:r>
        <w:rPr>
          <w:rStyle w:val="Emphasis"/>
          <w:b w:val="false"/>
          <w:bCs w:val="false"/>
          <w:i w:val="false"/>
          <w:iCs w:val="false"/>
        </w:rPr>
        <w:t>Як Ви бачите модель монетизації проєкту?</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Emphasis"/>
          <w:b w:val="false"/>
          <w:bCs w:val="false"/>
          <w:i w:val="false"/>
          <w:iCs w:val="false"/>
        </w:rPr>
        <w:t>Програма буде безкоштовною для особистого використання. Однак для доступу до деяких розширених функцій та для комерційного використання передбачено впровадження платної ліцензії.</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Які технічні платформи та середовища повинні підтримуватися?</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Додаток підтримує створення дистрибутивів Linux на платформах Linux, Windows та macOS. Функція створення резервних копій підтримується виключно на Linux.</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Які сценарії використання системи ви вважаєте пріоритетними?</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Пріоритетними є створення навчальних дистрибутивів для освітніх закладів, а також кастомізованих рішень для невеликих і середніх компаній, які потребують уніфікованого робочого середовища. Крім того, важливо підтримати ентузіастів, які хочуть створювати власні персоналізовані Linux-системи.</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Чи є плани щодо масштабування проекту за межі поточних функцій?</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Так, у майбутньому планується додати підтримку хмарних сервісів для зберігання і обміну дистрибутивами, що також допоможе групам користувачів спільно працювати над створенням і налаштуванням.</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Emphasis"/>
          <w:b w:val="false"/>
          <w:bCs w:val="false"/>
          <w:i w:val="false"/>
          <w:iCs w:val="false"/>
        </w:rPr>
        <w:t>Чи може програма якось пошкодити або вплинути на вже встановлену операційну систему?</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Ні, програма не впливає на існуючу систему та не може її пошкодити. Всі зміни відбуваються лише у створюваному дистрибутиві або на окремих образах, не зачіпаючи основну ОС користувача.</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Emphasis"/>
          <w:b w:val="false"/>
          <w:bCs w:val="false"/>
          <w:i w:val="false"/>
          <w:iCs w:val="false"/>
        </w:rPr>
        <w:t>Чи планується підтримка командного рядка?</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Так, програма має підтримку командного рядка. Це дає змогу більш досвідченим користувачам швидко автоматизувати створення дистрибутивів, запускати свої скрипти і працювати без графічного інтерфейсу, якщо це зручніше.</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Чи буде окрема документація для командного рядка?</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Так, буде окрема покрокова документація для командного рядка, оформлена відповідно до всіх стандартів. Вона буде доступна на головному сайті проєкту.</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Чи зможуть компанії створювати власні версії програми для своїх потреб?</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 xml:space="preserve">Так, програма розповсюджується за ліцензією </w:t>
      </w:r>
      <w:r>
        <w:rPr>
          <w:rStyle w:val="Strong"/>
          <w:b w:val="false"/>
          <w:bCs w:val="false"/>
          <w:i w:val="false"/>
          <w:iCs w:val="false"/>
        </w:rPr>
        <w:t>GPL</w:t>
      </w:r>
      <w:r>
        <w:rPr>
          <w:rStyle w:val="Emphasis"/>
          <w:b w:val="false"/>
          <w:bCs w:val="false"/>
          <w:i w:val="false"/>
          <w:iCs w:val="false"/>
        </w:rPr>
        <w:t>, тож компанії мають повне право створювати власні форки, вносити зміни та адаптувати її під свої потреби — за умови дотримання умов цієї ліцензії.</w:t>
      </w:r>
    </w:p>
    <w:p>
      <w:pPr>
        <w:pStyle w:val="Heading1"/>
        <w:ind w:hanging="0" w:start="0"/>
        <w:rPr/>
      </w:pPr>
      <w:bookmarkStart w:id="44" w:name="__RefHeading___Toc8003_803336505"/>
      <w:bookmarkEnd w:id="44"/>
      <w:r>
        <w:rPr>
          <w:rFonts w:ascii="Times New Roman" w:hAnsi="Times New Roman"/>
        </w:rPr>
        <w:t>Пошук</w:t>
      </w:r>
    </w:p>
    <w:p>
      <w:pPr>
        <w:pStyle w:val="Heading2"/>
        <w:rPr/>
      </w:pPr>
      <w:bookmarkStart w:id="45" w:name="__RefHeading___Toc152312164"/>
      <w:bookmarkEnd w:id="45"/>
      <w:r>
        <w:rPr>
          <w:rFonts w:ascii="Times New Roman" w:hAnsi="Times New Roman"/>
        </w:rPr>
        <w:t>Виявлення акторів</w:t>
      </w:r>
    </w:p>
    <w:p>
      <w:pPr>
        <w:pStyle w:val="Normal"/>
        <w:widowControl w:val="false"/>
        <w:bidi w:val="0"/>
        <w:spacing w:lineRule="atLeast" w:line="240" w:before="0" w:after="0"/>
        <w:ind w:hanging="0" w:start="720" w:end="0"/>
        <w:jc w:val="both"/>
        <w:rPr/>
      </w:pPr>
      <w:r>
        <w:rPr>
          <w:lang w:val="ru-RU" w:eastAsia="en-US"/>
        </w:rPr>
        <w:t>У результаті проведеного в першій лабораторній роботі інтерв'ю, представник Замовника зазначив, що нинішній процес створення кастомних дистрибутивів Linux є надто складним і потребує глибоких технічних знань. Основними побажаннями до системи були: наявність інтуїтивного візуального інтерфейсу для конфігурування системи, можливість зберігати та відновлювати конфігурації автоматизація збірки готового ISO-образу та створення публічного каталогу для поширення готових рішень. Це дозволило виокремити головних акторів системи, зазначених у табл. 1.</w:t>
      </w:r>
    </w:p>
    <w:p>
      <w:pPr>
        <w:pStyle w:val="Normal"/>
        <w:widowControl w:val="false"/>
        <w:suppressAutoHyphens w:val="true"/>
        <w:bidi w:val="0"/>
        <w:spacing w:lineRule="atLeast" w:line="240" w:before="114" w:after="114"/>
        <w:ind w:hanging="0" w:start="720" w:end="0"/>
        <w:jc w:val="both"/>
        <w:rPr/>
      </w:pPr>
      <w:r>
        <w:rPr>
          <w:lang w:val="ru-RU" w:eastAsia="en-US"/>
        </w:rPr>
        <w:t>На малюнку 1 представлені основні кандидати в актори системи.</w:t>
      </w:r>
    </w:p>
    <w:p>
      <w:pPr>
        <w:pStyle w:val="Normal"/>
        <w:widowControl w:val="false"/>
        <w:suppressAutoHyphens w:val="true"/>
        <w:bidi w:val="0"/>
        <w:spacing w:lineRule="atLeast" w:line="240" w:before="0" w:after="0"/>
        <w:ind w:hanging="0" w:start="0" w:end="0"/>
        <w:jc w:val="center"/>
        <w:rPr/>
      </w:pPr>
      <w:r>
        <w:rPr/>
        <w:drawing>
          <wp:inline distT="0" distB="0" distL="0" distR="0">
            <wp:extent cx="5943600" cy="27946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l="0" t="0" r="0" b="2722"/>
                    <a:stretch>
                      <a:fillRect/>
                    </a:stretch>
                  </pic:blipFill>
                  <pic:spPr bwMode="auto">
                    <a:xfrm>
                      <a:off x="0" y="0"/>
                      <a:ext cx="5943600" cy="2794635"/>
                    </a:xfrm>
                    <a:prstGeom prst="rect">
                      <a:avLst/>
                    </a:prstGeom>
                    <a:noFill/>
                  </pic:spPr>
                </pic:pic>
              </a:graphicData>
            </a:graphic>
          </wp:inline>
        </w:drawing>
      </w:r>
    </w:p>
    <w:p>
      <w:pPr>
        <w:pStyle w:val="Normal"/>
        <w:widowControl w:val="false"/>
        <w:suppressAutoHyphens w:val="true"/>
        <w:bidi w:val="0"/>
        <w:spacing w:lineRule="atLeast" w:line="240" w:before="0" w:after="0"/>
        <w:ind w:firstLine="720" w:start="0" w:end="0"/>
        <w:jc w:val="center"/>
        <w:rPr/>
      </w:pPr>
      <w:r>
        <w:rPr>
          <w:lang w:val="ru-RU" w:eastAsia="en-US"/>
        </w:rPr>
        <w:t>Рис. 2.1. Аналіз акторів системи</w:t>
      </w:r>
    </w:p>
    <w:p>
      <w:pPr>
        <w:pStyle w:val="Normal"/>
        <w:spacing w:before="120" w:after="60"/>
        <w:ind w:hanging="720" w:start="720" w:end="0"/>
        <w:jc w:val="end"/>
        <w:rPr/>
      </w:pPr>
      <w:r>
        <w:rPr>
          <w:rFonts w:cs="Arial CYR"/>
          <w:b w:val="false"/>
          <w:bCs w:val="false"/>
          <w:color w:val="000000"/>
        </w:rPr>
        <w:t xml:space="preserve">Табл. 2.1. </w:t>
      </w:r>
      <w:r>
        <w:rPr>
          <w:rFonts w:cs="Arial CYR"/>
          <w:b w:val="false"/>
          <w:bCs w:val="false"/>
          <w:kern w:val="2"/>
        </w:rPr>
        <w:t>Виявлення акторів</w:t>
      </w:r>
    </w:p>
    <w:tbl>
      <w:tblPr>
        <w:tblW w:w="5000" w:type="pct"/>
        <w:jc w:val="start"/>
        <w:tblInd w:w="-5" w:type="dxa"/>
        <w:tblLayout w:type="fixed"/>
        <w:tblCellMar>
          <w:top w:w="55" w:type="dxa"/>
          <w:start w:w="55" w:type="dxa"/>
          <w:bottom w:w="55" w:type="dxa"/>
          <w:end w:w="55" w:type="dxa"/>
        </w:tblCellMar>
      </w:tblPr>
      <w:tblGrid>
        <w:gridCol w:w="2117"/>
        <w:gridCol w:w="7242"/>
      </w:tblGrid>
      <w:tr>
        <w:trPr/>
        <w:tc>
          <w:tcPr>
            <w:tcW w:w="2117" w:type="dxa"/>
            <w:tcBorders>
              <w:top w:val="single" w:sz="4" w:space="0" w:color="000000"/>
              <w:start w:val="single" w:sz="4" w:space="0" w:color="000000"/>
              <w:bottom w:val="single" w:sz="4" w:space="0" w:color="000000"/>
            </w:tcBorders>
          </w:tcPr>
          <w:p>
            <w:pPr>
              <w:pStyle w:val="Normal"/>
              <w:widowControl w:val="false"/>
              <w:spacing w:before="120" w:after="60"/>
              <w:rPr/>
            </w:pPr>
            <w:r>
              <w:rPr>
                <w:rFonts w:cs="Arial CYR"/>
                <w:b/>
                <w:bCs/>
                <w:i w:val="false"/>
                <w:iCs w:val="false"/>
                <w:color w:val="000000"/>
                <w:lang w:val="ru-RU"/>
              </w:rPr>
              <w:t>Актор</w:t>
            </w:r>
          </w:p>
        </w:tc>
        <w:tc>
          <w:tcPr>
            <w:tcW w:w="7242" w:type="dxa"/>
            <w:tcBorders>
              <w:top w:val="single" w:sz="4" w:space="0" w:color="000000"/>
              <w:start w:val="single" w:sz="4" w:space="0" w:color="000000"/>
              <w:bottom w:val="single" w:sz="4" w:space="0" w:color="000000"/>
              <w:end w:val="single" w:sz="4" w:space="0" w:color="000000"/>
            </w:tcBorders>
          </w:tcPr>
          <w:p>
            <w:pPr>
              <w:pStyle w:val="Normal"/>
              <w:widowControl w:val="false"/>
              <w:spacing w:before="120" w:after="60"/>
              <w:rPr/>
            </w:pPr>
            <w:r>
              <w:rPr>
                <w:rFonts w:cs="Arial CYR"/>
                <w:b/>
                <w:bCs/>
                <w:i w:val="false"/>
                <w:iCs w:val="false"/>
                <w:color w:val="000000"/>
                <w:lang w:val="ru-RU"/>
              </w:rPr>
              <w:t>Короткой опис</w:t>
            </w:r>
          </w:p>
        </w:tc>
      </w:tr>
      <w:tr>
        <w:trPr/>
        <w:tc>
          <w:tcPr>
            <w:tcW w:w="2117" w:type="dxa"/>
            <w:tcBorders>
              <w:start w:val="single" w:sz="4" w:space="0" w:color="000000"/>
              <w:bottom w:val="single" w:sz="4" w:space="0" w:color="000000"/>
            </w:tcBorders>
          </w:tcPr>
          <w:p>
            <w:pPr>
              <w:pStyle w:val="Normal"/>
              <w:widowControl w:val="false"/>
              <w:spacing w:before="120" w:after="60"/>
              <w:rPr/>
            </w:pPr>
            <w:r>
              <w:rPr>
                <w:lang w:val="ru-RU"/>
              </w:rPr>
              <w:t>Користувач ситеми</w:t>
            </w:r>
          </w:p>
        </w:tc>
        <w:tc>
          <w:tcPr>
            <w:tcW w:w="7242" w:type="dxa"/>
            <w:tcBorders>
              <w:start w:val="single" w:sz="4" w:space="0" w:color="000000"/>
              <w:bottom w:val="single" w:sz="4" w:space="0" w:color="000000"/>
              <w:end w:val="single" w:sz="4" w:space="0" w:color="000000"/>
            </w:tcBorders>
          </w:tcPr>
          <w:p>
            <w:pPr>
              <w:pStyle w:val="TableContents"/>
              <w:rPr/>
            </w:pPr>
            <w:r>
              <w:rPr/>
              <w:t>Це остаточний споживач, який завантажує та використовує готові зібрані дистрибутиви. Він не обов'язково взаємодіє безпосередньо з конструктором, але є кінцевим бенефіціаром його роботи.</w:t>
            </w:r>
          </w:p>
        </w:tc>
      </w:tr>
      <w:tr>
        <w:trPr/>
        <w:tc>
          <w:tcPr>
            <w:tcW w:w="2117" w:type="dxa"/>
            <w:tcBorders>
              <w:start w:val="single" w:sz="4" w:space="0" w:color="000000"/>
              <w:bottom w:val="single" w:sz="4" w:space="0" w:color="000000"/>
            </w:tcBorders>
          </w:tcPr>
          <w:p>
            <w:pPr>
              <w:pStyle w:val="Normal"/>
              <w:widowControl w:val="false"/>
              <w:spacing w:before="120" w:after="60"/>
              <w:rPr/>
            </w:pPr>
            <w:r>
              <w:rPr>
                <w:lang w:val="ru-RU"/>
              </w:rPr>
              <w:t>Розробник дистрибутивів</w:t>
            </w:r>
          </w:p>
        </w:tc>
        <w:tc>
          <w:tcPr>
            <w:tcW w:w="7242" w:type="dxa"/>
            <w:tcBorders>
              <w:start w:val="single" w:sz="4" w:space="0" w:color="000000"/>
              <w:bottom w:val="single" w:sz="4" w:space="0" w:color="000000"/>
              <w:end w:val="single" w:sz="4" w:space="0" w:color="000000"/>
            </w:tcBorders>
          </w:tcPr>
          <w:p>
            <w:pPr>
              <w:pStyle w:val="TableContents"/>
              <w:rPr/>
            </w:pPr>
            <w:r>
              <w:rPr/>
              <w:t>Цей користувач безпосередньо працює з інструментом для створення кастомних версій OS. Він візуально налаштовує компоненти, такі як програмні пакети, розмітка диска та конфігураційні файли, для генерації персоналізованого ISO-образу.</w:t>
            </w:r>
          </w:p>
        </w:tc>
      </w:tr>
      <w:tr>
        <w:trPr/>
        <w:tc>
          <w:tcPr>
            <w:tcW w:w="2117" w:type="dxa"/>
            <w:tcBorders>
              <w:start w:val="single" w:sz="4" w:space="0" w:color="000000"/>
              <w:bottom w:val="single" w:sz="4" w:space="0" w:color="000000"/>
            </w:tcBorders>
          </w:tcPr>
          <w:p>
            <w:pPr>
              <w:pStyle w:val="Normal"/>
              <w:widowControl w:val="false"/>
              <w:spacing w:before="120" w:after="60"/>
              <w:rPr/>
            </w:pPr>
            <w:r>
              <w:rPr>
                <w:lang w:val="ru-RU"/>
              </w:rPr>
              <w:t>Модератор</w:t>
            </w:r>
          </w:p>
        </w:tc>
        <w:tc>
          <w:tcPr>
            <w:tcW w:w="7242" w:type="dxa"/>
            <w:tcBorders>
              <w:start w:val="single" w:sz="4" w:space="0" w:color="000000"/>
              <w:bottom w:val="single" w:sz="4" w:space="0" w:color="000000"/>
              <w:end w:val="single" w:sz="4" w:space="0" w:color="000000"/>
            </w:tcBorders>
          </w:tcPr>
          <w:p>
            <w:pPr>
              <w:pStyle w:val="TableContents"/>
              <w:rPr/>
            </w:pPr>
            <w:r>
              <w:rPr/>
              <w:t>Ця роль відповідає за перевірку публічних дистрибутивів, завантажених у спільну бібліотеку. Модератор шукає та блокує потенційно шкідливий програмний код та порушення ліцензій для захисту спільноти.</w:t>
            </w:r>
          </w:p>
        </w:tc>
      </w:tr>
      <w:tr>
        <w:trPr/>
        <w:tc>
          <w:tcPr>
            <w:tcW w:w="2117" w:type="dxa"/>
            <w:tcBorders>
              <w:start w:val="single" w:sz="4" w:space="0" w:color="000000"/>
              <w:bottom w:val="single" w:sz="4" w:space="0" w:color="000000"/>
            </w:tcBorders>
          </w:tcPr>
          <w:p>
            <w:pPr>
              <w:pStyle w:val="Normal"/>
              <w:widowControl w:val="false"/>
              <w:spacing w:before="120" w:after="60"/>
              <w:rPr/>
            </w:pPr>
            <w:r>
              <w:rPr>
                <w:lang w:val="ru-RU"/>
              </w:rPr>
              <w:t>Тестувальник</w:t>
            </w:r>
          </w:p>
        </w:tc>
        <w:tc>
          <w:tcPr>
            <w:tcW w:w="7242" w:type="dxa"/>
            <w:tcBorders>
              <w:start w:val="single" w:sz="4" w:space="0" w:color="000000"/>
              <w:bottom w:val="single" w:sz="4" w:space="0" w:color="000000"/>
              <w:end w:val="single" w:sz="4" w:space="0" w:color="000000"/>
            </w:tcBorders>
          </w:tcPr>
          <w:p>
            <w:pPr>
              <w:pStyle w:val="TableContents"/>
              <w:rPr/>
            </w:pPr>
            <w:r>
              <w:rPr/>
              <w:t>Тестувальник систематично перевіряє зібрані дистрибутиви на різних апаратних конфігураціях. Він забезпечує якість та стабільність роботи ОС, виявляючи помилки сумісності.</w:t>
            </w:r>
          </w:p>
        </w:tc>
      </w:tr>
      <w:tr>
        <w:trPr/>
        <w:tc>
          <w:tcPr>
            <w:tcW w:w="2117" w:type="dxa"/>
            <w:tcBorders>
              <w:start w:val="single" w:sz="4" w:space="0" w:color="000000"/>
              <w:bottom w:val="single" w:sz="4" w:space="0" w:color="000000"/>
            </w:tcBorders>
          </w:tcPr>
          <w:p>
            <w:pPr>
              <w:pStyle w:val="Normal"/>
              <w:widowControl w:val="false"/>
              <w:spacing w:before="120" w:after="60"/>
              <w:rPr/>
            </w:pPr>
            <w:r>
              <w:rPr>
                <w:lang w:val="ru-RU"/>
              </w:rPr>
              <w:t>Архітектор системи</w:t>
            </w:r>
          </w:p>
        </w:tc>
        <w:tc>
          <w:tcPr>
            <w:tcW w:w="7242" w:type="dxa"/>
            <w:tcBorders>
              <w:start w:val="single" w:sz="4" w:space="0" w:color="000000"/>
              <w:bottom w:val="single" w:sz="4" w:space="0" w:color="000000"/>
              <w:end w:val="single" w:sz="4" w:space="0" w:color="000000"/>
            </w:tcBorders>
          </w:tcPr>
          <w:p>
            <w:pPr>
              <w:pStyle w:val="TableContents"/>
              <w:rPr/>
            </w:pPr>
            <w:r>
              <w:rPr/>
              <w:t>Архітектор визначає загальну структуру та технологічний стек конструкторського додатка. Він впроваджує масштабовані рішення для покращення продуктивності процесу збірки.</w:t>
            </w:r>
          </w:p>
        </w:tc>
      </w:tr>
    </w:tbl>
    <w:p>
      <w:pPr>
        <w:pStyle w:val="Heading2"/>
        <w:rPr/>
      </w:pPr>
      <w:bookmarkStart w:id="46" w:name="__RefHeading___Toc152312165"/>
      <w:bookmarkEnd w:id="46"/>
      <w:r>
        <w:rPr>
          <w:rFonts w:ascii="Times New Roman" w:hAnsi="Times New Roman"/>
        </w:rPr>
        <w:t>Виявлення варіантів використання</w:t>
      </w:r>
    </w:p>
    <w:p>
      <w:pPr>
        <w:pStyle w:val="Normal"/>
        <w:widowControl w:val="false"/>
        <w:suppressAutoHyphens w:val="true"/>
        <w:bidi w:val="0"/>
        <w:spacing w:lineRule="atLeast" w:line="240" w:before="0" w:after="0"/>
        <w:ind w:hanging="0" w:start="720" w:end="0"/>
        <w:jc w:val="start"/>
        <w:rPr/>
      </w:pPr>
      <w:r>
        <w:rPr/>
        <w:t>Виявлені варіанти використання зведено в таблицю 2.</w:t>
      </w:r>
    </w:p>
    <w:p>
      <w:pPr>
        <w:pStyle w:val="Normal"/>
        <w:spacing w:before="120" w:after="60"/>
        <w:ind w:hanging="720" w:start="720" w:end="0"/>
        <w:jc w:val="end"/>
        <w:rPr/>
      </w:pPr>
      <w:r>
        <w:rPr>
          <w:rFonts w:cs="Arial CYR"/>
          <w:b w:val="false"/>
          <w:bCs w:val="false"/>
          <w:color w:val="000000"/>
          <w:lang w:val="ru-RU"/>
        </w:rPr>
        <w:t>Табл. 2.2</w:t>
      </w:r>
      <w:r>
        <w:rPr>
          <w:rFonts w:cs="Arial CYR"/>
          <w:b w:val="false"/>
          <w:bCs w:val="false"/>
          <w:color w:val="000000"/>
        </w:rPr>
        <w:t>. Виявлення</w:t>
      </w:r>
      <w:r>
        <w:rPr>
          <w:rFonts w:cs="Arial CYR"/>
          <w:b w:val="false"/>
          <w:bCs w:val="false"/>
          <w:kern w:val="2"/>
          <w:lang w:val="ru-RU"/>
        </w:rPr>
        <w:t xml:space="preserve"> варіантів використання</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jc w:val="center"/>
              <w:rPr/>
            </w:pPr>
            <w:r>
              <w:rPr>
                <w:rFonts w:cs="Arial CYR"/>
                <w:i w:val="false"/>
                <w:iCs w:val="false"/>
                <w:color w:val="000000"/>
                <w:lang w:val="ru-RU"/>
              </w:rPr>
              <w:t>Основний актор</w:t>
            </w:r>
          </w:p>
        </w:tc>
        <w:tc>
          <w:tcPr>
            <w:tcW w:w="1884" w:type="dxa"/>
            <w:tcBorders>
              <w:top w:val="single" w:sz="4" w:space="0" w:color="000000"/>
              <w:start w:val="single" w:sz="4" w:space="0" w:color="000000"/>
              <w:bottom w:val="single" w:sz="4" w:space="0" w:color="000000"/>
            </w:tcBorders>
          </w:tcPr>
          <w:p>
            <w:pPr>
              <w:pStyle w:val="Normal"/>
              <w:widowControl w:val="false"/>
              <w:spacing w:before="120" w:after="60"/>
              <w:rPr/>
            </w:pPr>
            <w:r>
              <w:rPr>
                <w:rFonts w:cs="Arial CYR"/>
                <w:i w:val="false"/>
                <w:iCs w:val="false"/>
                <w:color w:val="000000"/>
                <w:lang w:val="ru-RU"/>
              </w:rPr>
              <w:t>Найменування</w:t>
            </w:r>
          </w:p>
        </w:tc>
        <w:tc>
          <w:tcPr>
            <w:tcW w:w="6075" w:type="dxa"/>
            <w:tcBorders>
              <w:top w:val="single" w:sz="4" w:space="0" w:color="000000"/>
              <w:start w:val="single" w:sz="4" w:space="0" w:color="000000"/>
              <w:bottom w:val="single" w:sz="4" w:space="0" w:color="000000"/>
              <w:end w:val="single" w:sz="4" w:space="0" w:color="000000"/>
            </w:tcBorders>
          </w:tcPr>
          <w:p>
            <w:pPr>
              <w:pStyle w:val="Normal"/>
              <w:widowControl w:val="false"/>
              <w:spacing w:before="120" w:after="60"/>
              <w:rPr>
                <w:rFonts w:cs="Arial CYR"/>
                <w:i w:val="false"/>
                <w:i w:val="false"/>
                <w:iCs w:val="false"/>
                <w:color w:val="000000"/>
                <w:lang w:val="ru-RU"/>
              </w:rPr>
            </w:pPr>
            <w:r>
              <w:rPr>
                <w:rFonts w:cs="Arial CYR"/>
                <w:i w:val="false"/>
                <w:iCs w:val="false"/>
                <w:color w:val="000000"/>
                <w:lang w:val="ru-RU"/>
              </w:rPr>
              <w:t>Формулювання</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Створення нового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розпочати процес створення нового кастомного дистрибутива Linux з нуля.</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Конфігурування параметрів системи</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налаштовувати розподіл диска, встановлювати пакети та редагувати системні файли.</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Збереження знімка системи</w:t>
            </w:r>
          </w:p>
        </w:tc>
        <w:tc>
          <w:tcPr>
            <w:tcW w:w="6075" w:type="dxa"/>
            <w:tcBorders>
              <w:start w:val="single" w:sz="4" w:space="0" w:color="000000"/>
              <w:bottom w:val="single" w:sz="4" w:space="0" w:color="000000"/>
              <w:end w:val="single" w:sz="4" w:space="0" w:color="000000"/>
            </w:tcBorders>
          </w:tcPr>
          <w:p>
            <w:pPr>
              <w:pStyle w:val="TableContents"/>
              <w:rPr/>
            </w:pPr>
            <w:r>
              <w:rPr/>
              <w:t>Конструктор може створити знімок поточної конфігурації системи для подальшого використання або відновлення.</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Генерація ISO-образу</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скомпілювати всі налаштування у готовий для запису ISO-файл.</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Модератор</w:t>
            </w:r>
          </w:p>
        </w:tc>
        <w:tc>
          <w:tcPr>
            <w:tcW w:w="1884" w:type="dxa"/>
            <w:tcBorders>
              <w:start w:val="single" w:sz="4" w:space="0" w:color="000000"/>
              <w:bottom w:val="single" w:sz="4" w:space="0" w:color="000000"/>
            </w:tcBorders>
          </w:tcPr>
          <w:p>
            <w:pPr>
              <w:pStyle w:val="TableContents"/>
              <w:rPr/>
            </w:pPr>
            <w:r>
              <w:rPr/>
              <w:t>Перевірка дистрибутива на безпеку</w:t>
            </w:r>
          </w:p>
        </w:tc>
        <w:tc>
          <w:tcPr>
            <w:tcW w:w="6075" w:type="dxa"/>
            <w:tcBorders>
              <w:start w:val="single" w:sz="4" w:space="0" w:color="000000"/>
              <w:bottom w:val="single" w:sz="4" w:space="0" w:color="000000"/>
              <w:end w:val="single" w:sz="4" w:space="0" w:color="000000"/>
            </w:tcBorders>
          </w:tcPr>
          <w:p>
            <w:pPr>
              <w:pStyle w:val="TableContents"/>
              <w:rPr/>
            </w:pPr>
            <w:r>
              <w:rPr/>
              <w:t>Модератор аналізує готові дистрибутиви на наявність шкідливого програмного забезпечення та порушень ліцензій.</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Модератор</w:t>
            </w:r>
          </w:p>
        </w:tc>
        <w:tc>
          <w:tcPr>
            <w:tcW w:w="1884" w:type="dxa"/>
            <w:tcBorders>
              <w:start w:val="single" w:sz="4" w:space="0" w:color="000000"/>
              <w:bottom w:val="single" w:sz="4" w:space="0" w:color="000000"/>
            </w:tcBorders>
          </w:tcPr>
          <w:p>
            <w:pPr>
              <w:pStyle w:val="TableContents"/>
              <w:rPr/>
            </w:pPr>
            <w:r>
              <w:rPr/>
              <w:t>Блокування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При виявленні порушень модератор може заблокувати дистрибутив, щоб він став недоступним для завантаження.</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Тестувальник</w:t>
            </w:r>
          </w:p>
        </w:tc>
        <w:tc>
          <w:tcPr>
            <w:tcW w:w="1884" w:type="dxa"/>
            <w:tcBorders>
              <w:start w:val="single" w:sz="4" w:space="0" w:color="000000"/>
              <w:bottom w:val="single" w:sz="4" w:space="0" w:color="000000"/>
            </w:tcBorders>
          </w:tcPr>
          <w:p>
            <w:pPr>
              <w:pStyle w:val="TableContents"/>
              <w:rPr/>
            </w:pPr>
            <w:r>
              <w:rPr/>
              <w:t>Тестування функціональності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Тестувальник перевіряє коректність роботи зібраного дистрибутива на різних апаратних платформах.</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Тестувальник</w:t>
            </w:r>
          </w:p>
        </w:tc>
        <w:tc>
          <w:tcPr>
            <w:tcW w:w="1884" w:type="dxa"/>
            <w:tcBorders>
              <w:start w:val="single" w:sz="4" w:space="0" w:color="000000"/>
              <w:bottom w:val="single" w:sz="4" w:space="0" w:color="000000"/>
            </w:tcBorders>
          </w:tcPr>
          <w:p>
            <w:pPr>
              <w:pStyle w:val="TableContents"/>
              <w:rPr/>
            </w:pPr>
            <w:r>
              <w:rPr/>
              <w:t>Формування звіту про помилки</w:t>
            </w:r>
          </w:p>
        </w:tc>
        <w:tc>
          <w:tcPr>
            <w:tcW w:w="6075" w:type="dxa"/>
            <w:tcBorders>
              <w:start w:val="single" w:sz="4" w:space="0" w:color="000000"/>
              <w:bottom w:val="single" w:sz="4" w:space="0" w:color="000000"/>
              <w:end w:val="single" w:sz="4" w:space="0" w:color="000000"/>
            </w:tcBorders>
          </w:tcPr>
          <w:p>
            <w:pPr>
              <w:pStyle w:val="TableContents"/>
              <w:rPr/>
            </w:pPr>
            <w:r>
              <w:rPr/>
              <w:t>Тестувальник документує виявлені недоліки та проблеми роботи дистрибутива для подальшого виправлення.</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Користувач системи</w:t>
            </w:r>
          </w:p>
        </w:tc>
        <w:tc>
          <w:tcPr>
            <w:tcW w:w="1884" w:type="dxa"/>
            <w:tcBorders>
              <w:start w:val="single" w:sz="4" w:space="0" w:color="000000"/>
              <w:bottom w:val="single" w:sz="4" w:space="0" w:color="000000"/>
            </w:tcBorders>
          </w:tcPr>
          <w:p>
            <w:pPr>
              <w:pStyle w:val="TableContents"/>
              <w:rPr/>
            </w:pPr>
            <w:r>
              <w:rPr/>
              <w:t>Завантаження готового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Користувач може переглядати та завантажувати готові дистрибутиви з публічного каталогу.</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Користувач системи</w:t>
            </w:r>
          </w:p>
        </w:tc>
        <w:tc>
          <w:tcPr>
            <w:tcW w:w="1884" w:type="dxa"/>
            <w:tcBorders>
              <w:start w:val="single" w:sz="4" w:space="0" w:color="000000"/>
              <w:bottom w:val="single" w:sz="4" w:space="0" w:color="000000"/>
            </w:tcBorders>
          </w:tcPr>
          <w:p>
            <w:pPr>
              <w:pStyle w:val="TableContents"/>
              <w:rPr/>
            </w:pPr>
            <w:r>
              <w:rPr/>
              <w:t>Пошук дистрибутивів за критеріями</w:t>
            </w:r>
          </w:p>
        </w:tc>
        <w:tc>
          <w:tcPr>
            <w:tcW w:w="6075" w:type="dxa"/>
            <w:tcBorders>
              <w:start w:val="single" w:sz="4" w:space="0" w:color="000000"/>
              <w:bottom w:val="single" w:sz="4" w:space="0" w:color="000000"/>
              <w:end w:val="single" w:sz="4" w:space="0" w:color="000000"/>
            </w:tcBorders>
          </w:tcPr>
          <w:p>
            <w:pPr>
              <w:pStyle w:val="TableContents"/>
              <w:rPr/>
            </w:pPr>
            <w:r>
              <w:rPr/>
              <w:t>Користувач може шукати дистрибутиви за потрібними параметрами (версія, програмне забезпечення, апаратна сумісність).</w:t>
            </w:r>
          </w:p>
        </w:tc>
      </w:tr>
    </w:tbl>
    <w:p>
      <w:pPr>
        <w:pStyle w:val="Heading2"/>
        <w:rPr/>
      </w:pPr>
      <w:bookmarkStart w:id="47" w:name="__RefHeading___Toc3615_803336505"/>
      <w:bookmarkEnd w:id="47"/>
      <w:r>
        <w:rPr>
          <w:rFonts w:ascii="Times New Roman" w:hAnsi="Times New Roman"/>
        </w:rPr>
        <w:t>Розробка диаграм варіантів використання</w:t>
      </w:r>
    </w:p>
    <w:p>
      <w:pPr>
        <w:pStyle w:val="Normal"/>
        <w:widowControl w:val="false"/>
        <w:tabs>
          <w:tab w:val="clear" w:pos="720"/>
          <w:tab w:val="left" w:pos="0" w:leader="none"/>
        </w:tabs>
        <w:suppressAutoHyphens w:val="true"/>
        <w:bidi w:val="0"/>
        <w:spacing w:lineRule="atLeast" w:line="240" w:before="0" w:after="0"/>
        <w:ind w:hanging="0" w:start="720" w:end="0"/>
        <w:jc w:val="start"/>
        <w:rPr/>
      </w:pPr>
      <w:r>
        <w:rPr/>
        <w:t>Всі варіанти використання показані на рис. 2.</w:t>
      </w:r>
    </w:p>
    <w:p>
      <w:pPr>
        <w:pStyle w:val="Normal"/>
        <w:widowControl w:val="false"/>
        <w:tabs>
          <w:tab w:val="clear" w:pos="720"/>
          <w:tab w:val="left" w:pos="0" w:leader="none"/>
        </w:tabs>
        <w:suppressAutoHyphens w:val="true"/>
        <w:bidi w:val="0"/>
        <w:spacing w:lineRule="atLeast" w:line="240" w:before="0" w:after="0"/>
        <w:ind w:hanging="0" w:start="0" w:end="0"/>
        <w:jc w:val="center"/>
        <w:rPr>
          <w:rFonts w:ascii="Times New Roman" w:hAnsi="Times New Roman"/>
        </w:rPr>
      </w:pPr>
      <w:r>
        <w:rPr/>
        <w:drawing>
          <wp:inline distT="0" distB="0" distL="0" distR="0">
            <wp:extent cx="5943600" cy="459613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943600" cy="4596130"/>
                    </a:xfrm>
                    <a:prstGeom prst="rect">
                      <a:avLst/>
                    </a:prstGeom>
                    <a:noFill/>
                  </pic:spPr>
                </pic:pic>
              </a:graphicData>
            </a:graphic>
          </wp:inline>
        </w:drawing>
      </w:r>
    </w:p>
    <w:p>
      <w:pPr>
        <w:pStyle w:val="Normal"/>
        <w:widowControl w:val="false"/>
        <w:tabs>
          <w:tab w:val="clear" w:pos="720"/>
          <w:tab w:val="left" w:pos="0" w:leader="none"/>
        </w:tabs>
        <w:suppressAutoHyphens w:val="true"/>
        <w:bidi w:val="0"/>
        <w:spacing w:lineRule="atLeast" w:line="240" w:before="0" w:after="0"/>
        <w:ind w:firstLine="720" w:start="0" w:end="0"/>
        <w:jc w:val="center"/>
        <w:rPr>
          <w:rFonts w:ascii="Times New Roman" w:hAnsi="Times New Roman"/>
        </w:rPr>
      </w:pPr>
      <w:r>
        <w:rPr/>
        <w:t xml:space="preserve">Рис. </w:t>
      </w:r>
      <w:r>
        <w:rPr>
          <w:lang w:val="ru-RU" w:eastAsia="en-US"/>
        </w:rPr>
        <w:t>2.2.</w:t>
      </w:r>
      <w:r>
        <w:rPr/>
        <w:t xml:space="preserve"> Діаграма прецедентів системи</w:t>
      </w:r>
    </w:p>
    <w:p>
      <w:pPr>
        <w:pStyle w:val="Heading1"/>
        <w:ind w:hanging="0" w:start="0"/>
        <w:rPr>
          <w:rFonts w:ascii="Times New Roman" w:hAnsi="Times New Roman"/>
        </w:rPr>
      </w:pPr>
      <w:bookmarkStart w:id="48" w:name="__RefHeading___Toc6898_3491852964"/>
      <w:bookmarkEnd w:id="48"/>
      <w:r>
        <w:rPr>
          <w:rFonts w:ascii="Times New Roman" w:hAnsi="Times New Roman"/>
        </w:rPr>
        <w:t>Короткий опис варіантів використання</w:t>
      </w:r>
    </w:p>
    <w:p>
      <w:pPr>
        <w:pStyle w:val="Heading2"/>
        <w:rPr>
          <w:rFonts w:ascii="Times New Roman" w:hAnsi="Times New Roman"/>
        </w:rPr>
      </w:pPr>
      <w:bookmarkStart w:id="49" w:name="__RefHeading___Toc152345036"/>
      <w:bookmarkEnd w:id="49"/>
      <w:r>
        <w:rPr>
          <w:rFonts w:ascii="Times New Roman" w:hAnsi="Times New Roman"/>
        </w:rPr>
        <w:t>Структуризація варіантів використання</w:t>
      </w:r>
    </w:p>
    <w:p>
      <w:pPr>
        <w:pStyle w:val="Normal"/>
        <w:widowControl w:val="false"/>
        <w:suppressAutoHyphens w:val="true"/>
        <w:bidi w:val="0"/>
        <w:spacing w:lineRule="atLeast" w:line="240" w:before="0" w:after="0"/>
        <w:ind w:hanging="0" w:start="720" w:end="0"/>
        <w:jc w:val="start"/>
        <w:rPr>
          <w:rFonts w:ascii="Times New Roman" w:hAnsi="Times New Roman"/>
          <w:b/>
          <w:bCs/>
        </w:rPr>
      </w:pPr>
      <w:r>
        <w:rPr>
          <w:b/>
          <w:bCs/>
        </w:rPr>
        <w:t>Для Розробника</w:t>
      </w:r>
    </w:p>
    <w:p>
      <w:pPr>
        <w:pStyle w:val="Normal"/>
        <w:widowControl w:val="false"/>
        <w:suppressAutoHyphens w:val="true"/>
        <w:bidi w:val="0"/>
        <w:spacing w:lineRule="auto" w:line="240" w:before="173" w:after="0"/>
        <w:ind w:hanging="0" w:start="720" w:end="0"/>
        <w:jc w:val="both"/>
        <w:rPr>
          <w:rFonts w:ascii="Times New Roman" w:hAnsi="Times New Roman"/>
        </w:rPr>
      </w:pPr>
      <w:r>
        <w:rPr/>
        <w:t>Розробник ініціює створення нового проекту. Система запитує базові параметри, такі як назва проекту, базова операційна система та цільова архітектура. Після підтвердження введених даних система створює новий робочий простір зі стандартною структурою каталогів та початковими конфігураційними файлами, готовий до подальшого налаштування.</w:t>
      </w:r>
    </w:p>
    <w:p>
      <w:pPr>
        <w:pStyle w:val="Normal"/>
        <w:widowControl w:val="false"/>
        <w:suppressAutoHyphens w:val="true"/>
        <w:bidi w:val="0"/>
        <w:spacing w:lineRule="auto" w:line="240" w:before="173" w:after="0"/>
        <w:ind w:hanging="0" w:start="720" w:end="0"/>
        <w:jc w:val="both"/>
        <w:rPr>
          <w:rFonts w:ascii="Times New Roman" w:hAnsi="Times New Roman"/>
        </w:rPr>
      </w:pPr>
      <w:r>
        <w:rPr/>
        <w:t>Розробник вносить зміни до конфігурації дистрибутива. Система надає інструменти для редагування розподілу дискового простору, вибору та встановлення програмних пакетів з репозиторію, а також редагування системних файлів. Всі зміни система застосовує до віртуального середовища проекту, дозволяючи перевірити їх коректність.</w:t>
      </w:r>
    </w:p>
    <w:p>
      <w:pPr>
        <w:pStyle w:val="Normal"/>
        <w:widowControl w:val="false"/>
        <w:suppressAutoHyphens w:val="true"/>
        <w:bidi w:val="0"/>
        <w:spacing w:lineRule="auto" w:line="240" w:before="173" w:after="0"/>
        <w:ind w:hanging="0" w:start="720" w:end="0"/>
        <w:jc w:val="both"/>
        <w:rPr>
          <w:rFonts w:ascii="Times New Roman" w:hAnsi="Times New Roman"/>
        </w:rPr>
      </w:pPr>
      <w:r>
        <w:rPr/>
        <w:t>Розробник ініціює створення знімка поточної конфігурації. Система запитує назву та опис для знімка, після чого створює повну копію стану проекту, включаючи всі налаштування, встановлені пакети та власні файли. Цей знімок зберігається в архіві розробника і може бути використаний для миттєвого відновлення стану або як основа для нового проекту.</w:t>
      </w:r>
    </w:p>
    <w:p>
      <w:pPr>
        <w:pStyle w:val="Normal"/>
        <w:widowControl w:val="false"/>
        <w:suppressAutoHyphens w:val="true"/>
        <w:bidi w:val="0"/>
        <w:spacing w:lineRule="auto" w:line="240" w:before="173" w:after="0"/>
        <w:ind w:hanging="0" w:start="720" w:end="0"/>
        <w:jc w:val="both"/>
        <w:rPr>
          <w:rFonts w:ascii="Times New Roman" w:hAnsi="Times New Roman"/>
        </w:rPr>
      </w:pPr>
      <w:r>
        <w:rPr/>
        <w:t>Після завершення налаштувань розробник запускає процес збірки. Система компілює всі компоненти дистрибутива — ядро, обраний набір пакетів, конфігураційні файли та завантажувальні записи — у єдиний ISO-образ. Система перевіряє цілісність створеного образу та надає його розробнику для завантаження.</w:t>
      </w:r>
    </w:p>
    <w:p>
      <w:pPr>
        <w:pStyle w:val="Normal"/>
        <w:widowControl w:val="false"/>
        <w:suppressAutoHyphens w:val="true"/>
        <w:bidi w:val="0"/>
        <w:spacing w:lineRule="auto" w:line="240" w:before="173" w:after="0"/>
        <w:ind w:hanging="0" w:start="720" w:end="0"/>
        <w:jc w:val="both"/>
        <w:rPr>
          <w:rFonts w:ascii="Times New Roman" w:hAnsi="Times New Roman"/>
          <w:b/>
          <w:bCs/>
        </w:rPr>
      </w:pPr>
      <w:r>
        <w:rPr>
          <w:b/>
          <w:bCs/>
        </w:rPr>
        <w:t>Для Модератора</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rPr>
      </w:pPr>
      <w:r>
        <w:rPr>
          <w:b w:val="false"/>
          <w:bCs w:val="false"/>
        </w:rPr>
        <w:t>Модератор отримує доступ до опублікованого дистрибутива для аналізу. Система надає інструменти для сканування вмісту дистрибутива на наявність відомих сигнатур шкідливого програмного забезпечення, а також перевірки ліцензійної чистоты включених пакетів. Модератор переглядає звіт системи та приймає рішення про додаткову перевірку або блокування.</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rPr>
      </w:pPr>
      <w:r>
        <w:rPr>
          <w:b w:val="false"/>
          <w:bCs w:val="false"/>
        </w:rPr>
        <w:t>При виявленні критичних порушень модератор ініціює блокування. Система запитує обов'язкову текстову причину блокування, після чого змінює статус дистрибутива на «Заблокований». Система негайно видаляє дистрибутив з публічного каталогу, роблячи його недоступним для завантаження, та відправляє автоматичне сповіщення автору дистрибутива з зазначенням причини.</w:t>
      </w:r>
    </w:p>
    <w:p>
      <w:pPr>
        <w:pStyle w:val="Normal"/>
        <w:widowControl w:val="false"/>
        <w:suppressAutoHyphens w:val="true"/>
        <w:bidi w:val="0"/>
        <w:spacing w:lineRule="auto" w:line="240" w:before="173" w:after="0"/>
        <w:ind w:hanging="0" w:start="720" w:end="0"/>
        <w:jc w:val="both"/>
        <w:rPr>
          <w:rFonts w:ascii="Times New Roman" w:hAnsi="Times New Roman"/>
          <w:b/>
          <w:bCs/>
        </w:rPr>
      </w:pPr>
      <w:r>
        <w:rPr>
          <w:b/>
          <w:bCs/>
        </w:rPr>
        <w:t>Для Тестувальника</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rPr>
      </w:pPr>
      <w:r>
        <w:rPr>
          <w:b w:val="false"/>
          <w:bCs w:val="false"/>
        </w:rPr>
        <w:t>Тестувальник обирає дистрибутив для перевірки. Система надає можливість запустити дистрибутив у віртуальному середовищі або вказати фізичну платформу для тестування. Тестувальник перевіряє коректність завантаження, роботу базового системного та прикладного програмного забезпечення, а також стабільність роботи системи під навантаженням.</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rPr>
      </w:pPr>
      <w:r>
        <w:rPr>
          <w:b w:val="false"/>
          <w:bCs w:val="false"/>
        </w:rPr>
        <w:t>Під час тестування тестувальник фіксує виявлені недоліки. Система надає форму для заповнення звіту, де тестувальник вказує категорию проблеми, ступінь її критичності, детальний опис кроків для відтворення проблеми та очікувану поведінку. Система зберігає звіт і пов'язує його з конкретною версією дистрибутива.</w:t>
      </w:r>
    </w:p>
    <w:p>
      <w:pPr>
        <w:pStyle w:val="Normal"/>
        <w:widowControl w:val="false"/>
        <w:suppressAutoHyphens w:val="true"/>
        <w:bidi w:val="0"/>
        <w:spacing w:lineRule="auto" w:line="240" w:before="173" w:after="0"/>
        <w:ind w:hanging="0" w:start="720" w:end="0"/>
        <w:jc w:val="both"/>
        <w:rPr>
          <w:rFonts w:ascii="Times New Roman" w:hAnsi="Times New Roman"/>
          <w:b/>
          <w:bCs/>
          <w:i w:val="false"/>
          <w:i w:val="false"/>
          <w:iCs w:val="false"/>
        </w:rPr>
      </w:pPr>
      <w:r>
        <w:rPr>
          <w:b/>
          <w:bCs/>
          <w:i w:val="false"/>
          <w:iCs w:val="false"/>
        </w:rPr>
        <w:t>Для Користувача</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i w:val="false"/>
          <w:i w:val="false"/>
          <w:iCs w:val="false"/>
        </w:rPr>
      </w:pPr>
      <w:r>
        <w:rPr>
          <w:b w:val="false"/>
          <w:bCs w:val="false"/>
          <w:i w:val="false"/>
          <w:iCs w:val="false"/>
        </w:rPr>
        <w:t>Користувач переглядає публічний каталог доступних дистрибутивів. Система відображає список дистрибутивів з їхніми основними характеристиками. Користувач обирає потрібний дистрибутив, переходить на його сторінку та ініціює завантаження ISO-образу. Система надає файл для завантаження через мережу.</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i w:val="false"/>
          <w:i w:val="false"/>
          <w:iCs w:val="false"/>
        </w:rPr>
      </w:pPr>
      <w:r>
        <w:rPr>
          <w:b w:val="false"/>
          <w:bCs w:val="false"/>
          <w:i w:val="false"/>
          <w:iCs w:val="false"/>
        </w:rPr>
        <w:t>Користувач формує запит для пошуку дистрибутива. Система надає інтерфейс з фільтрами, де користувач може вказати критерії пошуку, такі як базова операційна система, версія ядра, наявність певного програмного забезпечення або підтримувана апаратна архітектура. Система виконує пошук по каталогу та відображає список дистрибутивів, що відповідають заданим критеріям.</w:t>
      </w:r>
    </w:p>
    <w:p>
      <w:pPr>
        <w:pStyle w:val="Heading2"/>
        <w:ind w:hanging="0" w:start="0"/>
        <w:rPr>
          <w:rFonts w:ascii="Times New Roman" w:hAnsi="Times New Roman"/>
        </w:rPr>
      </w:pPr>
      <w:bookmarkStart w:id="50" w:name="__RefHeading___Toc6900_3491852964"/>
      <w:bookmarkEnd w:id="50"/>
      <w:r>
        <w:rPr>
          <w:rFonts w:ascii="Times New Roman" w:hAnsi="Times New Roman"/>
        </w:rPr>
        <w:t>Реєстр варіантів використання</w:t>
      </w:r>
    </w:p>
    <w:p>
      <w:pPr>
        <w:pStyle w:val="Normal"/>
        <w:widowControl w:val="false"/>
        <w:suppressAutoHyphens w:val="true"/>
        <w:bidi w:val="0"/>
        <w:spacing w:lineRule="atLeast" w:line="240" w:before="0" w:after="173"/>
        <w:ind w:hanging="0" w:start="720" w:end="0"/>
        <w:jc w:val="start"/>
        <w:rPr/>
      </w:pPr>
      <w:r>
        <w:rPr/>
        <w:t>Результуючий список варіантів використання показаний в таблиці 3.1</w:t>
      </w:r>
    </w:p>
    <w:p>
      <w:pPr>
        <w:pStyle w:val="Normal"/>
        <w:widowControl w:val="false"/>
        <w:suppressAutoHyphens w:val="true"/>
        <w:bidi w:val="0"/>
        <w:spacing w:lineRule="atLeast" w:line="240" w:before="0" w:after="173"/>
        <w:ind w:hanging="0" w:start="720" w:end="0"/>
        <w:jc w:val="end"/>
        <w:rPr/>
      </w:pPr>
      <w:r>
        <w:rPr>
          <w:rFonts w:cs="Arial CYR"/>
          <w:b w:val="false"/>
          <w:bCs w:val="false"/>
          <w:color w:val="000000"/>
          <w:lang w:val="ru-RU"/>
        </w:rPr>
        <w:t>Табл. 3.1</w:t>
      </w:r>
      <w:r>
        <w:rPr>
          <w:rFonts w:cs="Arial CYR"/>
          <w:b w:val="false"/>
          <w:bCs w:val="false"/>
          <w:color w:val="000000"/>
        </w:rPr>
        <w:t xml:space="preserve">. </w:t>
      </w:r>
      <w:r>
        <w:rPr/>
        <w:t>Перелік випадків використання</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jc w:val="center"/>
              <w:rPr>
                <w:rFonts w:ascii="Times New Roman" w:hAnsi="Times New Roman"/>
                <w:i w:val="false"/>
                <w:i w:val="false"/>
                <w:iCs w:val="false"/>
              </w:rPr>
            </w:pPr>
            <w:r>
              <w:rPr>
                <w:rFonts w:cs="Arial CYR"/>
                <w:i w:val="false"/>
                <w:iCs w:val="false"/>
                <w:color w:val="000000"/>
                <w:lang w:val="ru-RU"/>
              </w:rPr>
              <w:t>Основний актор</w:t>
            </w:r>
          </w:p>
        </w:tc>
        <w:tc>
          <w:tcPr>
            <w:tcW w:w="1884" w:type="dxa"/>
            <w:tcBorders>
              <w:top w:val="single" w:sz="4" w:space="0" w:color="000000"/>
              <w:start w:val="single" w:sz="4" w:space="0" w:color="000000"/>
              <w:bottom w:val="single" w:sz="4" w:space="0" w:color="000000"/>
            </w:tcBorders>
          </w:tcPr>
          <w:p>
            <w:pPr>
              <w:pStyle w:val="Normal"/>
              <w:widowControl w:val="false"/>
              <w:spacing w:before="120" w:after="60"/>
              <w:rPr>
                <w:rFonts w:ascii="Times New Roman" w:hAnsi="Times New Roman"/>
                <w:i w:val="false"/>
                <w:i w:val="false"/>
                <w:iCs w:val="false"/>
              </w:rPr>
            </w:pPr>
            <w:r>
              <w:rPr>
                <w:rFonts w:cs="Arial CYR"/>
                <w:i w:val="false"/>
                <w:iCs w:val="false"/>
                <w:color w:val="000000"/>
                <w:lang w:val="ru-RU"/>
              </w:rPr>
              <w:t>Найменування</w:t>
            </w:r>
          </w:p>
        </w:tc>
        <w:tc>
          <w:tcPr>
            <w:tcW w:w="6075" w:type="dxa"/>
            <w:tcBorders>
              <w:top w:val="single" w:sz="4" w:space="0" w:color="000000"/>
              <w:start w:val="single" w:sz="4" w:space="0" w:color="000000"/>
              <w:bottom w:val="single" w:sz="4" w:space="0" w:color="000000"/>
              <w:end w:val="single" w:sz="4" w:space="0" w:color="000000"/>
            </w:tcBorders>
          </w:tcPr>
          <w:p>
            <w:pPr>
              <w:pStyle w:val="Normal"/>
              <w:widowControl w:val="false"/>
              <w:spacing w:before="120" w:after="60"/>
              <w:rPr>
                <w:rFonts w:ascii="Times New Roman" w:hAnsi="Times New Roman"/>
                <w:i w:val="false"/>
                <w:i w:val="false"/>
                <w:iCs w:val="false"/>
              </w:rPr>
            </w:pPr>
            <w:r>
              <w:rPr/>
              <w:t>Формулювання</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Створення нового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розпочати процес створення нового кастомного дистрибутива Linux з нуля.</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Конфігурування параметрів системи</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налаштовувати розподіл диска, встановлювати пакети та редагувати системні файли.</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Збереження знімка системи</w:t>
            </w:r>
          </w:p>
        </w:tc>
        <w:tc>
          <w:tcPr>
            <w:tcW w:w="6075" w:type="dxa"/>
            <w:tcBorders>
              <w:start w:val="single" w:sz="4" w:space="0" w:color="000000"/>
              <w:bottom w:val="single" w:sz="4" w:space="0" w:color="000000"/>
              <w:end w:val="single" w:sz="4" w:space="0" w:color="000000"/>
            </w:tcBorders>
          </w:tcPr>
          <w:p>
            <w:pPr>
              <w:pStyle w:val="TableContents"/>
              <w:rPr/>
            </w:pPr>
            <w:r>
              <w:rPr/>
              <w:t>Конструктор може створити знімок поточної конфігурації системи для подальшого використання або відновлення.</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Генерація ISO-образу</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скомпілювати всі налаштування у готовий для запису ISO-файл.</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4" w:type="dxa"/>
            <w:tcBorders>
              <w:start w:val="single" w:sz="4" w:space="0" w:color="000000"/>
              <w:bottom w:val="single" w:sz="4" w:space="0" w:color="000000"/>
            </w:tcBorders>
          </w:tcPr>
          <w:p>
            <w:pPr>
              <w:pStyle w:val="TableContents"/>
              <w:rPr/>
            </w:pPr>
            <w:r>
              <w:rPr/>
              <w:t>Перевірка дистрибутива на безпеку</w:t>
            </w:r>
          </w:p>
        </w:tc>
        <w:tc>
          <w:tcPr>
            <w:tcW w:w="6075" w:type="dxa"/>
            <w:tcBorders>
              <w:start w:val="single" w:sz="4" w:space="0" w:color="000000"/>
              <w:bottom w:val="single" w:sz="4" w:space="0" w:color="000000"/>
              <w:end w:val="single" w:sz="4" w:space="0" w:color="000000"/>
            </w:tcBorders>
          </w:tcPr>
          <w:p>
            <w:pPr>
              <w:pStyle w:val="TableContents"/>
              <w:rPr/>
            </w:pPr>
            <w:r>
              <w:rPr/>
              <w:t>Модератор аналізує готові дистрибутиви на наявність шкідливого програмного забезпечення та порушень ліцензій.</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4" w:type="dxa"/>
            <w:tcBorders>
              <w:start w:val="single" w:sz="4" w:space="0" w:color="000000"/>
              <w:bottom w:val="single" w:sz="4" w:space="0" w:color="000000"/>
            </w:tcBorders>
          </w:tcPr>
          <w:p>
            <w:pPr>
              <w:pStyle w:val="TableContents"/>
              <w:rPr/>
            </w:pPr>
            <w:r>
              <w:rPr/>
              <w:t>Блокування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При виявленні порушень модератор може заблокувати дистрибутив, щоб він став недоступним для завантаження.</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4" w:type="dxa"/>
            <w:tcBorders>
              <w:start w:val="single" w:sz="4" w:space="0" w:color="000000"/>
              <w:bottom w:val="single" w:sz="4" w:space="0" w:color="000000"/>
            </w:tcBorders>
          </w:tcPr>
          <w:p>
            <w:pPr>
              <w:pStyle w:val="TableContents"/>
              <w:rPr/>
            </w:pPr>
            <w:r>
              <w:rPr/>
              <w:t>Тестування функціональності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Тестувальник перевіряє коректність роботи зібраного дистрибутива на різних апаратних платформах.</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4" w:type="dxa"/>
            <w:tcBorders>
              <w:start w:val="single" w:sz="4" w:space="0" w:color="000000"/>
              <w:bottom w:val="single" w:sz="4" w:space="0" w:color="000000"/>
            </w:tcBorders>
          </w:tcPr>
          <w:p>
            <w:pPr>
              <w:pStyle w:val="TableContents"/>
              <w:rPr/>
            </w:pPr>
            <w:r>
              <w:rPr/>
              <w:t>Формування звіту про помилки</w:t>
            </w:r>
          </w:p>
        </w:tc>
        <w:tc>
          <w:tcPr>
            <w:tcW w:w="6075" w:type="dxa"/>
            <w:tcBorders>
              <w:start w:val="single" w:sz="4" w:space="0" w:color="000000"/>
              <w:bottom w:val="single" w:sz="4" w:space="0" w:color="000000"/>
              <w:end w:val="single" w:sz="4" w:space="0" w:color="000000"/>
            </w:tcBorders>
          </w:tcPr>
          <w:p>
            <w:pPr>
              <w:pStyle w:val="TableContents"/>
              <w:rPr/>
            </w:pPr>
            <w:r>
              <w:rPr/>
              <w:t>Тестувальник документує виявлені недоліки та проблеми роботи дистрибутива для подальшого виправлення.</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4" w:type="dxa"/>
            <w:tcBorders>
              <w:start w:val="single" w:sz="4" w:space="0" w:color="000000"/>
              <w:bottom w:val="single" w:sz="4" w:space="0" w:color="000000"/>
            </w:tcBorders>
          </w:tcPr>
          <w:p>
            <w:pPr>
              <w:pStyle w:val="TableContents"/>
              <w:rPr/>
            </w:pPr>
            <w:r>
              <w:rPr/>
              <w:t>Завантаження готового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Користувач може переглядати та завантажувати готові дистрибутиви з публічного каталогу.</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4" w:type="dxa"/>
            <w:tcBorders>
              <w:start w:val="single" w:sz="4" w:space="0" w:color="000000"/>
              <w:bottom w:val="single" w:sz="4" w:space="0" w:color="000000"/>
            </w:tcBorders>
          </w:tcPr>
          <w:p>
            <w:pPr>
              <w:pStyle w:val="TableContents"/>
              <w:rPr/>
            </w:pPr>
            <w:r>
              <w:rPr/>
              <w:t>Пошук дистрибутивів за критеріями</w:t>
            </w:r>
          </w:p>
        </w:tc>
        <w:tc>
          <w:tcPr>
            <w:tcW w:w="6075" w:type="dxa"/>
            <w:tcBorders>
              <w:start w:val="single" w:sz="4" w:space="0" w:color="000000"/>
              <w:bottom w:val="single" w:sz="4" w:space="0" w:color="000000"/>
              <w:end w:val="single" w:sz="4" w:space="0" w:color="000000"/>
            </w:tcBorders>
          </w:tcPr>
          <w:p>
            <w:pPr>
              <w:pStyle w:val="TableContents"/>
              <w:rPr/>
            </w:pPr>
            <w:r>
              <w:rPr/>
              <w:t>Користувач може шукати дистрибутиви за потрібними параметрами (версія, програмне забезпечення, апаратна сумісність).</w:t>
            </w:r>
          </w:p>
        </w:tc>
      </w:tr>
    </w:tbl>
    <w:p>
      <w:pPr>
        <w:pStyle w:val="Heading2"/>
        <w:ind w:hanging="0" w:start="0"/>
        <w:rPr>
          <w:rFonts w:ascii="Times New Roman" w:hAnsi="Times New Roman"/>
        </w:rPr>
      </w:pPr>
      <w:bookmarkStart w:id="51" w:name="__RefHeading___Toc152345038"/>
      <w:bookmarkEnd w:id="51"/>
      <w:r>
        <w:rPr>
          <w:rFonts w:ascii="Times New Roman" w:hAnsi="Times New Roman"/>
        </w:rPr>
        <w:t>Конкретизація варіантів використання</w:t>
      </w:r>
    </w:p>
    <w:p>
      <w:pPr>
        <w:pStyle w:val="Heading3"/>
        <w:ind w:hanging="0" w:start="0"/>
        <w:rPr>
          <w:rFonts w:ascii="Times New Roman" w:hAnsi="Times New Roman"/>
          <w:b/>
          <w:bCs/>
          <w:i w:val="false"/>
          <w:i w:val="false"/>
          <w:iCs w:val="false"/>
        </w:rPr>
      </w:pPr>
      <w:bookmarkStart w:id="52" w:name="__RefHeading___Toc8890_3491852964"/>
      <w:bookmarkEnd w:id="52"/>
      <w:r>
        <w:rPr>
          <w:rFonts w:ascii="Times New Roman" w:hAnsi="Times New Roman"/>
          <w:b/>
          <w:bCs/>
          <w:i w:val="false"/>
          <w:iCs w:val="false"/>
        </w:rPr>
        <w:t>Створення нового дистрибутива</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top w:val="single" w:sz="4" w:space="0" w:color="000000"/>
              <w:start w:val="single" w:sz="4" w:space="0" w:color="000000"/>
              <w:bottom w:val="single" w:sz="4" w:space="0" w:color="000000"/>
            </w:tcBorders>
          </w:tcPr>
          <w:p>
            <w:pPr>
              <w:pStyle w:val="TableContents"/>
              <w:rPr/>
            </w:pPr>
            <w:r>
              <w:rPr/>
              <w:t>Створення нового дистрибутива</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розпочати процес створення нового кастомного дистрибутива Linux з нуля.</w:t>
            </w:r>
          </w:p>
        </w:tc>
      </w:tr>
    </w:tbl>
    <w:p>
      <w:pPr>
        <w:pStyle w:val="Normal"/>
        <w:widowControl w:val="false"/>
        <w:suppressAutoHyphens w:val="true"/>
        <w:bidi w:val="0"/>
        <w:spacing w:lineRule="atLeast" w:line="14" w:before="86" w:after="0"/>
        <w:ind w:hanging="0" w:start="720" w:end="0"/>
        <w:jc w:val="both"/>
        <w:rPr/>
      </w:pPr>
      <w:r>
        <w:rPr>
          <w:rStyle w:val="Emphasis"/>
          <w:i/>
          <w:iCs/>
        </w:rPr>
        <w:t>Основна діюча особа:</w:t>
      </w:r>
      <w:r>
        <w:rPr>
          <w:i w:val="false"/>
          <w:iCs w:val="false"/>
        </w:rPr>
        <w:t xml:space="preserve"> Розробник дистрибутивів.</w:t>
      </w:r>
    </w:p>
    <w:p>
      <w:pPr>
        <w:pStyle w:val="Normal"/>
        <w:widowControl w:val="false"/>
        <w:suppressAutoHyphens w:val="true"/>
        <w:bidi w:val="0"/>
        <w:spacing w:lineRule="atLeast" w:line="14" w:before="86" w:after="0"/>
        <w:ind w:hanging="0" w:start="720" w:end="0"/>
        <w:jc w:val="both"/>
        <w:rPr>
          <w:rFonts w:ascii="Times New Roman" w:hAnsi="Times New Roman"/>
        </w:rPr>
      </w:pPr>
      <w:r>
        <w:rPr>
          <w:rStyle w:val="Emphasis"/>
          <w:i/>
          <w:iCs/>
        </w:rPr>
        <w:t>Інші учасники прецеденту:</w:t>
      </w:r>
      <w:r>
        <w:rPr>
          <w:i w:val="false"/>
          <w:iCs w:val="false"/>
        </w:rPr>
        <w:t xml:space="preserve"> Відсутні.</w:t>
      </w:r>
    </w:p>
    <w:p>
      <w:pPr>
        <w:pStyle w:val="Normal"/>
        <w:widowControl w:val="false"/>
        <w:suppressAutoHyphens w:val="true"/>
        <w:bidi w:val="0"/>
        <w:spacing w:lineRule="atLeast" w:line="14" w:before="86" w:after="0"/>
        <w:ind w:hanging="0" w:start="720" w:end="0"/>
        <w:jc w:val="both"/>
        <w:rPr>
          <w:rFonts w:ascii="Times New Roman" w:hAnsi="Times New Roman"/>
        </w:rPr>
      </w:pPr>
      <w:r>
        <w:rPr>
          <w:rStyle w:val="Emphasis"/>
          <w:i/>
          <w:iCs/>
        </w:rPr>
        <w:t>Зв'язки з іншими варіантами використання:</w:t>
      </w:r>
      <w:r>
        <w:rPr>
          <w:i w:val="false"/>
          <w:iCs w:val="false"/>
        </w:rPr>
        <w:t xml:space="preserve"> "Конфігурування параметрів системи", "Генерація ISO-образу".</w:t>
      </w:r>
    </w:p>
    <w:p>
      <w:pPr>
        <w:pStyle w:val="BodyText"/>
        <w:widowControl w:val="false"/>
        <w:suppressAutoHyphens w:val="true"/>
        <w:bidi w:val="0"/>
        <w:spacing w:lineRule="atLeast" w:line="14" w:before="173" w:after="86"/>
        <w:ind w:hanging="0" w:start="720" w:end="0"/>
        <w:jc w:val="both"/>
        <w:rPr>
          <w:rFonts w:ascii="Times New Roman" w:hAnsi="Times New Roman"/>
        </w:rPr>
      </w:pPr>
      <w:r>
        <w:rPr>
          <w:rStyle w:val="Emphasis"/>
          <w:i/>
          <w:iCs/>
        </w:rPr>
        <w:t>Короткий опис.</w:t>
      </w:r>
    </w:p>
    <w:p>
      <w:pPr>
        <w:pStyle w:val="Normal"/>
        <w:widowControl w:val="false"/>
        <w:suppressAutoHyphens w:val="true"/>
        <w:bidi w:val="0"/>
        <w:spacing w:lineRule="atLeast" w:line="14"/>
        <w:ind w:hanging="0" w:start="720" w:end="0"/>
        <w:jc w:val="both"/>
        <w:rPr>
          <w:rFonts w:ascii="Times New Roman" w:hAnsi="Times New Roman"/>
          <w:i w:val="false"/>
          <w:i w:val="false"/>
          <w:iCs w:val="false"/>
        </w:rPr>
      </w:pPr>
      <w:r>
        <w:rPr>
          <w:i w:val="false"/>
          <w:iCs w:val="false"/>
        </w:rPr>
        <w:t>Даний варіант використання дозволяє розробнику розпочати процес створення нового кастомного дистрибутива Linux з нуля. Розробник ініціює створення нового проекту, вказуючи його базові параметри, такі як назва та цільова архітектура процесора. Система створює новий робочий простір зі стандартною структурою каталогів та початковими конфігураційними файлами. Якщо було обрано несумісну базову ОС та архітектуру, система повідомляє про помилку та пропонує вибрати інші параметри.</w:t>
      </w:r>
    </w:p>
    <w:p>
      <w:pPr>
        <w:pStyle w:val="Heading3"/>
        <w:ind w:hanging="0" w:start="0"/>
        <w:rPr/>
      </w:pPr>
      <w:bookmarkStart w:id="53" w:name="__RefHeading___Toc8892_3491852964"/>
      <w:bookmarkEnd w:id="53"/>
      <w:r>
        <w:rPr>
          <w:rStyle w:val="Strong"/>
          <w:rFonts w:ascii="Times New Roman" w:hAnsi="Times New Roman"/>
          <w:i w:val="false"/>
          <w:iCs w:val="false"/>
        </w:rPr>
        <w:t>Конфігурування параметрів системи</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top w:val="single" w:sz="4" w:space="0" w:color="000000"/>
              <w:start w:val="single" w:sz="4" w:space="0" w:color="000000"/>
              <w:bottom w:val="single" w:sz="4" w:space="0" w:color="000000"/>
            </w:tcBorders>
          </w:tcPr>
          <w:p>
            <w:pPr>
              <w:pStyle w:val="TableContents"/>
              <w:rPr/>
            </w:pPr>
            <w:r>
              <w:rPr/>
              <w:t>Конфігурування параметрів системи</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налаштовувати розподіл диска, встановлювати пакети та редагувати системні файли.</w:t>
            </w:r>
          </w:p>
        </w:tc>
      </w:tr>
    </w:tbl>
    <w:p>
      <w:pPr>
        <w:pStyle w:val="Normal"/>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Розробник дистрибутивів.</w:t>
      </w:r>
    </w:p>
    <w:p>
      <w:pPr>
        <w:pStyle w:val="Normal"/>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Відсутні.</w:t>
      </w:r>
    </w:p>
    <w:p>
      <w:pPr>
        <w:pStyle w:val="Normal"/>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"Створення нового дистрибутива", "Збереження знімка системи".</w:t>
      </w:r>
    </w:p>
    <w:p>
      <w:pPr>
        <w:pStyle w:val="BodyText"/>
        <w:spacing w:lineRule="atLeast" w:line="14" w:before="173" w:after="86"/>
        <w:jc w:val="both"/>
        <w:rPr>
          <w:rFonts w:ascii="Times New Roman" w:hAnsi="Times New Roman"/>
          <w:i w:val="false"/>
          <w:i w:val="false"/>
          <w:iCs w:val="false"/>
        </w:rPr>
      </w:pPr>
      <w:r>
        <w:rPr>
          <w:rStyle w:val="Emphasis"/>
        </w:rPr>
        <w:t>Короткий опис.</w:t>
      </w:r>
    </w:p>
    <w:p>
      <w:pPr>
        <w:pStyle w:val="BodyText"/>
        <w:keepLines/>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розробнику налаштовувати різні аспекти дистрибутива. Розробник може змінювати розподіл дискового простору, додавати або видаляти програмні пакети з репозиторію, а також редагувати системні файли та конфігурації. Система застосовує всі зміни до віртуального середовища проекту, дозволяючи перевірити їхню коректність. Якщо зміни призводять до конфлікту залежностей пакетів або системної помилки, система повідомляє про це та запропонує варіанти вирішення проблеми.</w:t>
      </w:r>
    </w:p>
    <w:p>
      <w:pPr>
        <w:pStyle w:val="Heading3"/>
        <w:ind w:hanging="0" w:start="0"/>
        <w:rPr/>
      </w:pPr>
      <w:bookmarkStart w:id="54" w:name="__RefHeading___Toc8894_3491852964"/>
      <w:bookmarkEnd w:id="54"/>
      <w:r>
        <w:rPr>
          <w:rStyle w:val="Strong"/>
          <w:rFonts w:ascii="Times New Roman" w:hAnsi="Times New Roman"/>
          <w:i w:val="false"/>
          <w:iCs w:val="false"/>
        </w:rPr>
        <w:t>Збереження знімка системи</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top w:val="single" w:sz="4" w:space="0" w:color="000000"/>
              <w:start w:val="single" w:sz="4" w:space="0" w:color="000000"/>
              <w:bottom w:val="single" w:sz="4" w:space="0" w:color="000000"/>
            </w:tcBorders>
          </w:tcPr>
          <w:p>
            <w:pPr>
              <w:pStyle w:val="TableContents"/>
              <w:rPr/>
            </w:pPr>
            <w:r>
              <w:rPr/>
              <w:t>Збереження знімка системи</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Конструктор може створити знімок поточної конфігурації системи для подальшого використання або відновлення.</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Розробник дистрибутивів.</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Відсутні.</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"Конфігурування параметрів системи". </w:t>
      </w:r>
    </w:p>
    <w:p>
      <w:pPr>
        <w:pStyle w:val="BodyText"/>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Normal"/>
        <w:widowControl w:val="false"/>
        <w:suppressAutoHyphens w:val="true"/>
        <w:bidi w:val="0"/>
        <w:spacing w:lineRule="atLeast" w:line="240" w:before="0" w:after="0"/>
        <w:ind w:hanging="0" w:start="720" w:end="0"/>
        <w:jc w:val="start"/>
        <w:rPr/>
      </w:pPr>
      <w:r>
        <w:rPr/>
        <w:t>Цей варіант використання дозволяє розробнику створити знімок поточної конфігурації системи для подальшого використання або відновлення. Розробник ініціює створення знімка, вказуючи для нього назву та опис. Система створює повну копію стану проекту, включаючи всі налаштування, встановлені пакети та власні файли. Цей знімок зберігається в архіві розробника. У разі невдалих змін розробник може швидко відновити систему зі знімка. Якщо на диску недостатньо місця для створення знімка, система повідомляє про помилку.</w:t>
      </w:r>
    </w:p>
    <w:p>
      <w:pPr>
        <w:pStyle w:val="Heading3"/>
        <w:ind w:hanging="0" w:start="0"/>
        <w:rPr>
          <w:rFonts w:ascii="Times New Roman" w:hAnsi="Times New Roman"/>
          <w:b/>
          <w:bCs/>
          <w:i w:val="false"/>
          <w:i w:val="false"/>
          <w:iCs w:val="false"/>
        </w:rPr>
      </w:pPr>
      <w:bookmarkStart w:id="55" w:name="__RefHeading___Toc10667_3491852964"/>
      <w:bookmarkEnd w:id="55"/>
      <w:r>
        <w:rPr>
          <w:rFonts w:ascii="Times New Roman" w:hAnsi="Times New Roman"/>
          <w:b/>
          <w:bCs/>
          <w:i w:val="false"/>
          <w:iCs w:val="false"/>
        </w:rPr>
        <w:t>Генерація ISO-образу</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top w:val="single" w:sz="4" w:space="0" w:color="000000"/>
              <w:start w:val="single" w:sz="4" w:space="0" w:color="000000"/>
              <w:bottom w:val="single" w:sz="4" w:space="0" w:color="000000"/>
            </w:tcBorders>
          </w:tcPr>
          <w:p>
            <w:pPr>
              <w:pStyle w:val="TableContents"/>
              <w:rPr/>
            </w:pPr>
            <w:r>
              <w:rPr/>
              <w:t>Генерація ISO-образу</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скомпілювати всі налаштування у готовий для запису ISO-файл.</w:t>
            </w:r>
          </w:p>
        </w:tc>
      </w:tr>
    </w:tbl>
    <w:p>
      <w:pPr>
        <w:pStyle w:val="BodyText"/>
        <w:spacing w:before="86" w:after="0"/>
        <w:rPr/>
      </w:pPr>
      <w:bookmarkStart w:id="56" w:name="__RefHeading___Toc10669_3491852964"/>
      <w:bookmarkEnd w:id="56"/>
      <w:r>
        <w:rPr>
          <w:rStyle w:val="Emphasis"/>
          <w:b w:val="false"/>
          <w:bCs w:val="false"/>
          <w:i/>
        </w:rPr>
        <w:t xml:space="preserve">Основна діюча особа: </w:t>
      </w:r>
      <w:r>
        <w:rPr>
          <w:rStyle w:val="Strong"/>
          <w:b w:val="false"/>
          <w:bCs w:val="false"/>
          <w:i w:val="false"/>
          <w:iCs w:val="false"/>
        </w:rPr>
        <w:t>Розробник дистрибут</w:t>
      </w:r>
      <w:r>
        <w:rPr>
          <w:b w:val="false"/>
          <w:bCs w:val="false"/>
          <w:i w:val="false"/>
          <w:iCs w:val="false"/>
        </w:rPr>
        <w:t>ивів.</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Відсутні.</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"Створення нового дистрибутива", "Конфігурування параметрів системи".</w:t>
      </w:r>
    </w:p>
    <w:p>
      <w:pPr>
        <w:pStyle w:val="BodyText"/>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розробнику скомпілювати всі налаштування у готовий для запису ISO-файл. Після завершення налаштувань розробник запускає процес збірки. Система компілює всі компоненти дистрибутива — ядро, обраний набір пакетів, конфігураційні файли та завантажувальні записи — у єдиний ISO-образ. Система перевіряє цілісність створеного образу. Після успішної збірки розробник може завантажити ISO-файл для подальшого використання. Якщо під час збірки виникають помилки, система надає звіт для їх усунення.</w:t>
      </w:r>
    </w:p>
    <w:p>
      <w:pPr>
        <w:pStyle w:val="Heading3"/>
        <w:widowControl w:val="false"/>
        <w:suppressAutoHyphens w:val="true"/>
        <w:bidi w:val="0"/>
        <w:spacing w:lineRule="atLeast" w:line="14" w:before="0" w:after="120"/>
        <w:ind w:hanging="0" w:start="0" w:end="0"/>
        <w:jc w:val="both"/>
        <w:rPr>
          <w:rFonts w:ascii="Times New Roman" w:hAnsi="Times New Roman" w:cs="Times New Roman"/>
          <w:i w:val="false"/>
          <w:i w:val="false"/>
          <w:iCs w:val="false"/>
        </w:rPr>
      </w:pPr>
      <w:bookmarkStart w:id="57" w:name="__RefHeading___Toc10211_3491852964"/>
      <w:bookmarkEnd w:id="57"/>
      <w:r>
        <w:rPr>
          <w:rStyle w:val="Strong"/>
          <w:rFonts w:cs="Times New Roman" w:ascii="Times New Roman" w:hAnsi="Times New Roman"/>
          <w:i w:val="false"/>
          <w:iCs w:val="false"/>
        </w:rPr>
        <w:t>Перевірка дистрибутива на безпеку</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4" w:type="dxa"/>
            <w:tcBorders>
              <w:top w:val="single" w:sz="4" w:space="0" w:color="000000"/>
              <w:start w:val="single" w:sz="4" w:space="0" w:color="000000"/>
              <w:bottom w:val="single" w:sz="4" w:space="0" w:color="000000"/>
            </w:tcBorders>
          </w:tcPr>
          <w:p>
            <w:pPr>
              <w:pStyle w:val="TableContents"/>
              <w:rPr/>
            </w:pPr>
            <w:r>
              <w:rPr/>
              <w:t>Перевірка дистрибутива на безпеку</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Модератор аналізує готові дистрибутиви на наявність шкідливого програмного забезпечення та порушень ліцензій.</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Модератор.</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Розробник дистрибутивів (опосередковано).</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"Блокування дистрибутива".</w:t>
      </w:r>
    </w:p>
    <w:p>
      <w:pPr>
        <w:pStyle w:val="BodyText"/>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модератору аналізувати готові дистрибутиви на наявність шкідливого програмного забезпечення та порушень ліцензій. Модератор отримує доступ до опублікованого дистрибутива. Система надає інструменти для сканування вмісту на відповідність відомим сигнатурам шкідливого ПЗ та перевірки ліцензійної чистоти включених пакетів. Модератор переглядає звіт системи та приймає рішення про додаткову перевірку, схвалення або блокування дистрибутива. У разі виявлення проблем модератор може перейти до варіанту використання "Блокування дистрибутива".</w:t>
      </w:r>
    </w:p>
    <w:p>
      <w:pPr>
        <w:pStyle w:val="Heading3"/>
        <w:widowControl w:val="false"/>
        <w:suppressAutoHyphens w:val="true"/>
        <w:bidi w:val="0"/>
        <w:spacing w:lineRule="atLeast" w:line="14" w:before="0" w:after="120"/>
        <w:ind w:hanging="0" w:start="0" w:end="0"/>
        <w:jc w:val="both"/>
        <w:rPr>
          <w:rFonts w:ascii="Times New Roman" w:hAnsi="Times New Roman" w:cs="Times New Roman"/>
          <w:i w:val="false"/>
          <w:i w:val="false"/>
          <w:iCs w:val="false"/>
        </w:rPr>
      </w:pPr>
      <w:bookmarkStart w:id="58" w:name="__RefHeading___Toc10213_3491852964"/>
      <w:bookmarkEnd w:id="58"/>
      <w:r>
        <w:rPr>
          <w:rStyle w:val="Strong"/>
          <w:rFonts w:cs="Times New Roman" w:ascii="Times New Roman" w:hAnsi="Times New Roman"/>
          <w:i w:val="false"/>
          <w:iCs w:val="false"/>
        </w:rPr>
        <w:t>Блокування дистрибутива</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4" w:type="dxa"/>
            <w:tcBorders>
              <w:top w:val="single" w:sz="4" w:space="0" w:color="000000"/>
              <w:start w:val="single" w:sz="4" w:space="0" w:color="000000"/>
              <w:bottom w:val="single" w:sz="4" w:space="0" w:color="000000"/>
            </w:tcBorders>
          </w:tcPr>
          <w:p>
            <w:pPr>
              <w:pStyle w:val="TableContents"/>
              <w:rPr/>
            </w:pPr>
            <w:r>
              <w:rPr/>
              <w:t>Блокування дистрибутива</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При виявленні порушень модератор може заблокувати дистрибутив, щоб він став недоступним для завантаження.</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Модератор.</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Розробник дистрибутивів, Користувач системи.</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"Перевірка дистрибутива на безпеку".</w:t>
      </w:r>
    </w:p>
    <w:p>
      <w:pPr>
        <w:pStyle w:val="BodyText"/>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модератору заблокувати дистрибутив, зробивши його недоступним для завантаження. При виявленні критичних порушень (шкідливе ПЗ, ліцензійні порушення) модератор ініціює блокування. Система запитує обов'язкову текстову причину блокування. Після підтвердження система змінює статус дистрибутива на "Заблокований", видаляє його з публічного каталогу та відправляє автоматичне сповіщення автору дистрибутива (Розробнику) із зазначенням причини. Користувачі системи втрачають можливість завантажувати заблокований дистрибутив.</w:t>
      </w:r>
    </w:p>
    <w:p>
      <w:pPr>
        <w:pStyle w:val="Heading3"/>
        <w:widowControl w:val="false"/>
        <w:suppressAutoHyphens w:val="true"/>
        <w:bidi w:val="0"/>
        <w:spacing w:lineRule="atLeast" w:line="14" w:before="0" w:after="120"/>
        <w:ind w:hanging="0" w:start="0" w:end="0"/>
        <w:jc w:val="both"/>
        <w:rPr>
          <w:rFonts w:ascii="Times New Roman" w:hAnsi="Times New Roman" w:cs="Times New Roman"/>
          <w:i w:val="false"/>
          <w:i w:val="false"/>
          <w:iCs w:val="false"/>
        </w:rPr>
      </w:pPr>
      <w:bookmarkStart w:id="59" w:name="__RefHeading___Toc10215_3491852964"/>
      <w:bookmarkEnd w:id="59"/>
      <w:r>
        <w:rPr>
          <w:rStyle w:val="Strong"/>
          <w:rFonts w:cs="Times New Roman" w:ascii="Times New Roman" w:hAnsi="Times New Roman"/>
          <w:i w:val="false"/>
          <w:iCs w:val="false"/>
        </w:rPr>
        <w:t>Тестування функціональності дистрибутива</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4" w:type="dxa"/>
            <w:tcBorders>
              <w:top w:val="single" w:sz="4" w:space="0" w:color="000000"/>
              <w:start w:val="single" w:sz="4" w:space="0" w:color="000000"/>
              <w:bottom w:val="single" w:sz="4" w:space="0" w:color="000000"/>
            </w:tcBorders>
          </w:tcPr>
          <w:p>
            <w:pPr>
              <w:pStyle w:val="TableContents"/>
              <w:rPr/>
            </w:pPr>
            <w:r>
              <w:rPr/>
              <w:t>Тестування функціональності дистрибутива</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Тестувальник перевіряє коректність роботи зібраного дистрибутива на різних апаратних платформах.</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Тестувальник.</w:t>
      </w:r>
    </w:p>
    <w:p>
      <w:pPr>
        <w:pStyle w:val="BodyText"/>
        <w:keepLines/>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Відсутні.</w:t>
      </w:r>
    </w:p>
    <w:p>
      <w:pPr>
        <w:pStyle w:val="BodyText"/>
        <w:keepLines/>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"Формування звіту про помилки".</w:t>
      </w:r>
    </w:p>
    <w:p>
      <w:pPr>
        <w:pStyle w:val="BodyText"/>
        <w:keepLines/>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keepLines/>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тестувальнику перевірити коректність роботи зібраного дистрибутива на різних апаратних платформах. Тестувальник обирає дистрибутив для перевірки. Система надає можливість запустити дистрибутив у віртуальному середовищі або вказати фізичну платформу для тестування. Тестувальник перевіряє коректність завантаження, роботу базового системного та прикладного програмного забезпечення, а також стабільність роботи системи під навантаженням. Усі виявлені недоліки фіксуються для подальшого документування у звіті про помилки.</w:t>
      </w:r>
    </w:p>
    <w:p>
      <w:pPr>
        <w:pStyle w:val="Heading3"/>
        <w:widowControl w:val="false"/>
        <w:suppressAutoHyphens w:val="true"/>
        <w:bidi w:val="0"/>
        <w:spacing w:lineRule="atLeast" w:line="14" w:before="0" w:after="120"/>
        <w:ind w:hanging="0" w:start="0" w:end="0"/>
        <w:jc w:val="both"/>
        <w:rPr>
          <w:rFonts w:ascii="Times New Roman" w:hAnsi="Times New Roman" w:cs="Times New Roman"/>
          <w:i w:val="false"/>
          <w:i w:val="false"/>
          <w:iCs w:val="false"/>
        </w:rPr>
      </w:pPr>
      <w:bookmarkStart w:id="60" w:name="__RefHeading___Toc10217_3491852964"/>
      <w:bookmarkEnd w:id="60"/>
      <w:r>
        <w:rPr>
          <w:rStyle w:val="Strong"/>
          <w:rFonts w:cs="Times New Roman" w:ascii="Times New Roman" w:hAnsi="Times New Roman"/>
          <w:i w:val="false"/>
          <w:iCs w:val="false"/>
        </w:rPr>
        <w:t>Формування звіту про помилки</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4" w:type="dxa"/>
            <w:tcBorders>
              <w:top w:val="single" w:sz="4" w:space="0" w:color="000000"/>
              <w:start w:val="single" w:sz="4" w:space="0" w:color="000000"/>
              <w:bottom w:val="single" w:sz="4" w:space="0" w:color="000000"/>
            </w:tcBorders>
          </w:tcPr>
          <w:p>
            <w:pPr>
              <w:pStyle w:val="TableContents"/>
              <w:rPr/>
            </w:pPr>
            <w:r>
              <w:rPr/>
              <w:t>Формування звіту про помилки</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Тестувальник документує виявлені недоліки та проблеми роботи дистрибутива для подальшого виправлення.</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Тестувальник.</w:t>
      </w:r>
    </w:p>
    <w:p>
      <w:pPr>
        <w:pStyle w:val="BodyText"/>
        <w:keepLines/>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Розробник дистрибутивів (як отримувач звіту).</w:t>
      </w:r>
    </w:p>
    <w:p>
      <w:pPr>
        <w:pStyle w:val="BodyText"/>
        <w:keepLines/>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"Тестування функціональності дистрибутива".</w:t>
      </w:r>
    </w:p>
    <w:p>
      <w:pPr>
        <w:pStyle w:val="BodyText"/>
        <w:keepLines/>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keepLines/>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тестувальнику документувати виявлені недоліки та проблеми роботи дистрибутива для подальшого виправлення розробником. Після виявлення проблеми під час тестування тестувальник ініціює створення звіту. Система надає форму, де тестувальник вказує категорию проблеми, ступінь її критичності, детальний опис кроків для відтворення проблеми, очікувану та фактичну поведінку системи. Система зберігає звіт, пов'язує його з конкретною версією дистрибутива та робить доступним для розробника.</w:t>
      </w:r>
    </w:p>
    <w:p>
      <w:pPr>
        <w:pStyle w:val="Heading3"/>
        <w:widowControl w:val="false"/>
        <w:suppressAutoHyphens w:val="true"/>
        <w:bidi w:val="0"/>
        <w:spacing w:lineRule="atLeast" w:line="14" w:before="0" w:after="120"/>
        <w:ind w:hanging="0" w:start="0" w:end="0"/>
        <w:jc w:val="both"/>
        <w:rPr>
          <w:rFonts w:ascii="Times New Roman" w:hAnsi="Times New Roman"/>
          <w:i w:val="false"/>
          <w:i w:val="false"/>
          <w:iCs w:val="false"/>
        </w:rPr>
      </w:pPr>
      <w:bookmarkStart w:id="61" w:name="__RefHeading___Toc10219_3491852964"/>
      <w:bookmarkEnd w:id="61"/>
      <w:r>
        <w:rPr>
          <w:rStyle w:val="Strong"/>
          <w:rFonts w:cs="Times New Roman" w:ascii="Times New Roman" w:hAnsi="Times New Roman"/>
          <w:i w:val="false"/>
          <w:iCs w:val="false"/>
        </w:rPr>
        <w:t>Завантаження готового дистрибутива</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4" w:type="dxa"/>
            <w:tcBorders>
              <w:top w:val="single" w:sz="4" w:space="0" w:color="000000"/>
              <w:start w:val="single" w:sz="4" w:space="0" w:color="000000"/>
              <w:bottom w:val="single" w:sz="4" w:space="0" w:color="000000"/>
            </w:tcBorders>
          </w:tcPr>
          <w:p>
            <w:pPr>
              <w:pStyle w:val="TableContents"/>
              <w:rPr/>
            </w:pPr>
            <w:r>
              <w:rPr/>
              <w:t>Завантаження готового дистрибутива</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Користувач може переглядати та завантажувати готові дистрибутиви з публічного каталогу.</w:t>
            </w:r>
          </w:p>
        </w:tc>
      </w:tr>
    </w:tbl>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Основна діюча особа:</w:t>
      </w:r>
      <w:r>
        <w:rPr>
          <w:rStyle w:val="Strong"/>
          <w:rFonts w:cs="Times New Roman"/>
          <w:b w:val="false"/>
          <w:bCs w:val="false"/>
          <w:i w:val="false"/>
          <w:iCs w:val="false"/>
        </w:rPr>
        <w:t xml:space="preserve"> Користувач системи.</w:t>
      </w:r>
    </w:p>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Інші учасники прецеденту:</w:t>
      </w:r>
      <w:r>
        <w:rPr>
          <w:rStyle w:val="Strong"/>
          <w:rFonts w:cs="Times New Roman"/>
          <w:b w:val="false"/>
          <w:bCs w:val="false"/>
          <w:i w:val="false"/>
          <w:iCs w:val="false"/>
        </w:rPr>
        <w:t xml:space="preserve"> Відсутні.</w:t>
      </w:r>
    </w:p>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Зв'язки з іншими варіантами використання:</w:t>
      </w:r>
      <w:r>
        <w:rPr>
          <w:rStyle w:val="Strong"/>
          <w:rFonts w:cs="Times New Roman"/>
          <w:b w:val="false"/>
          <w:bCs w:val="false"/>
          <w:i w:val="false"/>
          <w:iCs w:val="false"/>
        </w:rPr>
        <w:t xml:space="preserve"> "Пошук дистрибутивів за критеріями".</w:t>
      </w:r>
    </w:p>
    <w:p>
      <w:pPr>
        <w:pStyle w:val="BodyText"/>
        <w:widowControl w:val="false"/>
        <w:suppressAutoHyphens w:val="true"/>
        <w:bidi w:val="0"/>
        <w:spacing w:lineRule="atLeast" w:line="14" w:before="173" w:after="86"/>
        <w:ind w:hanging="0" w:start="720" w:end="0"/>
        <w:jc w:val="both"/>
        <w:rPr/>
      </w:pPr>
      <w:r>
        <w:rPr>
          <w:rStyle w:val="Emphasis"/>
          <w:rFonts w:cs="Times New Roman"/>
          <w:b w:val="false"/>
          <w:bCs w:val="false"/>
        </w:rPr>
        <w:t>Короткий опис.</w:t>
      </w:r>
    </w:p>
    <w:p>
      <w:pPr>
        <w:pStyle w:val="BodyText"/>
        <w:widowControl w:val="false"/>
        <w:suppressAutoHyphens w:val="true"/>
        <w:bidi w:val="0"/>
        <w:spacing w:lineRule="atLeast" w:line="14" w:before="0" w:after="120"/>
        <w:ind w:hanging="0" w:start="720" w:end="0"/>
        <w:jc w:val="both"/>
        <w:rPr/>
      </w:pPr>
      <w:r>
        <w:rPr>
          <w:rStyle w:val="Strong"/>
          <w:rFonts w:cs="Times New Roman"/>
          <w:b w:val="false"/>
          <w:bCs w:val="false"/>
          <w:i w:val="false"/>
          <w:iCs w:val="false"/>
        </w:rPr>
        <w:t>Цей варіант використання дозволяє користувачеві переглядати та завантажувати готові дистрибутиви з публічного каталогу. Користувач переглядає каталог, де система відображає список дистрибутивів з їхніми основними характеристиками (назва, базова ОС, версія). Користувач обирає потрібний дистрибутив, переходить на його детальну сторінку та ініціює завантаження ISO-образу. Система надає файл для завантаження через мережу. Для полегшення пошуку потрібного дистрибутива користувач може скористатися варіантом використання "Пошук дистрибутивів за критеріями".</w:t>
      </w:r>
    </w:p>
    <w:p>
      <w:pPr>
        <w:pStyle w:val="Heading3"/>
        <w:widowControl w:val="false"/>
        <w:suppressAutoHyphens w:val="true"/>
        <w:bidi w:val="0"/>
        <w:spacing w:lineRule="atLeast" w:line="14" w:before="0" w:after="120"/>
        <w:ind w:hanging="0" w:start="0" w:end="0"/>
        <w:jc w:val="both"/>
        <w:rPr/>
      </w:pPr>
      <w:bookmarkStart w:id="62" w:name="__RefHeading___Toc10221_3491852964"/>
      <w:bookmarkEnd w:id="62"/>
      <w:r>
        <w:rPr>
          <w:rStyle w:val="Strong"/>
          <w:rFonts w:cs="Times New Roman" w:ascii="Times New Roman" w:hAnsi="Times New Roman"/>
          <w:i w:val="false"/>
          <w:iCs w:val="false"/>
        </w:rPr>
        <w:t>Пошук дистрибутивів за критеріями</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4" w:type="dxa"/>
            <w:tcBorders>
              <w:top w:val="single" w:sz="4" w:space="0" w:color="000000"/>
              <w:start w:val="single" w:sz="4" w:space="0" w:color="000000"/>
              <w:bottom w:val="single" w:sz="4" w:space="0" w:color="000000"/>
            </w:tcBorders>
          </w:tcPr>
          <w:p>
            <w:pPr>
              <w:pStyle w:val="TableContents"/>
              <w:rPr/>
            </w:pPr>
            <w:r>
              <w:rPr/>
              <w:t>Пошук дистрибутивів за критеріями</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Користувач може шукати дистрибутиви за потрібними параметрами (версія, програмне забезпечення, апаратна сумісність).</w:t>
            </w:r>
          </w:p>
        </w:tc>
      </w:tr>
    </w:tbl>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Основна діюча особа:</w:t>
      </w:r>
      <w:r>
        <w:rPr>
          <w:rStyle w:val="Strong"/>
          <w:rFonts w:cs="Times New Roman"/>
          <w:b w:val="false"/>
          <w:bCs w:val="false"/>
          <w:i w:val="false"/>
          <w:iCs w:val="false"/>
        </w:rPr>
        <w:t xml:space="preserve"> Користувач системи.</w:t>
      </w:r>
    </w:p>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Інші учасники прецеденту:</w:t>
      </w:r>
      <w:r>
        <w:rPr>
          <w:rStyle w:val="Strong"/>
          <w:rFonts w:cs="Times New Roman"/>
          <w:b w:val="false"/>
          <w:bCs w:val="false"/>
          <w:i w:val="false"/>
          <w:iCs w:val="false"/>
        </w:rPr>
        <w:t xml:space="preserve"> Відсутні.</w:t>
      </w:r>
    </w:p>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Зв'язки з іншими варіантами використання:</w:t>
      </w:r>
      <w:r>
        <w:rPr>
          <w:rStyle w:val="Strong"/>
          <w:rFonts w:cs="Times New Roman"/>
          <w:b w:val="false"/>
          <w:bCs w:val="false"/>
          <w:i w:val="false"/>
          <w:iCs w:val="false"/>
        </w:rPr>
        <w:t xml:space="preserve"> "Завантаження готового дистрибутива".</w:t>
      </w:r>
    </w:p>
    <w:p>
      <w:pPr>
        <w:pStyle w:val="BodyText"/>
        <w:widowControl w:val="false"/>
        <w:suppressAutoHyphens w:val="true"/>
        <w:bidi w:val="0"/>
        <w:spacing w:lineRule="atLeast" w:line="14" w:before="173" w:after="86"/>
        <w:ind w:hanging="0" w:start="720" w:end="0"/>
        <w:jc w:val="both"/>
        <w:rPr/>
      </w:pPr>
      <w:r>
        <w:rPr>
          <w:rStyle w:val="Emphasis"/>
          <w:rFonts w:cs="Times New Roman"/>
          <w:b w:val="false"/>
          <w:bCs w:val="false"/>
        </w:rPr>
        <w:t>Короткий опис.</w:t>
      </w:r>
    </w:p>
    <w:p>
      <w:pPr>
        <w:pStyle w:val="BodyText"/>
        <w:widowControl w:val="false"/>
        <w:suppressAutoHyphens w:val="true"/>
        <w:bidi w:val="0"/>
        <w:spacing w:lineRule="atLeast" w:line="14" w:before="0" w:after="120"/>
        <w:ind w:hanging="0" w:start="720" w:end="0"/>
        <w:jc w:val="both"/>
        <w:rPr>
          <w:b w:val="false"/>
          <w:bCs w:val="false"/>
        </w:rPr>
      </w:pPr>
      <w:r>
        <w:rPr>
          <w:b w:val="false"/>
          <w:bCs w:val="false"/>
        </w:rPr>
        <w:t>Цей варіант використання дозволяє користувачеві шукати дистрибутиви за потрібними параметрами. Користувач формує запит, використовуючи інтерфейс з фільтрами. Система дозволяє вказати критерії пошуку, такі як базова операційна система, версія ядра, наявність певного програмного забезпечення, підтримувана апаратна архітектура тощо. Система виконує пошук по каталогу та відображає список дистрибутивів, що відповідають заданим критеріям. Користувач може обрати знайдений дистрибутив і перейти до його завантаження.</w:t>
      </w:r>
    </w:p>
    <w:p>
      <w:pPr>
        <w:pStyle w:val="Heading1"/>
        <w:ind w:hanging="0" w:start="0"/>
        <w:rPr>
          <w:rFonts w:ascii="Times New Roman" w:hAnsi="Times New Roman"/>
        </w:rPr>
      </w:pPr>
      <w:bookmarkStart w:id="63" w:name="__RefHeading___Toc18849_2370650123"/>
      <w:bookmarkStart w:id="64" w:name="_toc1055"/>
      <w:bookmarkEnd w:id="63"/>
      <w:bookmarkEnd w:id="64"/>
      <w:r>
        <w:rPr>
          <w:rFonts w:ascii="Times New Roman" w:hAnsi="Times New Roman"/>
        </w:rPr>
        <w:t>Голосарій</w:t>
      </w:r>
    </w:p>
    <w:p>
      <w:pPr>
        <w:pStyle w:val="Heading2"/>
        <w:rPr>
          <w:rFonts w:ascii="Times New Roman" w:hAnsi="Times New Roman"/>
          <w:i w:val="false"/>
          <w:i w:val="false"/>
          <w:iCs w:val="false"/>
        </w:rPr>
      </w:pPr>
      <w:bookmarkStart w:id="65" w:name="__RefHeading___Toc152345049"/>
      <w:bookmarkEnd w:id="65"/>
      <w:r>
        <w:rPr>
          <w:rFonts w:ascii="Times New Roman" w:hAnsi="Times New Roman"/>
          <w:i w:val="false"/>
          <w:iCs w:val="false"/>
        </w:rPr>
        <w:t>Введення</w:t>
      </w:r>
    </w:p>
    <w:p>
      <w:pPr>
        <w:pStyle w:val="Heading3"/>
        <w:ind w:hanging="0" w:start="0"/>
        <w:rPr/>
      </w:pPr>
      <w:bookmarkStart w:id="66" w:name="__RefHeading___Toc18851_2370650123"/>
      <w:bookmarkEnd w:id="66"/>
      <w:r>
        <w:rPr>
          <w:rStyle w:val="Strong"/>
          <w:rFonts w:ascii="Times New Roman" w:hAnsi="Times New Roman"/>
          <w:i w:val="false"/>
          <w:iCs w:val="false"/>
        </w:rPr>
        <w:t>Призначення</w:t>
      </w:r>
    </w:p>
    <w:p>
      <w:pPr>
        <w:pStyle w:val="BodyText"/>
        <w:keepLines/>
        <w:widowControl w:val="false"/>
        <w:suppressAutoHyphens w:val="true"/>
        <w:bidi w:val="0"/>
        <w:spacing w:lineRule="atLeast" w:line="240" w:before="0" w:after="120"/>
        <w:ind w:hanging="0" w:start="720" w:end="0"/>
        <w:jc w:val="both"/>
        <w:rPr/>
      </w:pPr>
      <w:r>
        <w:rPr/>
        <w:t>Словник містить визна</w:t>
      </w:r>
      <w:r>
        <w:rPr>
          <w:b w:val="false"/>
          <w:bCs w:val="false"/>
        </w:rPr>
        <w:t xml:space="preserve">чення термінів, які використовуються при описі функціоналу, архітектури та бізнес-контексту візуального конструктора </w:t>
      </w:r>
      <w:r>
        <w:rPr>
          <w:rStyle w:val="Strong"/>
          <w:b w:val="false"/>
          <w:bCs w:val="false"/>
        </w:rPr>
        <w:t>Linux</w:t>
      </w:r>
      <w:r>
        <w:rPr>
          <w:b w:val="false"/>
          <w:bCs w:val="false"/>
        </w:rPr>
        <w:t>-дистрибутивів «The Linux Studio». Визначаються основні поняття, безпосередньо пов'язані з процесом збірки кастомних операційних систем.</w:t>
      </w:r>
    </w:p>
    <w:p>
      <w:pPr>
        <w:pStyle w:val="Heading3"/>
        <w:ind w:hanging="0" w:start="0"/>
        <w:rPr/>
      </w:pPr>
      <w:bookmarkStart w:id="67" w:name="__RefHeading___Toc18853_2370650123"/>
      <w:bookmarkEnd w:id="67"/>
      <w:r>
        <w:rPr>
          <w:rStyle w:val="Strong"/>
          <w:rFonts w:ascii="Times New Roman" w:hAnsi="Times New Roman"/>
          <w:i w:val="false"/>
          <w:iCs w:val="false"/>
        </w:rPr>
        <w:t>Контекст</w:t>
      </w:r>
    </w:p>
    <w:p>
      <w:pPr>
        <w:pStyle w:val="BodyText"/>
        <w:keepLines/>
        <w:widowControl w:val="false"/>
        <w:suppressAutoHyphens w:val="true"/>
        <w:bidi w:val="0"/>
        <w:spacing w:lineRule="atLeast" w:line="240" w:before="0" w:after="120"/>
        <w:ind w:hanging="0" w:start="720" w:end="0"/>
        <w:jc w:val="start"/>
        <w:rPr/>
      </w:pPr>
      <w:r>
        <w:rPr/>
        <w:t>Словник створений в рамках проекту розробки «</w:t>
      </w:r>
      <w:r>
        <w:rPr>
          <w:rStyle w:val="Strong"/>
          <w:rFonts w:cs="Times New Roman"/>
          <w:b w:val="false"/>
          <w:bCs w:val="false"/>
          <w:sz w:val="20"/>
          <w:szCs w:val="20"/>
          <w:lang w:val="ru-RU"/>
        </w:rPr>
        <w:t>Візуальний конструктор дистрибутивів Linux</w:t>
      </w:r>
      <w:r>
        <w:rPr/>
        <w:t>»</w:t>
      </w:r>
    </w:p>
    <w:p>
      <w:pPr>
        <w:pStyle w:val="Heading2"/>
        <w:ind w:hanging="0" w:start="0"/>
        <w:rPr>
          <w:rFonts w:ascii="Times New Roman" w:hAnsi="Times New Roman"/>
          <w:i w:val="false"/>
          <w:i w:val="false"/>
          <w:iCs w:val="false"/>
        </w:rPr>
      </w:pPr>
      <w:bookmarkStart w:id="68" w:name="__RefHeading___Toc18855_2370650123"/>
      <w:bookmarkEnd w:id="68"/>
      <w:r>
        <w:rPr>
          <w:rFonts w:ascii="Times New Roman" w:hAnsi="Times New Roman"/>
          <w:i w:val="false"/>
          <w:iCs w:val="false"/>
        </w:rPr>
        <w:t>Визначення</w:t>
      </w:r>
    </w:p>
    <w:p>
      <w:pPr>
        <w:pStyle w:val="Heading3"/>
        <w:ind w:hanging="0" w:start="0"/>
        <w:rPr/>
      </w:pPr>
      <w:bookmarkStart w:id="69" w:name="__RefHeading___Toc18857_2370650123"/>
      <w:bookmarkEnd w:id="69"/>
      <w:r>
        <w:rPr>
          <w:rStyle w:val="Strong"/>
          <w:rFonts w:ascii="Times New Roman" w:hAnsi="Times New Roman"/>
          <w:i w:val="false"/>
          <w:iCs w:val="false"/>
        </w:rPr>
        <w:t>Базові поняття та компоненти</w:t>
      </w:r>
    </w:p>
    <w:p>
      <w:pPr>
        <w:pStyle w:val="Heading4"/>
        <w:ind w:hanging="0" w:start="0"/>
        <w:rPr/>
      </w:pPr>
      <w:bookmarkStart w:id="70" w:name="__RefHeading___Toc18859_2370650123"/>
      <w:bookmarkEnd w:id="70"/>
      <w:r>
        <w:rPr>
          <w:rStyle w:val="Strong"/>
          <w:rFonts w:ascii="Times New Roman" w:hAnsi="Times New Roman"/>
        </w:rPr>
        <w:t>Linux</w:t>
      </w:r>
    </w:p>
    <w:p>
      <w:pPr>
        <w:pStyle w:val="BodyText"/>
        <w:keepLines/>
        <w:widowControl w:val="false"/>
        <w:suppressAutoHyphens w:val="true"/>
        <w:bidi w:val="0"/>
        <w:spacing w:lineRule="atLeast" w:line="240" w:before="0" w:after="120"/>
        <w:ind w:hanging="0" w:start="720" w:end="0"/>
        <w:jc w:val="both"/>
        <w:rPr/>
      </w:pPr>
      <w:r>
        <w:rPr>
          <w:rStyle w:val="Strong"/>
        </w:rPr>
        <w:t>Linux</w:t>
      </w:r>
      <w:r>
        <w:rPr/>
        <w:t xml:space="preserve"> — ядро операційної системи, основ</w:t>
      </w:r>
      <w:r>
        <w:rPr>
          <w:b w:val="false"/>
          <w:bCs w:val="false"/>
        </w:rPr>
        <w:t xml:space="preserve">а, на якій будуються всі </w:t>
      </w:r>
      <w:r>
        <w:rPr>
          <w:rStyle w:val="Strong"/>
          <w:b w:val="false"/>
          <w:bCs w:val="false"/>
        </w:rPr>
        <w:t>дистрибутиви Linux</w:t>
      </w:r>
      <w:r>
        <w:rPr>
          <w:b w:val="false"/>
          <w:bCs w:val="false"/>
        </w:rPr>
        <w:t>. Відповідає за взаємодію між апаратним забезпеченням комп'ютера та запущеними програмами.</w:t>
      </w:r>
    </w:p>
    <w:p>
      <w:pPr>
        <w:pStyle w:val="Heading4"/>
        <w:ind w:hanging="0" w:start="0"/>
        <w:rPr/>
      </w:pPr>
      <w:bookmarkStart w:id="71" w:name="__RefHeading___Toc18861_2370650123"/>
      <w:bookmarkEnd w:id="71"/>
      <w:r>
        <w:rPr>
          <w:rStyle w:val="Strong"/>
          <w:rFonts w:ascii="Times New Roman" w:hAnsi="Times New Roman"/>
        </w:rPr>
        <w:t>Linux дистрибутив</w:t>
      </w:r>
    </w:p>
    <w:p>
      <w:pPr>
        <w:pStyle w:val="BodyText"/>
        <w:keepLines/>
        <w:widowControl w:val="false"/>
        <w:suppressAutoHyphens w:val="true"/>
        <w:bidi w:val="0"/>
        <w:spacing w:lineRule="atLeast" w:line="240" w:before="0" w:after="120"/>
        <w:ind w:hanging="0" w:start="720" w:end="0"/>
        <w:jc w:val="both"/>
        <w:rPr/>
      </w:pPr>
      <w:r>
        <w:rPr>
          <w:rStyle w:val="Strong"/>
        </w:rPr>
        <w:t>Linux дистрибутив</w:t>
      </w:r>
      <w:r>
        <w:rPr/>
        <w:t xml:space="preserve"> — повноцінна операційна система, с</w:t>
      </w:r>
      <w:r>
        <w:rPr>
          <w:b w:val="false"/>
          <w:bCs w:val="false"/>
        </w:rPr>
        <w:t xml:space="preserve">творена на основі ядра </w:t>
      </w:r>
      <w:r>
        <w:rPr>
          <w:rStyle w:val="Strong"/>
          <w:b w:val="false"/>
          <w:bCs w:val="false"/>
        </w:rPr>
        <w:t>Linux</w:t>
      </w:r>
      <w:r>
        <w:rPr>
          <w:b w:val="false"/>
          <w:bCs w:val="false"/>
        </w:rPr>
        <w:t>, що включає в себе набір програмного забезпечення (системні утиліти, графічне середовище, додатки) для виконання конкретних завдань. Приклади: Arch Linux, Ubuntu, Fedora. Кінцевий продукт роботи конструктора.</w:t>
      </w:r>
    </w:p>
    <w:p>
      <w:pPr>
        <w:pStyle w:val="Heading4"/>
        <w:ind w:hanging="0" w:start="0"/>
        <w:rPr/>
      </w:pPr>
      <w:bookmarkStart w:id="72" w:name="__RefHeading___Toc18863_2370650123"/>
      <w:bookmarkEnd w:id="72"/>
      <w:r>
        <w:rPr>
          <w:rStyle w:val="Strong"/>
          <w:rFonts w:ascii="Times New Roman" w:hAnsi="Times New Roman"/>
        </w:rPr>
        <w:t>ISO-образ</w:t>
      </w:r>
    </w:p>
    <w:p>
      <w:pPr>
        <w:pStyle w:val="BodyText"/>
        <w:keepLines/>
        <w:widowControl w:val="false"/>
        <w:suppressAutoHyphens w:val="true"/>
        <w:bidi w:val="0"/>
        <w:spacing w:lineRule="atLeast" w:line="240" w:before="0" w:after="120"/>
        <w:ind w:hanging="0" w:start="720" w:end="0"/>
        <w:jc w:val="both"/>
        <w:rPr/>
      </w:pPr>
      <w:r>
        <w:rPr>
          <w:rStyle w:val="Strong"/>
        </w:rPr>
        <w:t>ISO</w:t>
      </w:r>
      <w:r>
        <w:rPr/>
        <w:t xml:space="preserve"> — у контексті IT, це файл-образ оптич</w:t>
      </w:r>
      <w:r>
        <w:rPr>
          <w:b w:val="false"/>
          <w:bCs w:val="false"/>
        </w:rPr>
        <w:t>ного диска (</w:t>
      </w:r>
      <w:r>
        <w:rPr>
          <w:rStyle w:val="Strong"/>
          <w:b w:val="false"/>
          <w:bCs w:val="false"/>
        </w:rPr>
        <w:t>ISO</w:t>
      </w:r>
      <w:r>
        <w:rPr>
          <w:b w:val="false"/>
          <w:bCs w:val="false"/>
        </w:rPr>
        <w:t>-образ), який містить повну копію файлової системи. Використовується для створення завантажуваних носіїв. Готовий продукт конструктора, призначений для запису на USB-носій або DVD та встановлення системи.</w:t>
      </w:r>
    </w:p>
    <w:p>
      <w:pPr>
        <w:pStyle w:val="Heading4"/>
        <w:ind w:hanging="0" w:start="0"/>
        <w:rPr/>
      </w:pPr>
      <w:bookmarkStart w:id="73" w:name="__RefHeading___Toc18865_2370650123"/>
      <w:bookmarkEnd w:id="73"/>
      <w:r>
        <w:rPr>
          <w:rStyle w:val="Strong"/>
          <w:rFonts w:ascii="Times New Roman" w:hAnsi="Times New Roman"/>
        </w:rPr>
        <w:t>Знімок системи</w:t>
      </w:r>
    </w:p>
    <w:p>
      <w:pPr>
        <w:pStyle w:val="BodyText"/>
        <w:keepLines/>
        <w:widowControl w:val="false"/>
        <w:suppressAutoHyphens w:val="true"/>
        <w:bidi w:val="0"/>
        <w:spacing w:lineRule="atLeast" w:line="240" w:before="0" w:after="120"/>
        <w:ind w:hanging="0" w:start="720" w:end="0"/>
        <w:jc w:val="both"/>
        <w:rPr/>
      </w:pPr>
      <w:r>
        <w:rPr>
          <w:rStyle w:val="Strong"/>
        </w:rPr>
        <w:t>Знімок системи</w:t>
      </w:r>
      <w:r>
        <w:rPr/>
        <w:t xml:space="preserve"> - повна конфігурац</w:t>
      </w:r>
      <w:r>
        <w:rPr>
          <w:b w:val="false"/>
          <w:bCs w:val="false"/>
        </w:rPr>
        <w:t xml:space="preserve">ія </w:t>
      </w:r>
      <w:r>
        <w:rPr>
          <w:rStyle w:val="Strong"/>
          <w:b w:val="false"/>
          <w:bCs w:val="false"/>
        </w:rPr>
        <w:t>Linux дистрибутиву</w:t>
      </w:r>
      <w:r>
        <w:rPr>
          <w:b w:val="false"/>
          <w:bCs w:val="false"/>
        </w:rPr>
        <w:t xml:space="preserve"> на певний момент часу, що включає налаштування, встановлені пакети та файли. Дозволяє миттєво розгорнути вже готову систему на новому пристрої без необхідності повторного налаштування. Є основним рішенням проблеми резервування та відновлення робочих середовищ.</w:t>
      </w:r>
    </w:p>
    <w:p>
      <w:pPr>
        <w:pStyle w:val="Heading4"/>
        <w:ind w:hanging="0" w:start="0"/>
        <w:rPr/>
      </w:pPr>
      <w:bookmarkStart w:id="74" w:name="__RefHeading___Toc18867_2370650123"/>
      <w:bookmarkEnd w:id="74"/>
      <w:r>
        <w:rPr>
          <w:rStyle w:val="Strong"/>
          <w:rFonts w:ascii="Times New Roman" w:hAnsi="Times New Roman"/>
        </w:rPr>
        <w:t>Файл підкачки (Swap File)</w:t>
      </w:r>
    </w:p>
    <w:p>
      <w:pPr>
        <w:pStyle w:val="BodyText"/>
        <w:keepLines/>
        <w:widowControl w:val="false"/>
        <w:suppressAutoHyphens w:val="true"/>
        <w:bidi w:val="0"/>
        <w:spacing w:lineRule="atLeast" w:line="240" w:before="0" w:after="120"/>
        <w:ind w:hanging="0" w:start="720" w:end="0"/>
        <w:jc w:val="both"/>
        <w:rPr/>
      </w:pPr>
      <w:r>
        <w:rPr>
          <w:rStyle w:val="Strong"/>
        </w:rPr>
        <w:t>Swap-область</w:t>
      </w:r>
      <w:r>
        <w:rPr/>
        <w:t xml:space="preserve"> (або файл підкачки) — спеціальна область на жорсткому диску, що використовується операційною системою для тимчасового зберігання даних з оперативної пам'яті, коли її не вистачає. Один з параметрів, що конфігурується на етапі розподілу</w:t>
      </w:r>
      <w:r>
        <w:rPr>
          <w:b w:val="false"/>
          <w:bCs w:val="false"/>
        </w:rPr>
        <w:t xml:space="preserve"> диска в </w:t>
      </w:r>
      <w:r>
        <w:rPr>
          <w:rStyle w:val="Strong"/>
          <w:b w:val="false"/>
          <w:bCs w:val="false"/>
        </w:rPr>
        <w:t>Модулі розподілу диска</w:t>
      </w:r>
      <w:r>
        <w:rPr>
          <w:b w:val="false"/>
          <w:bCs w:val="false"/>
        </w:rPr>
        <w:t>.</w:t>
      </w:r>
    </w:p>
    <w:p>
      <w:pPr>
        <w:pStyle w:val="Heading4"/>
        <w:ind w:hanging="0" w:start="0"/>
        <w:rPr/>
      </w:pPr>
      <w:bookmarkStart w:id="75" w:name="__RefHeading___Toc18869_2370650123"/>
      <w:bookmarkEnd w:id="75"/>
      <w:r>
        <w:rPr>
          <w:rStyle w:val="Strong"/>
          <w:rFonts w:ascii="Times New Roman" w:hAnsi="Times New Roman"/>
        </w:rPr>
        <w:t>Пакетний менеджер</w:t>
      </w:r>
    </w:p>
    <w:p>
      <w:pPr>
        <w:pStyle w:val="BodyText"/>
        <w:keepLines/>
        <w:widowControl w:val="false"/>
        <w:suppressAutoHyphens w:val="true"/>
        <w:bidi w:val="0"/>
        <w:spacing w:lineRule="atLeast" w:line="240" w:before="0" w:after="120"/>
        <w:ind w:hanging="0" w:start="720" w:end="0"/>
        <w:jc w:val="both"/>
        <w:rPr/>
      </w:pPr>
      <w:r>
        <w:rPr>
          <w:rStyle w:val="Strong"/>
        </w:rPr>
        <w:t>Пакетний менеджер</w:t>
      </w:r>
      <w:r>
        <w:rPr/>
        <w:t xml:space="preserve"> — система управління програмними пакетами (наприклад, apt, yum, pacman). У конструкторі користувач обирає пакетний менеджер для базової системи, що визначає механізм встановлення та оновлення програмного забезпечення.</w:t>
      </w:r>
    </w:p>
    <w:p>
      <w:pPr>
        <w:pStyle w:val="Heading3"/>
        <w:ind w:hanging="0" w:start="0"/>
        <w:rPr/>
      </w:pPr>
      <w:bookmarkStart w:id="76" w:name="__RefHeading___Toc18871_2370650123"/>
      <w:bookmarkEnd w:id="76"/>
      <w:r>
        <w:rPr>
          <w:rStyle w:val="Strong"/>
          <w:rFonts w:ascii="Times New Roman" w:hAnsi="Times New Roman"/>
          <w:i w:val="false"/>
          <w:iCs w:val="false"/>
        </w:rPr>
        <w:t>Функціональні компоненти та сутності конструктора</w:t>
      </w:r>
    </w:p>
    <w:p>
      <w:pPr>
        <w:pStyle w:val="Heading4"/>
        <w:ind w:hanging="0" w:start="0"/>
        <w:rPr/>
      </w:pPr>
      <w:bookmarkStart w:id="77" w:name="__RefHeading___Toc18873_2370650123"/>
      <w:bookmarkEnd w:id="77"/>
      <w:r>
        <w:rPr>
          <w:rStyle w:val="Strong"/>
          <w:rFonts w:ascii="Times New Roman" w:hAnsi="Times New Roman"/>
        </w:rPr>
        <w:t>Конфігурація дистрибутива</w:t>
      </w:r>
    </w:p>
    <w:p>
      <w:pPr>
        <w:pStyle w:val="BodyText"/>
        <w:keepLines/>
        <w:widowControl w:val="false"/>
        <w:suppressAutoHyphens w:val="true"/>
        <w:bidi w:val="0"/>
        <w:spacing w:lineRule="atLeast" w:line="240" w:before="0" w:after="120"/>
        <w:ind w:hanging="0" w:start="720" w:end="0"/>
        <w:jc w:val="both"/>
        <w:rPr/>
      </w:pPr>
      <w:r>
        <w:rPr>
          <w:rStyle w:val="Strong"/>
        </w:rPr>
        <w:t>Конфігурація дистрибутива</w:t>
      </w:r>
      <w:r>
        <w:rPr/>
        <w:t xml:space="preserve"> — це основний проєкт у системі, що містить усі налаштування майбутньої операційної системи: назву, логоти</w:t>
      </w:r>
      <w:r>
        <w:rPr>
          <w:b w:val="false"/>
          <w:bCs w:val="false"/>
        </w:rPr>
        <w:t xml:space="preserve">п, розподіл диска, список пакетів та конфігураційні файли. Користувач працює з конфігураціями через </w:t>
      </w:r>
      <w:r>
        <w:rPr>
          <w:rStyle w:val="Strong"/>
          <w:b w:val="false"/>
          <w:bCs w:val="false"/>
        </w:rPr>
        <w:t>Особистий кабінет</w:t>
      </w:r>
      <w:r>
        <w:rPr>
          <w:b w:val="false"/>
          <w:bCs w:val="false"/>
        </w:rPr>
        <w:t>.</w:t>
      </w:r>
    </w:p>
    <w:p>
      <w:pPr>
        <w:pStyle w:val="Heading4"/>
        <w:ind w:hanging="0" w:start="0"/>
        <w:rPr/>
      </w:pPr>
      <w:bookmarkStart w:id="78" w:name="__RefHeading___Toc18875_2370650123"/>
      <w:bookmarkEnd w:id="78"/>
      <w:r>
        <w:rPr>
          <w:rStyle w:val="Strong"/>
          <w:rFonts w:ascii="Times New Roman" w:hAnsi="Times New Roman"/>
        </w:rPr>
        <w:t>Візуальний редактор конфігурації</w:t>
      </w:r>
    </w:p>
    <w:p>
      <w:pPr>
        <w:pStyle w:val="BodyText"/>
        <w:keepLines/>
        <w:widowControl w:val="false"/>
        <w:suppressAutoHyphens w:val="true"/>
        <w:bidi w:val="0"/>
        <w:spacing w:lineRule="atLeast" w:line="240" w:before="0" w:after="120"/>
        <w:ind w:hanging="0" w:start="720" w:end="0"/>
        <w:jc w:val="both"/>
        <w:rPr/>
      </w:pPr>
      <w:r>
        <w:rPr>
          <w:rStyle w:val="Strong"/>
        </w:rPr>
        <w:t>Візуальний редактор конфігурації</w:t>
      </w:r>
      <w:r>
        <w:rPr/>
        <w:t xml:space="preserve"> — графічний інтерфейс програми, що реалізований у вигляді інтуїтивного покрокового інтерфейсу. Дозвол</w:t>
      </w:r>
      <w:r>
        <w:rPr>
          <w:b w:val="false"/>
          <w:bCs w:val="false"/>
        </w:rPr>
        <w:t xml:space="preserve">яє </w:t>
      </w:r>
      <w:r>
        <w:rPr>
          <w:rStyle w:val="Strong"/>
          <w:b w:val="false"/>
          <w:bCs w:val="false"/>
        </w:rPr>
        <w:t>Адміністратору</w:t>
      </w:r>
      <w:r>
        <w:rPr>
          <w:b w:val="false"/>
          <w:bCs w:val="false"/>
        </w:rPr>
        <w:t xml:space="preserve"> налаштовувати аспекти майбутньої ОС без необхідності редагування текстових конфігураційних файлів вручну.</w:t>
      </w:r>
    </w:p>
    <w:p>
      <w:pPr>
        <w:pStyle w:val="Heading4"/>
        <w:ind w:hanging="0" w:start="0"/>
        <w:rPr/>
      </w:pPr>
      <w:bookmarkStart w:id="79" w:name="__RefHeading___Toc18877_2370650123"/>
      <w:bookmarkEnd w:id="79"/>
      <w:r>
        <w:rPr>
          <w:rStyle w:val="Strong"/>
          <w:rFonts w:ascii="Times New Roman" w:hAnsi="Times New Roman"/>
        </w:rPr>
        <w:t>Модуль розподілу диска</w:t>
      </w:r>
    </w:p>
    <w:p>
      <w:pPr>
        <w:pStyle w:val="BodyText"/>
        <w:keepLines/>
        <w:widowControl w:val="false"/>
        <w:suppressAutoHyphens w:val="true"/>
        <w:bidi w:val="0"/>
        <w:spacing w:lineRule="atLeast" w:line="240" w:before="0" w:after="120"/>
        <w:ind w:hanging="0" w:start="720" w:end="0"/>
        <w:jc w:val="both"/>
        <w:rPr/>
      </w:pPr>
      <w:r>
        <w:rPr>
          <w:rStyle w:val="Strong"/>
        </w:rPr>
        <w:t>Модуль розподілу диска</w:t>
      </w:r>
      <w:r>
        <w:rPr/>
        <w:t xml:space="preserve"> — компо</w:t>
      </w:r>
      <w:r>
        <w:rPr>
          <w:b w:val="false"/>
          <w:bCs w:val="false"/>
        </w:rPr>
        <w:t xml:space="preserve">нент </w:t>
      </w:r>
      <w:r>
        <w:rPr>
          <w:rStyle w:val="Strong"/>
          <w:b w:val="false"/>
          <w:bCs w:val="false"/>
        </w:rPr>
        <w:t>Візуального редактора конфігурації</w:t>
      </w:r>
      <w:r>
        <w:rPr>
          <w:b w:val="false"/>
          <w:bCs w:val="false"/>
        </w:rPr>
        <w:t xml:space="preserve">, що відповідає за створення схеми розділів диска майбутньої системи, включаючи визначення точок монтування, типів файлових систем та розміру </w:t>
      </w:r>
      <w:r>
        <w:rPr>
          <w:rStyle w:val="Strong"/>
          <w:b w:val="false"/>
          <w:bCs w:val="false"/>
        </w:rPr>
        <w:t>swap-області</w:t>
      </w:r>
      <w:r>
        <w:rPr>
          <w:b w:val="false"/>
          <w:bCs w:val="false"/>
        </w:rPr>
        <w:t>.</w:t>
      </w:r>
    </w:p>
    <w:p>
      <w:pPr>
        <w:pStyle w:val="Heading4"/>
        <w:ind w:hanging="0" w:start="0"/>
        <w:rPr/>
      </w:pPr>
      <w:bookmarkStart w:id="80" w:name="__RefHeading___Toc18879_2370650123"/>
      <w:bookmarkEnd w:id="80"/>
      <w:r>
        <w:rPr>
          <w:rStyle w:val="Strong"/>
          <w:rFonts w:ascii="Times New Roman" w:hAnsi="Times New Roman"/>
        </w:rPr>
        <w:t>Каталог пакетів</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rStyle w:val="Strong"/>
        </w:rPr>
        <w:t>Каталог пакетів</w:t>
      </w:r>
      <w:r>
        <w:rPr/>
        <w:t xml:space="preserve"> — вбу</w:t>
      </w:r>
      <w:r>
        <w:rPr>
          <w:b w:val="false"/>
          <w:bCs w:val="false"/>
        </w:rPr>
        <w:t xml:space="preserve">дована в систему база даних програмного забезпечення, організована за категоріями. Дозволяє </w:t>
      </w:r>
      <w:r>
        <w:rPr>
          <w:rStyle w:val="Strong"/>
          <w:b w:val="false"/>
          <w:bCs w:val="false"/>
        </w:rPr>
        <w:t>Адміністратору</w:t>
      </w:r>
      <w:r>
        <w:rPr>
          <w:b w:val="false"/>
          <w:bCs w:val="false"/>
        </w:rPr>
        <w:t xml:space="preserve"> здійснювати пошук, перегляд та вибір пакетів для включення в </w:t>
      </w:r>
      <w:r>
        <w:rPr>
          <w:rStyle w:val="Strong"/>
          <w:b w:val="false"/>
          <w:bCs w:val="false"/>
        </w:rPr>
        <w:t>дистрибутив</w:t>
      </w:r>
      <w:r>
        <w:rPr>
          <w:b w:val="false"/>
          <w:bCs w:val="false"/>
        </w:rPr>
        <w:t>.</w:t>
      </w:r>
    </w:p>
    <w:p>
      <w:pPr>
        <w:pStyle w:val="Heading4"/>
        <w:ind w:hanging="0" w:start="0"/>
        <w:rPr/>
      </w:pPr>
      <w:bookmarkStart w:id="81" w:name="__RefHeading___Toc18881_2370650123"/>
      <w:bookmarkEnd w:id="81"/>
      <w:r>
        <w:rPr>
          <w:rStyle w:val="Strong"/>
          <w:rFonts w:ascii="Times New Roman" w:hAnsi="Times New Roman"/>
        </w:rPr>
        <w:t>Система збірки</w:t>
      </w:r>
    </w:p>
    <w:p>
      <w:pPr>
        <w:pStyle w:val="BodyText"/>
        <w:keepLines/>
        <w:widowControl w:val="false"/>
        <w:suppressAutoHyphens w:val="true"/>
        <w:bidi w:val="0"/>
        <w:spacing w:lineRule="atLeast" w:line="240" w:before="0" w:after="120"/>
        <w:ind w:hanging="0" w:start="720" w:end="0"/>
        <w:jc w:val="both"/>
        <w:rPr/>
      </w:pPr>
      <w:r>
        <w:rPr>
          <w:rStyle w:val="Strong"/>
        </w:rPr>
        <w:t>Система збірки</w:t>
      </w:r>
      <w:r>
        <w:rPr/>
        <w:t xml:space="preserve"> — </w:t>
      </w:r>
      <w:r>
        <w:rPr>
          <w:b w:val="false"/>
          <w:bCs w:val="false"/>
        </w:rPr>
        <w:t xml:space="preserve">основний рушій програми, який відповідає за компіляцію ядра </w:t>
      </w:r>
      <w:r>
        <w:rPr>
          <w:rStyle w:val="Strong"/>
          <w:b w:val="false"/>
          <w:bCs w:val="false"/>
        </w:rPr>
        <w:t>Linux</w:t>
      </w:r>
      <w:r>
        <w:rPr>
          <w:b w:val="false"/>
          <w:bCs w:val="false"/>
        </w:rPr>
        <w:t xml:space="preserve">, інтеграцію вибраних пакетів і налаштувань з </w:t>
      </w:r>
      <w:r>
        <w:rPr>
          <w:rStyle w:val="Strong"/>
          <w:b w:val="false"/>
          <w:bCs w:val="false"/>
        </w:rPr>
        <w:t>Конфігурації дистрибутива</w:t>
      </w:r>
      <w:r>
        <w:rPr>
          <w:b w:val="false"/>
          <w:bCs w:val="false"/>
        </w:rPr>
        <w:t xml:space="preserve"> у єдину цілісну систему та генерацію вихідного </w:t>
      </w:r>
      <w:r>
        <w:rPr>
          <w:rStyle w:val="Strong"/>
          <w:b w:val="false"/>
          <w:bCs w:val="false"/>
        </w:rPr>
        <w:t>ISO-образу</w:t>
      </w:r>
      <w:r>
        <w:rPr>
          <w:b w:val="false"/>
          <w:bCs w:val="false"/>
        </w:rPr>
        <w:t>.</w:t>
      </w:r>
    </w:p>
    <w:p>
      <w:pPr>
        <w:pStyle w:val="Heading3"/>
        <w:ind w:hanging="0" w:start="0"/>
        <w:rPr/>
      </w:pPr>
      <w:bookmarkStart w:id="82" w:name="__RefHeading___Toc18883_2370650123"/>
      <w:bookmarkEnd w:id="82"/>
      <w:r>
        <w:rPr>
          <w:rStyle w:val="Strong"/>
          <w:rFonts w:ascii="Times New Roman" w:hAnsi="Times New Roman"/>
          <w:i w:val="false"/>
          <w:iCs w:val="false"/>
        </w:rPr>
        <w:t>Юридичні, технічні та архітектурні аспекти</w:t>
      </w:r>
    </w:p>
    <w:p>
      <w:pPr>
        <w:pStyle w:val="Heading4"/>
        <w:ind w:hanging="0" w:start="0"/>
        <w:rPr/>
      </w:pPr>
      <w:bookmarkStart w:id="83" w:name="__RefHeading___Toc18885_2370650123"/>
      <w:bookmarkEnd w:id="83"/>
      <w:r>
        <w:rPr>
          <w:rStyle w:val="Strong"/>
          <w:rFonts w:ascii="Times New Roman" w:hAnsi="Times New Roman"/>
        </w:rPr>
        <w:t>GPL</w:t>
      </w:r>
    </w:p>
    <w:p>
      <w:pPr>
        <w:pStyle w:val="BodyText"/>
        <w:keepLines/>
        <w:widowControl w:val="false"/>
        <w:tabs>
          <w:tab w:val="clear" w:pos="720"/>
          <w:tab w:val="left" w:pos="0" w:leader="none"/>
        </w:tabs>
        <w:suppressAutoHyphens w:val="true"/>
        <w:bidi w:val="0"/>
        <w:spacing w:lineRule="atLeast" w:line="240" w:before="0" w:after="120"/>
        <w:ind w:hanging="0" w:start="720" w:end="0"/>
        <w:jc w:val="both"/>
        <w:rPr/>
      </w:pPr>
      <w:r>
        <w:rPr>
          <w:rStyle w:val="Strong"/>
        </w:rPr>
        <w:t>GPL(General Public License)</w:t>
      </w:r>
      <w:r>
        <w:rPr/>
        <w:t xml:space="preserve"> — вільна ліцензія на програмне забезпечення, що дозволяє користувачам вільно запускати, вивчати, змінювати і поширювати програми. Ліцензія, під якою поширюється сам конструктор «The Linux Studio», що дозволяє компаніям створювати власні форки.</w:t>
      </w:r>
    </w:p>
    <w:p>
      <w:pPr>
        <w:pStyle w:val="Heading4"/>
        <w:ind w:hanging="0" w:start="0"/>
        <w:rPr>
          <w:rFonts w:ascii="Times New Roman" w:hAnsi="Times New Roman"/>
          <w:b/>
          <w:bCs/>
        </w:rPr>
      </w:pPr>
      <w:bookmarkStart w:id="84" w:name="__RefHeading___Toc18887_2370650123"/>
      <w:bookmarkEnd w:id="84"/>
      <w:r>
        <w:rPr>
          <w:rFonts w:ascii="Times New Roman" w:hAnsi="Times New Roman"/>
          <w:b/>
          <w:bCs/>
        </w:rPr>
        <w:t>.dmg</w:t>
      </w:r>
    </w:p>
    <w:p>
      <w:pPr>
        <w:pStyle w:val="BodyText"/>
        <w:keepLines/>
        <w:widowControl w:val="false"/>
        <w:suppressAutoHyphens w:val="true"/>
        <w:bidi w:val="0"/>
        <w:spacing w:lineRule="atLeast" w:line="240" w:before="0" w:after="120"/>
        <w:ind w:hanging="0" w:start="720" w:end="0"/>
        <w:jc w:val="both"/>
        <w:rPr/>
      </w:pPr>
      <w:r>
        <w:rPr>
          <w:rStyle w:val="Strong"/>
        </w:rPr>
        <w:t>Формат .dmg (Disk Image)</w:t>
      </w:r>
      <w:r>
        <w:rPr/>
        <w:t xml:space="preserve"> — формат файлу-образу диска, поширений в операційній системі macOS. Використовується для розповсюдження та встановлення програм. Є одним з форматів пакунка, у якому поширюється конструктор для користувачів macOS.</w:t>
      </w:r>
    </w:p>
    <w:p>
      <w:pPr>
        <w:pStyle w:val="Heading4"/>
        <w:ind w:hanging="0" w:start="0"/>
        <w:rPr/>
      </w:pPr>
      <w:bookmarkStart w:id="85" w:name="__RefHeading___Toc18889_2370650123"/>
      <w:bookmarkEnd w:id="85"/>
      <w:r>
        <w:rPr>
          <w:rStyle w:val="Strong"/>
          <w:rFonts w:ascii="Times New Roman" w:hAnsi="Times New Roman"/>
        </w:rPr>
        <w:t>CLI</w:t>
      </w:r>
    </w:p>
    <w:p>
      <w:pPr>
        <w:pStyle w:val="BodyText"/>
        <w:keepLines/>
        <w:widowControl w:val="false"/>
        <w:suppressAutoHyphens w:val="true"/>
        <w:bidi w:val="0"/>
        <w:spacing w:lineRule="atLeast" w:line="240" w:before="0" w:after="120"/>
        <w:ind w:hanging="0" w:start="720" w:end="0"/>
        <w:jc w:val="both"/>
        <w:rPr/>
      </w:pPr>
      <w:r>
        <w:rPr>
          <w:rStyle w:val="Strong"/>
        </w:rPr>
        <w:t>CLI (Інтерфейс командного рядка)</w:t>
      </w:r>
      <w:r>
        <w:rPr/>
        <w:t xml:space="preserve"> — режим роботи конструктора, що дозволяє керувати процесом збірки через команди терміналу. Призначений дл</w:t>
      </w:r>
      <w:r>
        <w:rPr>
          <w:b w:val="false"/>
          <w:bCs w:val="false"/>
        </w:rPr>
        <w:t xml:space="preserve">я </w:t>
      </w:r>
      <w:r>
        <w:rPr>
          <w:rStyle w:val="Strong"/>
          <w:b w:val="false"/>
          <w:bCs w:val="false"/>
        </w:rPr>
        <w:t>DevOps-інженерів</w:t>
      </w:r>
      <w:r>
        <w:rPr>
          <w:b w:val="false"/>
          <w:bCs w:val="false"/>
        </w:rPr>
        <w:t xml:space="preserve"> та досвідчених користувачів для автоматизації та інтеграції.</w:t>
      </w:r>
    </w:p>
    <w:p>
      <w:pPr>
        <w:pStyle w:val="Heading4"/>
        <w:ind w:hanging="0" w:start="0"/>
        <w:rPr/>
      </w:pPr>
      <w:bookmarkStart w:id="86" w:name="__RefHeading___Toc18891_2370650123"/>
      <w:bookmarkEnd w:id="86"/>
      <w:r>
        <w:rPr>
          <w:rStyle w:val="Strong"/>
          <w:rFonts w:ascii="Times New Roman" w:hAnsi="Times New Roman"/>
        </w:rPr>
        <w:t>Особистий кабінет</w:t>
      </w:r>
    </w:p>
    <w:p>
      <w:pPr>
        <w:pStyle w:val="BodyText"/>
        <w:keepLines/>
        <w:widowControl w:val="false"/>
        <w:suppressAutoHyphens w:val="true"/>
        <w:bidi w:val="0"/>
        <w:spacing w:lineRule="atLeast" w:line="240" w:before="0" w:after="120"/>
        <w:ind w:hanging="0" w:start="720" w:end="0"/>
        <w:jc w:val="both"/>
        <w:rPr/>
      </w:pPr>
      <w:r>
        <w:rPr>
          <w:rStyle w:val="Strong"/>
        </w:rPr>
        <w:t>Особистий кабінет</w:t>
      </w:r>
      <w:r>
        <w:rPr/>
        <w:t xml:space="preserve"> — модуль системи,</w:t>
      </w:r>
      <w:r>
        <w:rPr>
          <w:b w:val="false"/>
          <w:bCs w:val="false"/>
        </w:rPr>
        <w:t xml:space="preserve"> де </w:t>
      </w:r>
      <w:r>
        <w:rPr>
          <w:rStyle w:val="Strong"/>
          <w:b w:val="false"/>
          <w:bCs w:val="false"/>
        </w:rPr>
        <w:t>Адміністратор</w:t>
      </w:r>
      <w:r>
        <w:rPr>
          <w:b w:val="false"/>
          <w:bCs w:val="false"/>
        </w:rPr>
        <w:t xml:space="preserve"> може переглядати історію створених </w:t>
      </w:r>
      <w:r>
        <w:rPr>
          <w:rStyle w:val="Strong"/>
          <w:b w:val="false"/>
          <w:bCs w:val="false"/>
        </w:rPr>
        <w:t>Конфігурацій дистрибутивів</w:t>
      </w:r>
      <w:r>
        <w:rPr>
          <w:b w:val="false"/>
          <w:bCs w:val="false"/>
        </w:rPr>
        <w:t xml:space="preserve">, керувати </w:t>
      </w:r>
      <w:r>
        <w:rPr>
          <w:rStyle w:val="Strong"/>
          <w:b w:val="false"/>
          <w:bCs w:val="false"/>
        </w:rPr>
        <w:t>Знімками систем</w:t>
      </w:r>
      <w:r>
        <w:rPr>
          <w:b w:val="false"/>
          <w:bCs w:val="false"/>
        </w:rPr>
        <w:t xml:space="preserve"> та переглядати статуси операцій.</w:t>
      </w:r>
    </w:p>
    <w:p>
      <w:pPr>
        <w:pStyle w:val="Heading4"/>
        <w:ind w:hanging="0" w:start="0"/>
        <w:rPr/>
      </w:pPr>
      <w:bookmarkStart w:id="87" w:name="__RefHeading___Toc18893_2370650123"/>
      <w:bookmarkEnd w:id="87"/>
      <w:r>
        <w:rPr>
          <w:rStyle w:val="Strong"/>
          <w:rFonts w:ascii="Times New Roman" w:hAnsi="Times New Roman"/>
        </w:rPr>
        <w:t>Flatpak</w:t>
      </w:r>
    </w:p>
    <w:p>
      <w:pPr>
        <w:pStyle w:val="BodyText"/>
        <w:keepLines/>
        <w:widowControl w:val="false"/>
        <w:suppressAutoHyphens w:val="true"/>
        <w:bidi w:val="0"/>
        <w:spacing w:lineRule="atLeast" w:line="240" w:before="0" w:after="120"/>
        <w:ind w:hanging="0" w:start="720" w:end="0"/>
        <w:jc w:val="both"/>
        <w:rPr/>
      </w:pPr>
      <w:r>
        <w:rPr>
          <w:rStyle w:val="Strong"/>
        </w:rPr>
        <w:t>Flatpak</w:t>
      </w:r>
      <w:r>
        <w:rPr/>
        <w:t xml:space="preserve"> — сучасн</w:t>
      </w:r>
      <w:r>
        <w:rPr>
          <w:b w:val="false"/>
          <w:bCs w:val="false"/>
        </w:rPr>
        <w:t xml:space="preserve">а універсальна система пакування та розповсюдження програм для </w:t>
      </w:r>
      <w:r>
        <w:rPr>
          <w:rStyle w:val="Strong"/>
          <w:b w:val="false"/>
          <w:bCs w:val="false"/>
        </w:rPr>
        <w:t>Linux</w:t>
      </w:r>
      <w:r>
        <w:rPr>
          <w:b w:val="false"/>
          <w:bCs w:val="false"/>
        </w:rPr>
        <w:t xml:space="preserve">. Один з форматів, у якому конструктор «The Linux Studio» доступний для користувачів </w:t>
      </w:r>
      <w:r>
        <w:rPr>
          <w:rStyle w:val="Strong"/>
          <w:b w:val="false"/>
          <w:bCs w:val="false"/>
        </w:rPr>
        <w:t>Linux</w:t>
      </w:r>
      <w:r>
        <w:rPr>
          <w:b w:val="false"/>
          <w:bCs w:val="false"/>
        </w:rPr>
        <w:t>-систем.</w:t>
      </w:r>
    </w:p>
    <w:p>
      <w:pPr>
        <w:pStyle w:val="Heading1"/>
        <w:ind w:hanging="0" w:start="0"/>
        <w:rPr>
          <w:rFonts w:ascii="Times New Roman" w:hAnsi="Times New Roman"/>
        </w:rPr>
      </w:pPr>
      <w:bookmarkStart w:id="88" w:name="_toc1253"/>
      <w:bookmarkStart w:id="89" w:name="__RefHeading___Toc4196_719487347"/>
      <w:bookmarkEnd w:id="88"/>
      <w:bookmarkEnd w:id="89"/>
      <w:r>
        <w:rPr>
          <w:rFonts w:ascii="Times New Roman" w:hAnsi="Times New Roman"/>
        </w:rPr>
        <w:t>O</w:t>
      </w:r>
      <w:r>
        <w:rPr>
          <w:rFonts w:ascii="Times New Roman" w:hAnsi="Times New Roman"/>
        </w:rPr>
        <w:t>пис ключових прецедентів</w:t>
      </w:r>
    </w:p>
    <w:p>
      <w:pPr>
        <w:pStyle w:val="Heading2"/>
        <w:ind w:hanging="0" w:start="0"/>
        <w:rPr/>
      </w:pPr>
      <w:bookmarkStart w:id="90" w:name="__RefHeading___Toc4198_719487347"/>
      <w:bookmarkEnd w:id="90"/>
      <w:r>
        <w:rPr>
          <w:rStyle w:val="Strong"/>
          <w:rFonts w:ascii="Times New Roman" w:hAnsi="Times New Roman"/>
          <w:b/>
        </w:rPr>
        <w:t>Пошук ключових варіантів використання</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Аналіз функціональних вимог системи показав, що з точки зору архітектурної значимості, безпеки та користувацького впливу найбільш істотними є прецеденти, пов'язані з основним життєвим циклом дистрибутивів.</w:t>
      </w:r>
    </w:p>
    <w:p>
      <w:pPr>
        <w:pStyle w:val="BodyText"/>
        <w:widowControl w:val="false"/>
        <w:suppressAutoHyphens w:val="true"/>
        <w:bidi w:val="0"/>
        <w:spacing w:lineRule="atLeast" w:line="240" w:before="0" w:after="120"/>
        <w:ind w:hanging="0" w:start="720" w:end="0"/>
        <w:jc w:val="both"/>
        <w:rPr>
          <w:rFonts w:ascii="Times New Roman" w:hAnsi="Times New Roman"/>
        </w:rPr>
      </w:pPr>
      <w:r>
        <w:rPr/>
        <w:t>Для подальшої деталізації обрані три прецеденти:</w:t>
      </w:r>
    </w:p>
    <w:p>
      <w:pPr>
        <w:pStyle w:val="BodyText"/>
        <w:widowControl w:val="false"/>
        <w:numPr>
          <w:ilvl w:val="0"/>
          <w:numId w:val="6"/>
        </w:numPr>
        <w:suppressAutoHyphens w:val="true"/>
        <w:bidi w:val="0"/>
        <w:spacing w:lineRule="atLeast" w:line="240" w:before="0" w:after="120"/>
        <w:ind w:hanging="360" w:start="1440" w:end="0"/>
        <w:jc w:val="both"/>
        <w:rPr>
          <w:rFonts w:ascii="Times New Roman" w:hAnsi="Times New Roman"/>
        </w:rPr>
      </w:pPr>
      <w:r>
        <w:rPr>
          <w:rStyle w:val="Strong"/>
          <w:b w:val="false"/>
          <w:bCs w:val="false"/>
        </w:rPr>
        <w:t>Створення нового дистрибутива;</w:t>
      </w:r>
    </w:p>
    <w:p>
      <w:pPr>
        <w:pStyle w:val="BodyText"/>
        <w:numPr>
          <w:ilvl w:val="0"/>
          <w:numId w:val="6"/>
        </w:numPr>
        <w:ind w:hanging="360" w:start="1440" w:end="0"/>
        <w:jc w:val="both"/>
        <w:rPr>
          <w:rFonts w:ascii="Times New Roman" w:hAnsi="Times New Roman"/>
        </w:rPr>
      </w:pPr>
      <w:r>
        <w:rPr>
          <w:rStyle w:val="Strong"/>
          <w:b w:val="false"/>
          <w:bCs w:val="false"/>
        </w:rPr>
        <w:t>Завантаження та встановлення дистрибутива;</w:t>
      </w:r>
    </w:p>
    <w:p>
      <w:pPr>
        <w:pStyle w:val="BodyText"/>
        <w:numPr>
          <w:ilvl w:val="0"/>
          <w:numId w:val="6"/>
        </w:numPr>
        <w:ind w:hanging="360" w:start="1440" w:end="0"/>
        <w:jc w:val="both"/>
        <w:rPr>
          <w:rFonts w:ascii="Times New Roman" w:hAnsi="Times New Roman"/>
        </w:rPr>
      </w:pPr>
      <w:r>
        <w:rPr>
          <w:rStyle w:val="Strong"/>
          <w:b w:val="false"/>
          <w:bCs w:val="false"/>
        </w:rPr>
        <w:t>Моніторинг та блокування шкідливих дистрибутивів;</w:t>
      </w:r>
    </w:p>
    <w:p>
      <w:pPr>
        <w:pStyle w:val="BodyText"/>
        <w:numPr>
          <w:ilvl w:val="0"/>
          <w:numId w:val="6"/>
        </w:numPr>
        <w:ind w:hanging="360" w:start="1440" w:end="0"/>
        <w:jc w:val="both"/>
        <w:rPr>
          <w:rFonts w:ascii="Times New Roman" w:hAnsi="Times New Roman"/>
        </w:rPr>
      </w:pPr>
      <w:r>
        <w:rPr/>
        <w:t>Створення знімка системи;</w:t>
      </w:r>
    </w:p>
    <w:p>
      <w:pPr>
        <w:pStyle w:val="Heading2"/>
        <w:ind w:hanging="0" w:start="0"/>
        <w:rPr/>
      </w:pPr>
      <w:bookmarkStart w:id="91" w:name="__RefHeading___Toc4200_719487347"/>
      <w:bookmarkEnd w:id="91"/>
      <w:r>
        <w:rPr>
          <w:rStyle w:val="Strong"/>
          <w:rFonts w:ascii="Times New Roman" w:hAnsi="Times New Roman"/>
          <w:b/>
        </w:rPr>
        <w:t>Прецедент 1: Створення нового дистрибутива</w:t>
      </w:r>
    </w:p>
    <w:p>
      <w:pPr>
        <w:pStyle w:val="Heading3"/>
        <w:ind w:hanging="0" w:start="0"/>
        <w:rPr/>
      </w:pPr>
      <w:bookmarkStart w:id="92" w:name="__RefHeading___Toc4202_719487347"/>
      <w:bookmarkEnd w:id="92"/>
      <w:r>
        <w:rPr>
          <w:rStyle w:val="Strong"/>
          <w:rFonts w:ascii="Times New Roman" w:hAnsi="Times New Roman"/>
          <w:i w:val="false"/>
          <w:iCs w:val="false"/>
        </w:rPr>
        <w:t>Короткий опис</w:t>
      </w:r>
    </w:p>
    <w:p>
      <w:pPr>
        <w:pStyle w:val="BodyText"/>
        <w:jc w:val="both"/>
        <w:rPr>
          <w:rFonts w:ascii="Times New Roman" w:hAnsi="Times New Roman"/>
        </w:rPr>
      </w:pPr>
      <w:r>
        <w:rPr/>
        <w:t>Користувач або Адміністратор створює нову конфігурацію дистрибутива Linux, налаштовуючи базові параметри, розподіл диска, вибір програмних пакетів та системних налаштувань з подальшою генерацією ISO-образу. Дійові особи цього прецеденту - Користувач, Адміністратор, Модератор.</w:t>
      </w:r>
    </w:p>
    <w:p>
      <w:pPr>
        <w:pStyle w:val="Heading3"/>
        <w:ind w:hanging="0" w:start="0"/>
        <w:rPr/>
      </w:pPr>
      <w:bookmarkStart w:id="93" w:name="__RefHeading___Toc4204_719487347"/>
      <w:bookmarkEnd w:id="93"/>
      <w:r>
        <w:rPr>
          <w:rStyle w:val="Strong"/>
          <w:rFonts w:ascii="Times New Roman" w:hAnsi="Times New Roman"/>
          <w:i w:val="false"/>
          <w:iCs w:val="false"/>
        </w:rPr>
        <w:t>Потік подій</w:t>
      </w:r>
    </w:p>
    <w:p>
      <w:pPr>
        <w:pStyle w:val="BodyText"/>
        <w:jc w:val="both"/>
        <w:rPr>
          <w:rFonts w:ascii="Times New Roman" w:hAnsi="Times New Roman"/>
        </w:rPr>
      </w:pPr>
      <w:r>
        <w:rPr/>
        <w:t>Прецедент починається, коли Користувач або Адміністратор обирає діяльність "Створити новий дистрибутив" з головного меню системи.</w:t>
      </w:r>
    </w:p>
    <w:p>
      <w:pPr>
        <w:pStyle w:val="Heading4"/>
        <w:ind w:hanging="0" w:start="0"/>
        <w:rPr/>
      </w:pPr>
      <w:bookmarkStart w:id="94" w:name="__RefHeading___Toc4206_719487347"/>
      <w:bookmarkEnd w:id="94"/>
      <w:r>
        <w:rPr>
          <w:rStyle w:val="Strong"/>
          <w:rFonts w:ascii="Times New Roman" w:hAnsi="Times New Roman"/>
        </w:rPr>
        <w:t>Базовий потік - Створення нового дистрибутива</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обирає «Створити новий дистрибутив».</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форму введення базових параметрів (назва, опис, версія, логотип).</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вводить назву дистрибутива та завантажує логотип.</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перевіряє унікальність назви та коректність формату логотипу.</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модуль розподілу дискового простору.</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налаштовує схему розділів, визначає точки монтування та розмір swap-області.</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перевіряє коректність розподілу диска.</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інтерфейс вибору пакетного менеджера (apt, yum, pacman тощо).</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вибирає пакетний менеджер.</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каталог пакетів з можливістю фільтрації за категоріями.</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вибирає необхідні програмні пакети з каталогу.</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інтерфейс налаштування файлової структури.</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створює/редагує каталоги та файли файлової системи.</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інтерфейс системних налаштувань (мова, регіон, розкладка клавіатури).</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обирає системні параметри.</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інтерфейс налаштування користувачів (ім'я користувача, пароль, права доступу).</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встановлює облікові дані та права доступу.</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запускає процес збірки ISO-образу.</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виконує збірку дистрибутива та генерує ISO-файл.</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зберігає конфігурацію дистрибутива в базі даних.</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повідомлення про успішне створення дистрибутива.</w:t>
      </w:r>
    </w:p>
    <w:p>
      <w:pPr>
        <w:pStyle w:val="BodyText"/>
        <w:keepLines/>
        <w:widowControl w:val="false"/>
        <w:tabs>
          <w:tab w:val="clear" w:pos="720"/>
          <w:tab w:val="left" w:pos="0" w:leader="none"/>
        </w:tabs>
        <w:suppressAutoHyphens w:val="true"/>
        <w:bidi w:val="0"/>
        <w:spacing w:lineRule="atLeast" w:line="240" w:before="0" w:after="120"/>
        <w:ind w:hanging="0" w:start="0" w:end="0"/>
        <w:jc w:val="start"/>
        <w:rPr/>
      </w:pPr>
      <w:r>
        <w:rPr>
          <w:rStyle w:val="Strong"/>
          <w:sz w:val="20"/>
          <w:szCs w:val="20"/>
        </w:rPr>
        <w:t>Альтернативні потоки</w:t>
      </w:r>
    </w:p>
    <w:p>
      <w:pPr>
        <w:pStyle w:val="Heading4"/>
        <w:ind w:hanging="0" w:start="0"/>
        <w:rPr/>
      </w:pPr>
      <w:bookmarkStart w:id="95" w:name="__RefHeading___Toc4208_719487347"/>
      <w:bookmarkEnd w:id="95"/>
      <w:r>
        <w:rPr>
          <w:rStyle w:val="Strong"/>
          <w:rFonts w:ascii="Times New Roman" w:hAnsi="Times New Roman"/>
        </w:rPr>
        <w:t>Використання шаблону конфігурації</w:t>
      </w:r>
    </w:p>
    <w:p>
      <w:pPr>
        <w:pStyle w:val="BodyText"/>
        <w:jc w:val="both"/>
        <w:rPr>
          <w:rFonts w:ascii="Times New Roman" w:hAnsi="Times New Roman"/>
        </w:rPr>
      </w:pPr>
      <w:r>
        <w:rPr/>
        <w:t>Якщо при виконанні п.1 Користувач/Адміністратор бажає використати готовий шаблон, то:</w:t>
      </w:r>
    </w:p>
    <w:p>
      <w:pPr>
        <w:pStyle w:val="BodyText"/>
        <w:numPr>
          <w:ilvl w:val="0"/>
          <w:numId w:val="8"/>
        </w:numPr>
        <w:tabs>
          <w:tab w:val="clear" w:pos="720"/>
          <w:tab w:val="left" w:pos="0" w:leader="none"/>
        </w:tabs>
        <w:ind w:hanging="283" w:start="1429" w:end="0"/>
        <w:jc w:val="both"/>
        <w:rPr>
          <w:rFonts w:ascii="Times New Roman" w:hAnsi="Times New Roman"/>
        </w:rPr>
      </w:pPr>
      <w:r>
        <w:rPr/>
        <w:t>Користувач/Адміністратор обирає «Використати шаблон».</w:t>
      </w:r>
    </w:p>
    <w:p>
      <w:pPr>
        <w:pStyle w:val="BodyText"/>
        <w:numPr>
          <w:ilvl w:val="0"/>
          <w:numId w:val="8"/>
        </w:numPr>
        <w:tabs>
          <w:tab w:val="clear" w:pos="720"/>
          <w:tab w:val="left" w:pos="0" w:leader="none"/>
        </w:tabs>
        <w:ind w:hanging="283" w:start="1429" w:end="0"/>
        <w:jc w:val="both"/>
        <w:rPr>
          <w:rFonts w:ascii="Times New Roman" w:hAnsi="Times New Roman"/>
        </w:rPr>
      </w:pPr>
      <w:r>
        <w:rPr/>
        <w:t>Система відображає бібліотеку доступних шаблонів конфігурацій.</w:t>
      </w:r>
    </w:p>
    <w:p>
      <w:pPr>
        <w:pStyle w:val="BodyText"/>
        <w:numPr>
          <w:ilvl w:val="0"/>
          <w:numId w:val="8"/>
        </w:numPr>
        <w:tabs>
          <w:tab w:val="clear" w:pos="720"/>
          <w:tab w:val="left" w:pos="0" w:leader="none"/>
        </w:tabs>
        <w:ind w:hanging="283" w:start="1429" w:end="0"/>
        <w:jc w:val="both"/>
        <w:rPr>
          <w:rFonts w:ascii="Times New Roman" w:hAnsi="Times New Roman"/>
        </w:rPr>
      </w:pPr>
      <w:r>
        <w:rPr/>
        <w:t>Користувач/Адміністратор вибирає потрібний шаблон.</w:t>
      </w:r>
    </w:p>
    <w:p>
      <w:pPr>
        <w:pStyle w:val="BodyText"/>
        <w:numPr>
          <w:ilvl w:val="0"/>
          <w:numId w:val="8"/>
        </w:numPr>
        <w:tabs>
          <w:tab w:val="clear" w:pos="720"/>
          <w:tab w:val="left" w:pos="0" w:leader="none"/>
        </w:tabs>
        <w:ind w:hanging="283" w:start="1429" w:end="0"/>
        <w:jc w:val="both"/>
        <w:rPr>
          <w:rFonts w:ascii="Times New Roman" w:hAnsi="Times New Roman"/>
        </w:rPr>
      </w:pPr>
      <w:r>
        <w:rPr/>
        <w:t>Система завантажує попередньо налаштовані параметри.</w:t>
      </w:r>
    </w:p>
    <w:p>
      <w:pPr>
        <w:pStyle w:val="BodyText"/>
        <w:numPr>
          <w:ilvl w:val="0"/>
          <w:numId w:val="8"/>
        </w:numPr>
        <w:tabs>
          <w:tab w:val="clear" w:pos="720"/>
          <w:tab w:val="left" w:pos="0" w:leader="none"/>
        </w:tabs>
        <w:ind w:hanging="283" w:start="1429" w:end="0"/>
        <w:jc w:val="both"/>
        <w:rPr>
          <w:rFonts w:ascii="Times New Roman" w:hAnsi="Times New Roman"/>
        </w:rPr>
      </w:pPr>
      <w:r>
        <w:rPr/>
        <w:t>Перехід до п.5 основного потоку подій.</w:t>
      </w:r>
    </w:p>
    <w:p>
      <w:pPr>
        <w:pStyle w:val="Heading4"/>
        <w:ind w:hanging="0" w:start="0"/>
        <w:rPr/>
      </w:pPr>
      <w:bookmarkStart w:id="96" w:name="__RefHeading___Toc4210_719487347"/>
      <w:bookmarkEnd w:id="96"/>
      <w:r>
        <w:rPr>
          <w:rStyle w:val="Strong"/>
          <w:rFonts w:ascii="Times New Roman" w:hAnsi="Times New Roman"/>
        </w:rPr>
        <w:t>Конфлікт залежностей пакетів</w:t>
      </w:r>
    </w:p>
    <w:p>
      <w:pPr>
        <w:pStyle w:val="BodyText"/>
        <w:jc w:val="both"/>
        <w:rPr>
          <w:rFonts w:ascii="Times New Roman" w:hAnsi="Times New Roman"/>
        </w:rPr>
      </w:pPr>
      <w:r>
        <w:rPr/>
        <w:t>Якщо при виконанні п.11 Система виявляє невирішувальний конфлікт залежностей, то:</w:t>
      </w:r>
    </w:p>
    <w:p>
      <w:pPr>
        <w:pStyle w:val="BodyText"/>
        <w:numPr>
          <w:ilvl w:val="0"/>
          <w:numId w:val="9"/>
        </w:numPr>
        <w:tabs>
          <w:tab w:val="clear" w:pos="720"/>
          <w:tab w:val="left" w:pos="0" w:leader="none"/>
        </w:tabs>
        <w:ind w:hanging="283" w:start="1429" w:end="0"/>
        <w:jc w:val="both"/>
        <w:rPr>
          <w:rFonts w:ascii="Times New Roman" w:hAnsi="Times New Roman"/>
        </w:rPr>
      </w:pPr>
      <w:r>
        <w:rPr/>
        <w:t>Система відображає повідомлення про конфлікт із списком проблемних пакетів.</w:t>
      </w:r>
    </w:p>
    <w:p>
      <w:pPr>
        <w:pStyle w:val="BodyText"/>
        <w:numPr>
          <w:ilvl w:val="0"/>
          <w:numId w:val="9"/>
        </w:numPr>
        <w:tabs>
          <w:tab w:val="clear" w:pos="720"/>
          <w:tab w:val="left" w:pos="0" w:leader="none"/>
        </w:tabs>
        <w:ind w:hanging="283" w:start="1429" w:end="0"/>
        <w:jc w:val="both"/>
        <w:rPr>
          <w:rFonts w:ascii="Times New Roman" w:hAnsi="Times New Roman"/>
        </w:rPr>
      </w:pPr>
      <w:r>
        <w:rPr/>
        <w:t>Користувач/Адміністратор вирішує конфлікт (видаляє конфліктуючі пакети або обирає альтернативні).</w:t>
      </w:r>
    </w:p>
    <w:p>
      <w:pPr>
        <w:pStyle w:val="BodyText"/>
        <w:numPr>
          <w:ilvl w:val="0"/>
          <w:numId w:val="9"/>
        </w:numPr>
        <w:tabs>
          <w:tab w:val="clear" w:pos="720"/>
          <w:tab w:val="left" w:pos="0" w:leader="none"/>
        </w:tabs>
        <w:ind w:hanging="283" w:start="1429" w:end="0"/>
        <w:jc w:val="both"/>
        <w:rPr>
          <w:rFonts w:ascii="Times New Roman" w:hAnsi="Times New Roman"/>
        </w:rPr>
      </w:pPr>
      <w:r>
        <w:rPr/>
        <w:t>Система повторно перевіряє залежності.</w:t>
      </w:r>
    </w:p>
    <w:p>
      <w:pPr>
        <w:pStyle w:val="BodyText"/>
        <w:numPr>
          <w:ilvl w:val="0"/>
          <w:numId w:val="9"/>
        </w:numPr>
        <w:tabs>
          <w:tab w:val="clear" w:pos="720"/>
          <w:tab w:val="left" w:pos="0" w:leader="none"/>
        </w:tabs>
        <w:ind w:hanging="283" w:start="1429" w:end="0"/>
        <w:jc w:val="both"/>
        <w:rPr>
          <w:rFonts w:ascii="Times New Roman" w:hAnsi="Times New Roman"/>
        </w:rPr>
      </w:pPr>
      <w:r>
        <w:rPr/>
        <w:t>При успішному вирішенні - перехід до п.12 основного потоку.</w:t>
      </w:r>
    </w:p>
    <w:p>
      <w:pPr>
        <w:pStyle w:val="Heading4"/>
        <w:ind w:hanging="0" w:start="0"/>
        <w:rPr/>
      </w:pPr>
      <w:bookmarkStart w:id="97" w:name="__RefHeading___Toc4212_719487347"/>
      <w:bookmarkEnd w:id="97"/>
      <w:r>
        <w:rPr>
          <w:rStyle w:val="Strong"/>
          <w:rFonts w:ascii="Times New Roman" w:hAnsi="Times New Roman"/>
        </w:rPr>
        <w:t>Публікація дистрибутива на платформі</w:t>
      </w:r>
    </w:p>
    <w:p>
      <w:pPr>
        <w:pStyle w:val="BodyText"/>
        <w:jc w:val="both"/>
        <w:rPr>
          <w:rFonts w:ascii="Times New Roman" w:hAnsi="Times New Roman"/>
        </w:rPr>
      </w:pPr>
      <w:r>
        <w:rPr/>
        <w:t>Якщо після п.21 Користувач бажає опублікувати дистрибутив на платформі, то:</w:t>
      </w:r>
    </w:p>
    <w:p>
      <w:pPr>
        <w:pStyle w:val="BodyText"/>
        <w:numPr>
          <w:ilvl w:val="0"/>
          <w:numId w:val="10"/>
        </w:numPr>
        <w:tabs>
          <w:tab w:val="clear" w:pos="720"/>
          <w:tab w:val="left" w:pos="0" w:leader="none"/>
        </w:tabs>
        <w:ind w:hanging="283" w:start="1429" w:end="0"/>
        <w:jc w:val="both"/>
        <w:rPr>
          <w:rFonts w:ascii="Times New Roman" w:hAnsi="Times New Roman"/>
        </w:rPr>
      </w:pPr>
      <w:r>
        <w:rPr/>
        <w:t>Користувач обирає «Опублікувати дистрибутив».</w:t>
      </w:r>
    </w:p>
    <w:p>
      <w:pPr>
        <w:pStyle w:val="BodyText"/>
        <w:numPr>
          <w:ilvl w:val="0"/>
          <w:numId w:val="10"/>
        </w:numPr>
        <w:tabs>
          <w:tab w:val="clear" w:pos="720"/>
          <w:tab w:val="left" w:pos="0" w:leader="none"/>
        </w:tabs>
        <w:ind w:hanging="283" w:start="1429" w:end="0"/>
        <w:jc w:val="both"/>
        <w:rPr>
          <w:rFonts w:ascii="Times New Roman" w:hAnsi="Times New Roman"/>
        </w:rPr>
      </w:pPr>
      <w:r>
        <w:rPr/>
        <w:t>Система відправляє дистрибутив на перевірку Модератору.</w:t>
      </w:r>
    </w:p>
    <w:p>
      <w:pPr>
        <w:pStyle w:val="BodyText"/>
        <w:numPr>
          <w:ilvl w:val="0"/>
          <w:numId w:val="10"/>
        </w:numPr>
        <w:tabs>
          <w:tab w:val="clear" w:pos="720"/>
          <w:tab w:val="left" w:pos="0" w:leader="none"/>
        </w:tabs>
        <w:ind w:hanging="283" w:start="1429" w:end="0"/>
        <w:jc w:val="both"/>
        <w:rPr>
          <w:rFonts w:ascii="Times New Roman" w:hAnsi="Times New Roman"/>
        </w:rPr>
      </w:pPr>
      <w:r>
        <w:rPr/>
        <w:t>Модератор перевіряє дистрибутив на відповідність правилам платформи.</w:t>
      </w:r>
    </w:p>
    <w:p>
      <w:pPr>
        <w:pStyle w:val="BodyText"/>
        <w:numPr>
          <w:ilvl w:val="0"/>
          <w:numId w:val="10"/>
        </w:numPr>
        <w:tabs>
          <w:tab w:val="clear" w:pos="720"/>
          <w:tab w:val="left" w:pos="0" w:leader="none"/>
        </w:tabs>
        <w:ind w:hanging="283" w:start="1429" w:end="0"/>
        <w:jc w:val="both"/>
        <w:rPr>
          <w:rFonts w:ascii="Times New Roman" w:hAnsi="Times New Roman"/>
        </w:rPr>
      </w:pPr>
      <w:r>
        <w:rPr/>
        <w:t>Якщо дистрибутив відповідає вимогам, Модератор затверджує публікацію.</w:t>
      </w:r>
    </w:p>
    <w:p>
      <w:pPr>
        <w:pStyle w:val="BodyText"/>
        <w:numPr>
          <w:ilvl w:val="0"/>
          <w:numId w:val="10"/>
        </w:numPr>
        <w:tabs>
          <w:tab w:val="clear" w:pos="720"/>
          <w:tab w:val="left" w:pos="0" w:leader="none"/>
        </w:tabs>
        <w:ind w:hanging="283" w:start="1429" w:end="0"/>
        <w:jc w:val="both"/>
        <w:rPr>
          <w:rFonts w:ascii="Times New Roman" w:hAnsi="Times New Roman"/>
        </w:rPr>
      </w:pPr>
      <w:r>
        <w:rPr/>
        <w:t>Система робить дистрибутив доступним для завантаження іншими користувачами.</w:t>
      </w:r>
    </w:p>
    <w:p>
      <w:pPr>
        <w:pStyle w:val="BodyText"/>
        <w:numPr>
          <w:ilvl w:val="0"/>
          <w:numId w:val="10"/>
        </w:numPr>
        <w:tabs>
          <w:tab w:val="clear" w:pos="720"/>
          <w:tab w:val="left" w:pos="0" w:leader="none"/>
        </w:tabs>
        <w:ind w:hanging="283" w:start="1429" w:end="0"/>
        <w:jc w:val="both"/>
        <w:rPr>
          <w:rFonts w:ascii="Times New Roman" w:hAnsi="Times New Roman"/>
        </w:rPr>
      </w:pPr>
      <w:r>
        <w:rPr/>
        <w:t>Якщо дистрибутив не відповідає вимогам, Модератор відхиляє публікацію з поясненням причин.</w:t>
      </w:r>
    </w:p>
    <w:p>
      <w:pPr>
        <w:pStyle w:val="Heading3"/>
        <w:ind w:hanging="0" w:start="0"/>
        <w:rPr/>
      </w:pPr>
      <w:bookmarkStart w:id="98" w:name="__RefHeading___Toc9225_719487347"/>
      <w:bookmarkEnd w:id="98"/>
      <w:r>
        <w:rPr>
          <w:rStyle w:val="Strong"/>
          <w:rFonts w:ascii="Times New Roman" w:hAnsi="Times New Roman"/>
          <w:i w:val="false"/>
          <w:iCs w:val="false"/>
        </w:rPr>
        <w:t>Спеціальні вимоги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повинна підтримувати одночасну збірку необмеженої кількості дистрибутивів для одного користувача. Інтерфейс має забезпечувати інтуїтивну навігацію між етапами конфігурації.</w:t>
      </w:r>
    </w:p>
    <w:p>
      <w:pPr>
        <w:pStyle w:val="Heading3"/>
        <w:ind w:hanging="0" w:start="0"/>
        <w:rPr/>
      </w:pPr>
      <w:bookmarkStart w:id="99" w:name="__RefHeading___Toc9227_719487347"/>
      <w:bookmarkEnd w:id="99"/>
      <w:r>
        <w:rPr>
          <w:rStyle w:val="Strong"/>
          <w:rFonts w:ascii="Times New Roman" w:hAnsi="Times New Roman"/>
          <w:i w:val="false"/>
          <w:iCs w:val="false"/>
        </w:rPr>
        <w:t>Передумови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Користувач/Адміністратор має бути авторизованим в системі. Для публікації дистрибутива на платформі користувач повинен мати підтверждений обліковий запис.</w:t>
      </w:r>
    </w:p>
    <w:p>
      <w:pPr>
        <w:pStyle w:val="Heading3"/>
        <w:ind w:hanging="0" w:start="0"/>
        <w:rPr/>
      </w:pPr>
      <w:bookmarkStart w:id="100" w:name="__RefHeading___Toc9229_719487347"/>
      <w:bookmarkEnd w:id="100"/>
      <w:r>
        <w:rPr>
          <w:rStyle w:val="Strong"/>
          <w:rFonts w:ascii="Times New Roman" w:hAnsi="Times New Roman"/>
          <w:i w:val="false"/>
          <w:iCs w:val="false"/>
        </w:rPr>
        <w:t>Післяумови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При успішному закінченні прецеденту в системі з'являється новий дистрибутив з готовим ISO-образом. Для опублікованих дистрибутивів - вони стають доступними в загальному каталозі платформи. При неуспішному завершенні система залишається в стабільному стані, зберігаючи прогрес користувача до останнього збереженого етапу.</w:t>
      </w:r>
    </w:p>
    <w:p>
      <w:pPr>
        <w:pStyle w:val="Heading2"/>
        <w:ind w:hanging="0" w:start="0"/>
        <w:rPr/>
      </w:pPr>
      <w:bookmarkStart w:id="101" w:name="__RefHeading___Toc9231_719487347"/>
      <w:bookmarkEnd w:id="101"/>
      <w:r>
        <w:rPr>
          <w:rStyle w:val="Strong"/>
          <w:rFonts w:ascii="Times New Roman" w:hAnsi="Times New Roman"/>
          <w:b/>
        </w:rPr>
        <w:t>Прецедент 2: Завантаження та встановлення дистрибутива</w:t>
      </w:r>
    </w:p>
    <w:p>
      <w:pPr>
        <w:pStyle w:val="Heading3"/>
        <w:ind w:hanging="0" w:start="0"/>
        <w:rPr/>
      </w:pPr>
      <w:bookmarkStart w:id="102" w:name="__RefHeading___Toc9233_719487347"/>
      <w:bookmarkEnd w:id="102"/>
      <w:r>
        <w:rPr>
          <w:rStyle w:val="Strong"/>
          <w:rFonts w:ascii="Times New Roman" w:hAnsi="Times New Roman"/>
          <w:i w:val="false"/>
          <w:iCs w:val="false"/>
        </w:rPr>
        <w:t>Короткий опис</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Кінцевий користувач завантажує та встановлює готовий дистрибутив, створений в системі. Дійові особи - Кінцевий користувач.</w:t>
      </w:r>
    </w:p>
    <w:p>
      <w:pPr>
        <w:pStyle w:val="Heading3"/>
        <w:ind w:hanging="0" w:start="0"/>
        <w:rPr/>
      </w:pPr>
      <w:bookmarkStart w:id="103" w:name="__RefHeading___Toc9235_719487347"/>
      <w:bookmarkEnd w:id="103"/>
      <w:r>
        <w:rPr>
          <w:rStyle w:val="Strong"/>
          <w:rFonts w:ascii="Times New Roman" w:hAnsi="Times New Roman"/>
          <w:i w:val="false"/>
          <w:iCs w:val="false"/>
        </w:rPr>
        <w:t>Потік подій</w:t>
      </w:r>
    </w:p>
    <w:p>
      <w:pPr>
        <w:pStyle w:val="Heading4"/>
        <w:ind w:hanging="0" w:start="0"/>
        <w:rPr/>
      </w:pPr>
      <w:bookmarkStart w:id="104" w:name="__RefHeading___Toc9237_719487347"/>
      <w:bookmarkEnd w:id="104"/>
      <w:r>
        <w:rPr>
          <w:rStyle w:val="Strong"/>
          <w:rFonts w:ascii="Times New Roman" w:hAnsi="Times New Roman"/>
        </w:rPr>
        <w:t>Базовий потік - Завантаження та встановлення</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Кінцевий користувач переходить на сторінку завантаження дистрибутивів.</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список доступних дистрибутивів з описом та рейтингом.</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 обирає дистрибутив для завантаження.</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перевіряє статус дистрибутива (не заблокований, доступний).</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надає посилання для завантаження ISO-образу.</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 завантажує ISO-файл на свій пристрій.</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 створює завантажувальний носій (USB, DVD).</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 завантажується з носія та запускає процес встановлення.</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встановлення дистрибутива виконує автоматичне розгортання згідно з конфігурацією.</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Після встановлення користувач отримує готову до роботи систему.</w:t>
      </w:r>
    </w:p>
    <w:p>
      <w:pPr>
        <w:pStyle w:val="BodyText"/>
        <w:ind w:hanging="0" w:start="0" w:end="0"/>
        <w:jc w:val="both"/>
        <w:rPr>
          <w:rFonts w:ascii="Times New Roman" w:hAnsi="Times New Roman"/>
        </w:rPr>
      </w:pPr>
      <w:r>
        <w:rPr>
          <w:rStyle w:val="Strong"/>
        </w:rPr>
        <w:t>Альтернативні потоки</w:t>
      </w:r>
    </w:p>
    <w:p>
      <w:pPr>
        <w:pStyle w:val="Heading4"/>
        <w:ind w:hanging="0" w:start="0"/>
        <w:rPr/>
      </w:pPr>
      <w:bookmarkStart w:id="105" w:name="__RefHeading___Toc9239_719487347"/>
      <w:bookmarkEnd w:id="105"/>
      <w:r>
        <w:rPr>
          <w:rStyle w:val="Strong"/>
          <w:rFonts w:ascii="Times New Roman" w:hAnsi="Times New Roman"/>
        </w:rPr>
        <w:t>Дистрибутив заблокований</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Якщо при виконанні п.4 Система виявляє, що дистрибутив заблокований, то:</w:t>
      </w:r>
    </w:p>
    <w:p>
      <w:pPr>
        <w:pStyle w:val="BodyText"/>
        <w:numPr>
          <w:ilvl w:val="0"/>
          <w:numId w:val="12"/>
        </w:numPr>
        <w:tabs>
          <w:tab w:val="clear" w:pos="720"/>
          <w:tab w:val="left" w:pos="0" w:leader="none"/>
        </w:tabs>
        <w:ind w:hanging="283" w:start="1429" w:end="0"/>
        <w:jc w:val="both"/>
        <w:rPr>
          <w:rFonts w:ascii="Times New Roman" w:hAnsi="Times New Roman"/>
        </w:rPr>
      </w:pPr>
      <w:r>
        <w:rPr/>
        <w:t>Система відображає повідомлення: "Цей дистрибутив тимчасово недоступний з причин безпеки".</w:t>
      </w:r>
    </w:p>
    <w:p>
      <w:pPr>
        <w:pStyle w:val="BodyText"/>
        <w:numPr>
          <w:ilvl w:val="0"/>
          <w:numId w:val="12"/>
        </w:numPr>
        <w:tabs>
          <w:tab w:val="clear" w:pos="720"/>
          <w:tab w:val="left" w:pos="0" w:leader="none"/>
        </w:tabs>
        <w:ind w:hanging="283" w:start="1429" w:end="0"/>
        <w:jc w:val="both"/>
        <w:rPr>
          <w:rFonts w:ascii="Times New Roman" w:hAnsi="Times New Roman"/>
        </w:rPr>
      </w:pPr>
      <w:r>
        <w:rPr/>
        <w:t>Система записує спробу доступу до заблокованого дистрибутива в лог безпеки.</w:t>
      </w:r>
    </w:p>
    <w:p>
      <w:pPr>
        <w:pStyle w:val="BodyText"/>
        <w:numPr>
          <w:ilvl w:val="0"/>
          <w:numId w:val="12"/>
        </w:numPr>
        <w:tabs>
          <w:tab w:val="clear" w:pos="720"/>
          <w:tab w:val="left" w:pos="0" w:leader="none"/>
        </w:tabs>
        <w:ind w:hanging="283" w:start="1429" w:end="0"/>
        <w:jc w:val="both"/>
        <w:rPr>
          <w:rFonts w:ascii="Times New Roman" w:hAnsi="Times New Roman"/>
        </w:rPr>
      </w:pPr>
      <w:r>
        <w:rPr/>
        <w:t>Прецедент завершується.</w:t>
      </w:r>
    </w:p>
    <w:p>
      <w:pPr>
        <w:pStyle w:val="Heading3"/>
        <w:ind w:hanging="0" w:start="0"/>
        <w:rPr/>
      </w:pPr>
      <w:bookmarkStart w:id="106" w:name="__RefHeading___Toc9241_719487347"/>
      <w:bookmarkEnd w:id="106"/>
      <w:r>
        <w:rPr>
          <w:rStyle w:val="Strong"/>
          <w:rFonts w:ascii="Times New Roman" w:hAnsi="Times New Roman"/>
          <w:i w:val="false"/>
          <w:iCs w:val="false"/>
        </w:rPr>
        <w:t>Спеціальні вимоги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Швидкість завантаження має бути не менше 10 Мб/с на стандартному інтернет-з'єднанні. Файли мають перевірятись контрольними сумами для гарантії цілісності.</w:t>
      </w:r>
    </w:p>
    <w:p>
      <w:pPr>
        <w:pStyle w:val="Heading3"/>
        <w:ind w:hanging="0" w:start="0"/>
        <w:rPr/>
      </w:pPr>
      <w:bookmarkStart w:id="107" w:name="__RefHeading___Toc9243_719487347"/>
      <w:bookmarkEnd w:id="107"/>
      <w:r>
        <w:rPr>
          <w:rStyle w:val="Strong"/>
          <w:rFonts w:ascii="Times New Roman" w:hAnsi="Times New Roman"/>
          <w:i w:val="false"/>
          <w:iCs w:val="false"/>
        </w:rPr>
        <w:t>Передумови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Дистрибутив має бути успішно зібраним і не заблокованим системою безпеки.</w:t>
      </w:r>
    </w:p>
    <w:p>
      <w:pPr>
        <w:pStyle w:val="Heading2"/>
        <w:ind w:hanging="0" w:start="0"/>
        <w:rPr/>
      </w:pPr>
      <w:bookmarkStart w:id="108" w:name="__RefHeading___Toc9245_719487347"/>
      <w:bookmarkEnd w:id="108"/>
      <w:r>
        <w:rPr>
          <w:rStyle w:val="Strong"/>
          <w:rFonts w:ascii="Times New Roman" w:hAnsi="Times New Roman"/>
          <w:b/>
        </w:rPr>
        <w:t>Прецедент 3: Моніторинг та блокування шкідливих дистрибутивів</w:t>
      </w:r>
    </w:p>
    <w:p>
      <w:pPr>
        <w:pStyle w:val="Heading3"/>
        <w:ind w:hanging="0" w:start="0"/>
        <w:rPr/>
      </w:pPr>
      <w:bookmarkStart w:id="109" w:name="__RefHeading___Toc9247_719487347"/>
      <w:bookmarkEnd w:id="109"/>
      <w:r>
        <w:rPr>
          <w:rStyle w:val="Strong"/>
          <w:rFonts w:ascii="Times New Roman" w:hAnsi="Times New Roman"/>
          <w:i w:val="false"/>
          <w:iCs w:val="false"/>
        </w:rPr>
        <w:t>Короткий опис</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безпеки автоматично фільтрує та моніторить створені дистрибутиви на наявність шкідливого коду, після чого модератор проводить фінальну перевірку та блокує їх у разі виявлення загроз. Дійові особи - Система автоматичної фільтрації, Модератор.</w:t>
      </w:r>
    </w:p>
    <w:p>
      <w:pPr>
        <w:pStyle w:val="Heading3"/>
        <w:ind w:hanging="0" w:start="0"/>
        <w:rPr/>
      </w:pPr>
      <w:bookmarkStart w:id="110" w:name="__RefHeading___Toc9249_719487347"/>
      <w:bookmarkEnd w:id="110"/>
      <w:r>
        <w:rPr>
          <w:rStyle w:val="Strong"/>
          <w:rFonts w:ascii="Times New Roman" w:hAnsi="Times New Roman"/>
          <w:i w:val="false"/>
          <w:iCs w:val="false"/>
        </w:rPr>
        <w:t>Потік подій</w:t>
      </w:r>
    </w:p>
    <w:p>
      <w:pPr>
        <w:pStyle w:val="Heading4"/>
        <w:ind w:hanging="0" w:start="0"/>
        <w:rPr/>
      </w:pPr>
      <w:bookmarkStart w:id="111" w:name="__RefHeading___Toc9251_719487347"/>
      <w:bookmarkEnd w:id="111"/>
      <w:r>
        <w:rPr>
          <w:rStyle w:val="Strong"/>
          <w:rFonts w:ascii="Times New Roman" w:hAnsi="Times New Roman"/>
          <w:i w:val="false"/>
          <w:iCs w:val="false"/>
        </w:rPr>
        <w:t>Базовий потік - Моніторинг та блокування</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Система автоматичної фільтрації сканує всі нові дистрибутиви при спробі їх публікації.</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Система аналізує пакети на наявність відомих вразливостей та шкідливого коду.</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Система перевіряє сигнатури пакетів та контрольні суми.</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rStyle w:val="Strong"/>
          <w:b w:val="false"/>
          <w:bCs w:val="false"/>
        </w:rPr>
        <w:t>Якщо система фільтрації виявляє критичні загрози, дистрибутив автоматично блокується без участі модератора.</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rStyle w:val="Strong"/>
          <w:b w:val="false"/>
          <w:bCs w:val="false"/>
        </w:rPr>
        <w:t>Якщо система фільтрації виявляє потенційні проблеми, дистрибутив передається на перевірку модератору з позначкою "Потенційно небезпечний".</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rStyle w:val="Strong"/>
          <w:b w:val="false"/>
          <w:bCs w:val="false"/>
        </w:rPr>
        <w:t>Якщо система фільтрації не виявляє проблем, дистрибутив передається модератору для стандартної перевірки.</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Модератор отримує список дистрибутивів для перевірки з різними рівнями пріоритету.</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Модератор аналізує звіти системи фільтрації та проводить додаткову перевірку.</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Модератор приймає рішення про блокування або схвалення дистрибутива.</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Система додає заблоковані дистрибутиви до чорного списку.</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Система блокує завантаження та встановлення дистрибутива.</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Система повідомляє творця дистрибутива про блокування з причиною.</w:t>
      </w:r>
    </w:p>
    <w:p>
      <w:pPr>
        <w:pStyle w:val="BodyText"/>
        <w:ind w:hanging="0" w:start="0" w:end="0"/>
        <w:jc w:val="both"/>
        <w:rPr>
          <w:rFonts w:ascii="Times New Roman" w:hAnsi="Times New Roman"/>
        </w:rPr>
      </w:pPr>
      <w:r>
        <w:rPr>
          <w:rStyle w:val="Strong"/>
        </w:rPr>
        <w:t>Альтернативні потоки</w:t>
      </w:r>
    </w:p>
    <w:p>
      <w:pPr>
        <w:pStyle w:val="Heading4"/>
        <w:ind w:hanging="0" w:start="0"/>
        <w:rPr/>
      </w:pPr>
      <w:bookmarkStart w:id="112" w:name="__RefHeading___Toc9253_719487347"/>
      <w:bookmarkEnd w:id="112"/>
      <w:r>
        <w:rPr>
          <w:rStyle w:val="Strong"/>
          <w:rFonts w:ascii="Times New Roman" w:hAnsi="Times New Roman"/>
        </w:rPr>
        <w:t>Екстрене автоматичне блокування</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Якщо система фільтрації виявляє критичну загрозу, то:</w:t>
      </w:r>
    </w:p>
    <w:p>
      <w:pPr>
        <w:pStyle w:val="BodyText"/>
        <w:numPr>
          <w:ilvl w:val="0"/>
          <w:numId w:val="14"/>
        </w:numPr>
        <w:tabs>
          <w:tab w:val="clear" w:pos="720"/>
          <w:tab w:val="left" w:pos="0" w:leader="none"/>
        </w:tabs>
        <w:ind w:hanging="283" w:start="1429" w:end="0"/>
        <w:jc w:val="both"/>
        <w:rPr>
          <w:rFonts w:ascii="Times New Roman" w:hAnsi="Times New Roman"/>
        </w:rPr>
      </w:pPr>
      <w:r>
        <w:rPr/>
        <w:t>Система автоматично блокує дистрибутив без очікування рішення модератора.</w:t>
      </w:r>
    </w:p>
    <w:p>
      <w:pPr>
        <w:pStyle w:val="BodyText"/>
        <w:numPr>
          <w:ilvl w:val="0"/>
          <w:numId w:val="14"/>
        </w:numPr>
        <w:tabs>
          <w:tab w:val="clear" w:pos="720"/>
          <w:tab w:val="left" w:pos="0" w:leader="none"/>
        </w:tabs>
        <w:ind w:hanging="283" w:start="1429" w:end="0"/>
        <w:jc w:val="both"/>
        <w:rPr>
          <w:rFonts w:ascii="Times New Roman" w:hAnsi="Times New Roman"/>
        </w:rPr>
      </w:pPr>
      <w:r>
        <w:rPr/>
        <w:t>Система відправляє сповіщення модератору.</w:t>
      </w:r>
    </w:p>
    <w:p>
      <w:pPr>
        <w:pStyle w:val="BodyText"/>
        <w:numPr>
          <w:ilvl w:val="0"/>
          <w:numId w:val="14"/>
        </w:numPr>
        <w:tabs>
          <w:tab w:val="clear" w:pos="720"/>
          <w:tab w:val="left" w:pos="0" w:leader="none"/>
        </w:tabs>
        <w:ind w:hanging="283" w:start="1429" w:end="0"/>
        <w:jc w:val="both"/>
        <w:rPr>
          <w:rFonts w:ascii="Times New Roman" w:hAnsi="Times New Roman"/>
        </w:rPr>
      </w:pPr>
      <w:r>
        <w:rPr/>
        <w:t>Автор дистрибутива додається до чорного списку.</w:t>
      </w:r>
    </w:p>
    <w:p>
      <w:pPr>
        <w:pStyle w:val="Heading4"/>
        <w:ind w:hanging="0" w:start="0"/>
        <w:rPr/>
      </w:pPr>
      <w:bookmarkStart w:id="113" w:name="__RefHeading___Toc9255_719487347"/>
      <w:bookmarkEnd w:id="113"/>
      <w:r>
        <w:rPr>
          <w:rStyle w:val="Strong"/>
          <w:rFonts w:ascii="Times New Roman" w:hAnsi="Times New Roman"/>
        </w:rPr>
        <w:t>Скарга користувача на дистрибутив</w:t>
      </w:r>
    </w:p>
    <w:p>
      <w:pPr>
        <w:pStyle w:val="BodyText"/>
        <w:jc w:val="both"/>
        <w:rPr>
          <w:rFonts w:ascii="Times New Roman" w:hAnsi="Times New Roman"/>
        </w:rPr>
      </w:pPr>
      <w:r>
        <w:rPr/>
        <w:t>Якщо користувач повідомляє про підозрілий дистрибутив:</w:t>
      </w:r>
    </w:p>
    <w:p>
      <w:pPr>
        <w:pStyle w:val="BodyText"/>
        <w:numPr>
          <w:ilvl w:val="0"/>
          <w:numId w:val="15"/>
        </w:numPr>
        <w:tabs>
          <w:tab w:val="clear" w:pos="720"/>
          <w:tab w:val="left" w:pos="0" w:leader="none"/>
        </w:tabs>
        <w:ind w:hanging="283" w:start="1429" w:end="0"/>
        <w:jc w:val="both"/>
        <w:rPr>
          <w:rFonts w:ascii="Times New Roman" w:hAnsi="Times New Roman"/>
        </w:rPr>
      </w:pPr>
      <w:r>
        <w:rPr/>
        <w:t>Система автоматично перевіряє дистрибутив за допомогою фільтрації.</w:t>
      </w:r>
    </w:p>
    <w:p>
      <w:pPr>
        <w:pStyle w:val="BodyText"/>
        <w:numPr>
          <w:ilvl w:val="0"/>
          <w:numId w:val="15"/>
        </w:numPr>
        <w:tabs>
          <w:tab w:val="clear" w:pos="720"/>
          <w:tab w:val="left" w:pos="0" w:leader="none"/>
        </w:tabs>
        <w:ind w:hanging="283" w:start="1429" w:end="0"/>
        <w:jc w:val="both"/>
        <w:rPr>
          <w:rFonts w:ascii="Times New Roman" w:hAnsi="Times New Roman"/>
        </w:rPr>
      </w:pPr>
      <w:r>
        <w:rPr/>
        <w:t>Дистрибутив отримує високий пріоритет для перевірки модератором.</w:t>
      </w:r>
    </w:p>
    <w:p>
      <w:pPr>
        <w:pStyle w:val="BodyText"/>
        <w:numPr>
          <w:ilvl w:val="0"/>
          <w:numId w:val="15"/>
        </w:numPr>
        <w:tabs>
          <w:tab w:val="clear" w:pos="720"/>
          <w:tab w:val="left" w:pos="0" w:leader="none"/>
        </w:tabs>
        <w:ind w:hanging="283" w:start="1429" w:end="0"/>
        <w:jc w:val="both"/>
        <w:rPr>
          <w:rFonts w:ascii="Times New Roman" w:hAnsi="Times New Roman"/>
        </w:rPr>
      </w:pPr>
      <w:r>
        <w:rPr/>
        <w:t>Модератор проводить перевірку дистрибутива.</w:t>
      </w:r>
    </w:p>
    <w:p>
      <w:pPr>
        <w:pStyle w:val="Heading3"/>
        <w:ind w:hanging="0" w:start="0"/>
        <w:rPr/>
      </w:pPr>
      <w:bookmarkStart w:id="114" w:name="__RefHeading___Toc9257_719487347"/>
      <w:bookmarkEnd w:id="114"/>
      <w:r>
        <w:rPr>
          <w:rStyle w:val="Strong"/>
          <w:rFonts w:ascii="Times New Roman" w:hAnsi="Times New Roman"/>
          <w:i w:val="false"/>
          <w:iCs w:val="false"/>
        </w:rPr>
        <w:t>Передумови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автоматичної фільтрації має бути активованою та мати актуальну базу сигнатур шкідливого ПЗ. Модератор має бути авторизованим в системі.</w:t>
      </w:r>
    </w:p>
    <w:p>
      <w:pPr>
        <w:pStyle w:val="Heading3"/>
        <w:ind w:hanging="0" w:start="0"/>
        <w:rPr/>
      </w:pPr>
      <w:bookmarkStart w:id="115" w:name="__RefHeading___Toc9259_719487347"/>
      <w:bookmarkEnd w:id="115"/>
      <w:r>
        <w:rPr>
          <w:rStyle w:val="Strong"/>
          <w:rFonts w:ascii="Times New Roman" w:hAnsi="Times New Roman"/>
          <w:i w:val="false"/>
          <w:iCs w:val="false"/>
        </w:rPr>
        <w:t>Післяумови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Заблоковані дистрибутиви видаляються з публічного доступу. Всі спроби доступу до заблокованих дистрибутивів логуються для подальшого аналізу. Користувачі отримують повідомлення про причини блокування їхніх дистрибутивів.</w:t>
      </w:r>
    </w:p>
    <w:p>
      <w:pPr>
        <w:pStyle w:val="Heading2"/>
        <w:ind w:hanging="0" w:start="0"/>
        <w:rPr/>
      </w:pPr>
      <w:bookmarkStart w:id="116" w:name="__RefHeading___Toc9261_719487347"/>
      <w:bookmarkEnd w:id="116"/>
      <w:r>
        <w:rPr>
          <w:rStyle w:val="Strong"/>
          <w:rFonts w:ascii="Times New Roman" w:hAnsi="Times New Roman"/>
          <w:b/>
          <w:i w:val="false"/>
          <w:iCs w:val="false"/>
        </w:rPr>
        <w:t>Прецедент 4: Створення знімка системи</w:t>
      </w:r>
    </w:p>
    <w:p>
      <w:pPr>
        <w:pStyle w:val="Heading3"/>
        <w:ind w:hanging="0" w:start="0"/>
        <w:rPr/>
      </w:pPr>
      <w:bookmarkStart w:id="117" w:name="__RefHeading___Toc9263_719487347"/>
      <w:bookmarkEnd w:id="117"/>
      <w:r>
        <w:rPr>
          <w:rStyle w:val="Strong"/>
          <w:rFonts w:ascii="Times New Roman" w:hAnsi="Times New Roman"/>
          <w:i w:val="false"/>
          <w:iCs w:val="false"/>
        </w:rPr>
        <w:t>Короткий опис</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Користувач створює знімок існуючої системи для подальшого відновлення або розгортання ідентичного середовища. Дійові особи - Користувач.</w:t>
      </w:r>
    </w:p>
    <w:p>
      <w:pPr>
        <w:pStyle w:val="Heading3"/>
        <w:ind w:hanging="0" w:start="0"/>
        <w:rPr/>
      </w:pPr>
      <w:bookmarkStart w:id="118" w:name="__RefHeading___Toc9265_719487347"/>
      <w:bookmarkEnd w:id="118"/>
      <w:r>
        <w:rPr>
          <w:rStyle w:val="Strong"/>
          <w:rFonts w:ascii="Times New Roman" w:hAnsi="Times New Roman"/>
          <w:i w:val="false"/>
          <w:iCs w:val="false"/>
        </w:rPr>
        <w:t>Потік подій</w:t>
      </w:r>
    </w:p>
    <w:p>
      <w:pPr>
        <w:pStyle w:val="Heading4"/>
        <w:ind w:hanging="0" w:start="0"/>
        <w:rPr/>
      </w:pPr>
      <w:bookmarkStart w:id="119" w:name="__RefHeading___Toc9267_719487347"/>
      <w:bookmarkEnd w:id="119"/>
      <w:r>
        <w:rPr>
          <w:rStyle w:val="Strong"/>
          <w:rFonts w:ascii="Times New Roman" w:hAnsi="Times New Roman"/>
          <w:i w:val="false"/>
          <w:iCs w:val="false"/>
        </w:rPr>
        <w:t>Базовий потік - Створення знімка системи</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 обирає опцію «Створити знімок системи» з головного меню.</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список систем користувача, доступних для створення знімка.</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 вибирає систему для резервування.</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аналізує структуру вибраної системи та розмір даних.</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форму для введення параметрів знімка (назва, опис, рівень стиснення).</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 вводить назву знімка та обирає параметри стиснення.</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оцінку часу створення та необхідного дискового простору.</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 підтверджує створення знімка.</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блокує вибрану систему від змін на час створення знімка.</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створює стислий образ системи з усіма налаштуваннями та пакетами.</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зберігає знімок у персональному сховищі користувача.</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додає запис про знімок в каталог знімків користувача.</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розблоковує систему для подальшої роботи.</w:t>
      </w:r>
    </w:p>
    <w:p>
      <w:pPr>
        <w:pStyle w:val="BodyText"/>
        <w:ind w:hanging="0" w:start="0" w:end="0"/>
        <w:jc w:val="both"/>
        <w:rPr>
          <w:rFonts w:ascii="Times New Roman" w:hAnsi="Times New Roman"/>
        </w:rPr>
      </w:pPr>
      <w:r>
        <w:rPr>
          <w:rStyle w:val="Strong"/>
        </w:rPr>
        <w:t>Альтернативні потоки</w:t>
      </w:r>
    </w:p>
    <w:p>
      <w:pPr>
        <w:pStyle w:val="Heading4"/>
        <w:ind w:hanging="0" w:start="0"/>
        <w:rPr/>
      </w:pPr>
      <w:bookmarkStart w:id="120" w:name="__RefHeading___Toc9269_719487347"/>
      <w:bookmarkEnd w:id="120"/>
      <w:r>
        <w:rPr>
          <w:rStyle w:val="Strong"/>
          <w:rFonts w:ascii="Times New Roman" w:hAnsi="Times New Roman"/>
        </w:rPr>
        <w:t>Автоматичне створення знімка за розкладом</w:t>
      </w:r>
    </w:p>
    <w:p>
      <w:pPr>
        <w:pStyle w:val="BodyText"/>
        <w:jc w:val="both"/>
        <w:rPr>
          <w:rFonts w:ascii="Times New Roman" w:hAnsi="Times New Roman"/>
        </w:rPr>
      </w:pPr>
      <w:r>
        <w:rPr/>
        <w:t>Якщо Користувач бажає налаштувати автоматичне створення знімків:</w:t>
      </w:r>
    </w:p>
    <w:p>
      <w:pPr>
        <w:pStyle w:val="BodyText"/>
        <w:numPr>
          <w:ilvl w:val="0"/>
          <w:numId w:val="17"/>
        </w:numPr>
        <w:tabs>
          <w:tab w:val="clear" w:pos="720"/>
          <w:tab w:val="left" w:pos="0" w:leader="none"/>
        </w:tabs>
        <w:ind w:hanging="283" w:start="1429" w:end="0"/>
        <w:jc w:val="both"/>
        <w:rPr>
          <w:rFonts w:ascii="Times New Roman" w:hAnsi="Times New Roman"/>
        </w:rPr>
      </w:pPr>
      <w:r>
        <w:rPr/>
        <w:t>Користувач обирає «Налаштувати розклад резервного копіювання».</w:t>
      </w:r>
    </w:p>
    <w:p>
      <w:pPr>
        <w:pStyle w:val="BodyText"/>
        <w:numPr>
          <w:ilvl w:val="0"/>
          <w:numId w:val="17"/>
        </w:numPr>
        <w:tabs>
          <w:tab w:val="clear" w:pos="720"/>
          <w:tab w:val="left" w:pos="0" w:leader="none"/>
        </w:tabs>
        <w:ind w:hanging="283" w:start="1429" w:end="0"/>
        <w:jc w:val="both"/>
        <w:rPr>
          <w:rFonts w:ascii="Times New Roman" w:hAnsi="Times New Roman"/>
        </w:rPr>
      </w:pPr>
      <w:r>
        <w:rPr/>
        <w:t>Система відображає інтерфейс для налаштування періодичності (щодня, щотижня, щомісяця).</w:t>
      </w:r>
    </w:p>
    <w:p>
      <w:pPr>
        <w:pStyle w:val="BodyText"/>
        <w:numPr>
          <w:ilvl w:val="0"/>
          <w:numId w:val="17"/>
        </w:numPr>
        <w:tabs>
          <w:tab w:val="clear" w:pos="720"/>
          <w:tab w:val="left" w:pos="0" w:leader="none"/>
        </w:tabs>
        <w:ind w:hanging="283" w:start="1429" w:end="0"/>
        <w:jc w:val="both"/>
        <w:rPr>
          <w:rFonts w:ascii="Times New Roman" w:hAnsi="Times New Roman"/>
        </w:rPr>
      </w:pPr>
      <w:r>
        <w:rPr/>
        <w:t>Користувач встановлює бажану періодичність та час створення знімків.</w:t>
      </w:r>
    </w:p>
    <w:p>
      <w:pPr>
        <w:pStyle w:val="BodyText"/>
        <w:numPr>
          <w:ilvl w:val="0"/>
          <w:numId w:val="17"/>
        </w:numPr>
        <w:tabs>
          <w:tab w:val="clear" w:pos="720"/>
          <w:tab w:val="left" w:pos="0" w:leader="none"/>
        </w:tabs>
        <w:ind w:hanging="283" w:start="1429" w:end="0"/>
        <w:jc w:val="both"/>
        <w:rPr>
          <w:rFonts w:ascii="Times New Roman" w:hAnsi="Times New Roman"/>
        </w:rPr>
      </w:pPr>
      <w:r>
        <w:rPr/>
        <w:t>Система автоматично створює знімки згідно з встановленим розкладом.</w:t>
      </w:r>
    </w:p>
    <w:p>
      <w:pPr>
        <w:pStyle w:val="Heading4"/>
        <w:ind w:hanging="0" w:start="0"/>
        <w:rPr/>
      </w:pPr>
      <w:bookmarkStart w:id="121" w:name="__RefHeading___Toc9271_719487347"/>
      <w:bookmarkEnd w:id="121"/>
      <w:r>
        <w:rPr>
          <w:rStyle w:val="Strong"/>
          <w:rFonts w:ascii="Times New Roman" w:hAnsi="Times New Roman"/>
        </w:rPr>
        <w:t>Недостатньо місця для знімка</w:t>
      </w:r>
    </w:p>
    <w:p>
      <w:pPr>
        <w:pStyle w:val="BodyText"/>
        <w:jc w:val="both"/>
        <w:rPr>
          <w:rFonts w:ascii="Times New Roman" w:hAnsi="Times New Roman"/>
        </w:rPr>
      </w:pPr>
      <w:r>
        <w:rPr/>
        <w:t>Якщо при виконанні п.7 система виявляє недостатньо вільного місця:</w:t>
      </w:r>
    </w:p>
    <w:p>
      <w:pPr>
        <w:pStyle w:val="BodyText"/>
        <w:numPr>
          <w:ilvl w:val="0"/>
          <w:numId w:val="18"/>
        </w:numPr>
        <w:tabs>
          <w:tab w:val="clear" w:pos="720"/>
          <w:tab w:val="left" w:pos="0" w:leader="none"/>
        </w:tabs>
        <w:ind w:hanging="283" w:start="1429" w:end="0"/>
        <w:jc w:val="both"/>
        <w:rPr>
          <w:rFonts w:ascii="Times New Roman" w:hAnsi="Times New Roman"/>
        </w:rPr>
      </w:pPr>
      <w:r>
        <w:rPr/>
        <w:t>Система відображає повідомлення про недостатній об'єм дискового простору.</w:t>
      </w:r>
    </w:p>
    <w:p>
      <w:pPr>
        <w:pStyle w:val="BodyText"/>
        <w:numPr>
          <w:ilvl w:val="0"/>
          <w:numId w:val="18"/>
        </w:numPr>
        <w:tabs>
          <w:tab w:val="clear" w:pos="720"/>
          <w:tab w:val="left" w:pos="0" w:leader="none"/>
        </w:tabs>
        <w:ind w:hanging="283" w:start="1429" w:end="0"/>
        <w:jc w:val="both"/>
        <w:rPr>
          <w:rFonts w:ascii="Times New Roman" w:hAnsi="Times New Roman"/>
        </w:rPr>
      </w:pPr>
      <w:r>
        <w:rPr/>
        <w:t>Система пропонує варіанти вирішення проблеми:</w:t>
      </w:r>
    </w:p>
    <w:p>
      <w:pPr>
        <w:pStyle w:val="BodyText"/>
        <w:numPr>
          <w:ilvl w:val="1"/>
          <w:numId w:val="18"/>
        </w:numPr>
        <w:tabs>
          <w:tab w:val="clear" w:pos="720"/>
          <w:tab w:val="left" w:pos="0" w:leader="none"/>
        </w:tabs>
        <w:ind w:hanging="283" w:start="2138" w:end="0"/>
        <w:jc w:val="both"/>
        <w:rPr>
          <w:rFonts w:ascii="Times New Roman" w:hAnsi="Times New Roman"/>
        </w:rPr>
      </w:pPr>
      <w:r>
        <w:rPr/>
        <w:t>Зменшити рівень стиснення</w:t>
      </w:r>
    </w:p>
    <w:p>
      <w:pPr>
        <w:pStyle w:val="BodyText"/>
        <w:numPr>
          <w:ilvl w:val="1"/>
          <w:numId w:val="18"/>
        </w:numPr>
        <w:tabs>
          <w:tab w:val="clear" w:pos="720"/>
          <w:tab w:val="left" w:pos="0" w:leader="none"/>
        </w:tabs>
        <w:ind w:hanging="283" w:start="2138" w:end="0"/>
        <w:jc w:val="both"/>
        <w:rPr>
          <w:rFonts w:ascii="Times New Roman" w:hAnsi="Times New Roman"/>
        </w:rPr>
      </w:pPr>
      <w:r>
        <w:rPr/>
        <w:t>Видалити старі знімки</w:t>
      </w:r>
    </w:p>
    <w:p>
      <w:pPr>
        <w:pStyle w:val="BodyText"/>
        <w:numPr>
          <w:ilvl w:val="1"/>
          <w:numId w:val="18"/>
        </w:numPr>
        <w:tabs>
          <w:tab w:val="clear" w:pos="720"/>
          <w:tab w:val="left" w:pos="0" w:leader="none"/>
        </w:tabs>
        <w:ind w:hanging="283" w:start="2138" w:end="0"/>
        <w:jc w:val="both"/>
        <w:rPr>
          <w:rFonts w:ascii="Times New Roman" w:hAnsi="Times New Roman"/>
        </w:rPr>
      </w:pPr>
      <w:r>
        <w:rPr/>
        <w:t>Змінити розташування збереження знімка</w:t>
      </w:r>
    </w:p>
    <w:p>
      <w:pPr>
        <w:pStyle w:val="BodyText"/>
        <w:numPr>
          <w:ilvl w:val="0"/>
          <w:numId w:val="18"/>
        </w:numPr>
        <w:tabs>
          <w:tab w:val="clear" w:pos="720"/>
          <w:tab w:val="left" w:pos="0" w:leader="none"/>
        </w:tabs>
        <w:ind w:hanging="283" w:start="1429" w:end="0"/>
        <w:jc w:val="both"/>
        <w:rPr>
          <w:rFonts w:ascii="Times New Roman" w:hAnsi="Times New Roman"/>
        </w:rPr>
      </w:pPr>
      <w:r>
        <w:rPr/>
        <w:t>Користувач обирає один з запропонованих варіантів.</w:t>
      </w:r>
    </w:p>
    <w:p>
      <w:pPr>
        <w:pStyle w:val="BodyText"/>
        <w:numPr>
          <w:ilvl w:val="0"/>
          <w:numId w:val="18"/>
        </w:numPr>
        <w:tabs>
          <w:tab w:val="clear" w:pos="720"/>
          <w:tab w:val="left" w:pos="0" w:leader="none"/>
        </w:tabs>
        <w:ind w:hanging="283" w:start="1429" w:end="0"/>
        <w:jc w:val="both"/>
        <w:rPr>
          <w:rFonts w:ascii="Times New Roman" w:hAnsi="Times New Roman"/>
        </w:rPr>
      </w:pPr>
      <w:r>
        <w:rPr/>
        <w:t>Система продовжує виконання основного потоку з п.8.</w:t>
      </w:r>
    </w:p>
    <w:p>
      <w:pPr>
        <w:pStyle w:val="Heading3"/>
        <w:ind w:hanging="0" w:start="0"/>
        <w:rPr/>
      </w:pPr>
      <w:bookmarkStart w:id="122" w:name="__RefHeading___Toc9273_719487347"/>
      <w:bookmarkEnd w:id="122"/>
      <w:r>
        <w:rPr>
          <w:rStyle w:val="Strong"/>
          <w:rFonts w:ascii="Times New Roman" w:hAnsi="Times New Roman"/>
          <w:i w:val="false"/>
          <w:iCs w:val="false"/>
        </w:rPr>
        <w:t>Спеціальні вимоги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Час створення знімка для системи об'ємом 10 ГБ не повинен перевищувати 10 хвилин. Система повинна забезпечувати цілісність даних під час створення знімка.</w:t>
      </w:r>
    </w:p>
    <w:p>
      <w:pPr>
        <w:pStyle w:val="Heading3"/>
        <w:ind w:hanging="0" w:start="0"/>
        <w:rPr/>
      </w:pPr>
      <w:bookmarkStart w:id="123" w:name="__RefHeading___Toc9275_719487347"/>
      <w:bookmarkEnd w:id="123"/>
      <w:r>
        <w:rPr>
          <w:rStyle w:val="Strong"/>
          <w:rFonts w:ascii="Times New Roman" w:hAnsi="Times New Roman"/>
          <w:i w:val="false"/>
          <w:iCs w:val="false"/>
        </w:rPr>
        <w:t>Післяумови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При успішному закінченні прецеденту в особистому кабінеті користувача з'являється новий знімок, доступний для відновлення або клонування системи. При неуспішному - система залишається в стабільному стані, жодні дані не втрачаються.</w:t>
      </w:r>
    </w:p>
    <w:p>
      <w:pPr>
        <w:pStyle w:val="Heading1"/>
        <w:ind w:hanging="0" w:start="0"/>
        <w:rPr>
          <w:rFonts w:ascii="Times New Roman" w:hAnsi="Times New Roman"/>
        </w:rPr>
      </w:pPr>
      <w:bookmarkStart w:id="124" w:name="__RefHeading___Toc4761_4246619111"/>
      <w:bookmarkEnd w:id="124"/>
      <w:r>
        <w:rPr>
          <w:rFonts w:ascii="Times New Roman" w:hAnsi="Times New Roman"/>
        </w:rPr>
        <w:t>Аналіз і специфікація спеціальних вимог</w:t>
      </w:r>
    </w:p>
    <w:p>
      <w:pPr>
        <w:pStyle w:val="Heading2"/>
        <w:ind w:hanging="0" w:start="0"/>
        <w:rPr/>
      </w:pPr>
      <w:bookmarkStart w:id="125" w:name="__RefHeading___Toc4763_4246619111"/>
      <w:bookmarkEnd w:id="125"/>
      <w:r>
        <w:rPr>
          <w:rStyle w:val="Strong"/>
          <w:rFonts w:ascii="Times New Roman" w:hAnsi="Times New Roman"/>
          <w:b/>
        </w:rPr>
        <w:t>Мета</w:t>
      </w:r>
    </w:p>
    <w:p>
      <w:pPr>
        <w:pStyle w:val="BodyText"/>
        <w:jc w:val="both"/>
        <w:rPr>
          <w:rFonts w:ascii="Times New Roman" w:hAnsi="Times New Roman"/>
        </w:rPr>
      </w:pPr>
      <w:r>
        <w:rPr/>
        <w:t xml:space="preserve">Мета цього </w:t>
      </w:r>
      <w:r>
        <w:rPr/>
        <w:t>розділу</w:t>
      </w:r>
      <w:r>
        <w:rPr/>
        <w:t xml:space="preserve"> - визначити додаткові вимоги до розроблюваної системи «The Linux Studio». Розглядаються функціональні вимоги, опис яких у формі прецедентів є складним або недоцільним. Описуються нефункціональні вимоги, що стосуються системи в цілому.</w:t>
      </w:r>
    </w:p>
    <w:p>
      <w:pPr>
        <w:pStyle w:val="Heading2"/>
        <w:ind w:hanging="0" w:start="0"/>
        <w:rPr/>
      </w:pPr>
      <w:bookmarkStart w:id="126" w:name="__RefHeading___Toc4767_4246619111"/>
      <w:bookmarkEnd w:id="126"/>
      <w:r>
        <w:rPr>
          <w:rStyle w:val="Strong"/>
          <w:rFonts w:ascii="Times New Roman" w:hAnsi="Times New Roman"/>
          <w:b/>
        </w:rPr>
        <w:t>Функціональність</w:t>
      </w:r>
    </w:p>
    <w:p>
      <w:pPr>
        <w:pStyle w:val="Heading3"/>
        <w:ind w:hanging="0" w:start="0"/>
        <w:rPr/>
      </w:pPr>
      <w:bookmarkStart w:id="127" w:name="__RefHeading___Toc4769_4246619111"/>
      <w:bookmarkEnd w:id="127"/>
      <w:r>
        <w:rPr>
          <w:rStyle w:val="Strong"/>
          <w:rFonts w:ascii="Times New Roman" w:hAnsi="Times New Roman"/>
          <w:i w:val="false"/>
          <w:iCs w:val="false"/>
        </w:rPr>
        <w:t>Авторизація та аутентифікація користувачів</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В системі повинні бути реалізовані ролі користувачів (Звичайний користувач, Адміністратор, Модератор, Тестувальник, тощо) та система реєстрації нових користувачів. Повинна бути можливість призначення ролей та управління правами доступу.</w:t>
      </w:r>
    </w:p>
    <w:p>
      <w:pPr>
        <w:pStyle w:val="Heading3"/>
        <w:ind w:hanging="0" w:start="0"/>
        <w:rPr/>
      </w:pPr>
      <w:bookmarkStart w:id="128" w:name="__RefHeading___Toc4771_4246619111"/>
      <w:bookmarkEnd w:id="128"/>
      <w:r>
        <w:rPr>
          <w:rStyle w:val="Strong"/>
          <w:rFonts w:ascii="Times New Roman" w:hAnsi="Times New Roman"/>
          <w:i w:val="false"/>
          <w:iCs w:val="false"/>
        </w:rPr>
        <w:t>Керування каталогом пакетів</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повинна містити централізований каталог програмних пакетів з можливістю пошуку, фільтрації за категоріями та версіями. Адміністратори повинні мати можливість оновлювати та доповнювати каталог.</w:t>
      </w:r>
    </w:p>
    <w:p>
      <w:pPr>
        <w:pStyle w:val="Heading3"/>
        <w:ind w:hanging="0" w:start="0"/>
        <w:rPr/>
      </w:pPr>
      <w:bookmarkStart w:id="129" w:name="__RefHeading___Toc4773_4246619111"/>
      <w:bookmarkEnd w:id="129"/>
      <w:r>
        <w:rPr>
          <w:rStyle w:val="Strong"/>
          <w:rFonts w:ascii="Times New Roman" w:hAnsi="Times New Roman"/>
          <w:i w:val="false"/>
          <w:iCs w:val="false"/>
        </w:rPr>
        <w:t>Управління шаблонами дистрибутивів</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повинна надавати засоби для створення, редагування та використання шаблонів конфігурацій дистрибутивів для швидкого розгортання типових рішень.</w:t>
      </w:r>
    </w:p>
    <w:p>
      <w:pPr>
        <w:pStyle w:val="Heading2"/>
        <w:ind w:hanging="0" w:start="0"/>
        <w:rPr/>
      </w:pPr>
      <w:bookmarkStart w:id="130" w:name="__RefHeading___Toc4775_4246619111"/>
      <w:bookmarkEnd w:id="130"/>
      <w:r>
        <w:rPr>
          <w:rStyle w:val="Strong"/>
          <w:rFonts w:ascii="Times New Roman" w:hAnsi="Times New Roman"/>
          <w:b/>
          <w:i w:val="false"/>
          <w:iCs w:val="false"/>
        </w:rPr>
        <w:t>Застосовність</w:t>
      </w:r>
    </w:p>
    <w:p>
      <w:pPr>
        <w:pStyle w:val="Heading3"/>
        <w:ind w:hanging="0" w:start="0"/>
        <w:rPr/>
      </w:pPr>
      <w:bookmarkStart w:id="131" w:name="__RefHeading___Toc4777_4246619111"/>
      <w:bookmarkEnd w:id="131"/>
      <w:r>
        <w:rPr>
          <w:rStyle w:val="Strong"/>
          <w:rFonts w:ascii="Times New Roman" w:hAnsi="Times New Roman"/>
          <w:i w:val="false"/>
          <w:iCs w:val="false"/>
        </w:rPr>
        <w:t>Зручність використання</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Інтерфейс для звичайних користувачів повинен бути інтуїтивно зрозумілим і не вимагати глибоких технічних знань. Час навчання основним функціям не повинен перевищувати 2 години.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Інтерфейс для модераторів повинен бути розрахований на користувачів з технічними знаннями, час навчання - не більше 1 робочого дня.</w:t>
      </w:r>
    </w:p>
    <w:p>
      <w:pPr>
        <w:pStyle w:val="Heading3"/>
        <w:ind w:hanging="0" w:start="0"/>
        <w:rPr/>
      </w:pPr>
      <w:bookmarkStart w:id="132" w:name="__RefHeading___Toc4779_4246619111"/>
      <w:bookmarkEnd w:id="132"/>
      <w:r>
        <w:rPr>
          <w:rStyle w:val="Strong"/>
          <w:rFonts w:ascii="Times New Roman" w:hAnsi="Times New Roman"/>
          <w:i w:val="false"/>
          <w:iCs w:val="false"/>
        </w:rPr>
        <w:t>Онлайн-допомога</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повинна надавати контекстну довідку у формі стандартного help, інтегрованого з операційною системою, а також туторіали для основних сценаріїв використання.</w:t>
      </w:r>
    </w:p>
    <w:p>
      <w:pPr>
        <w:pStyle w:val="Heading2"/>
        <w:ind w:hanging="0" w:start="0"/>
        <w:rPr/>
      </w:pPr>
      <w:bookmarkStart w:id="133" w:name="__RefHeading___Toc4781_4246619111"/>
      <w:bookmarkEnd w:id="133"/>
      <w:r>
        <w:rPr>
          <w:rStyle w:val="Strong"/>
          <w:rFonts w:ascii="Times New Roman" w:hAnsi="Times New Roman"/>
          <w:b/>
          <w:i w:val="false"/>
          <w:iCs w:val="false"/>
        </w:rPr>
        <w:t>Надійність</w:t>
      </w:r>
    </w:p>
    <w:p>
      <w:pPr>
        <w:pStyle w:val="Heading3"/>
        <w:ind w:hanging="0" w:start="0"/>
        <w:rPr/>
      </w:pPr>
      <w:bookmarkStart w:id="134" w:name="__RefHeading___Toc4783_4246619111"/>
      <w:bookmarkEnd w:id="134"/>
      <w:r>
        <w:rPr>
          <w:rStyle w:val="Strong"/>
          <w:rFonts w:ascii="Times New Roman" w:hAnsi="Times New Roman"/>
          <w:i w:val="false"/>
          <w:iCs w:val="false"/>
        </w:rPr>
        <w:t>Доступність</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повинна бути доступною 24/7 для всіх користувачів. Час планового технічного обслуговування не повинен перевищувати 4 години на місяць.</w:t>
      </w:r>
    </w:p>
    <w:p>
      <w:pPr>
        <w:pStyle w:val="Heading3"/>
        <w:ind w:hanging="0" w:start="0"/>
        <w:rPr/>
      </w:pPr>
      <w:bookmarkStart w:id="135" w:name="__RefHeading___Toc4785_4246619111"/>
      <w:bookmarkEnd w:id="135"/>
      <w:r>
        <w:rPr>
          <w:rStyle w:val="Strong"/>
          <w:rFonts w:ascii="Times New Roman" w:hAnsi="Times New Roman"/>
          <w:i w:val="false"/>
          <w:iCs w:val="false"/>
        </w:rPr>
        <w:t>Безвідмовність</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Середній час безвідмовної роботи системи - не менше 30 діб. Система повинна автоматично відновлювати роботу після некритичних збоїв.</w:t>
      </w:r>
    </w:p>
    <w:p>
      <w:pPr>
        <w:pStyle w:val="Heading2"/>
        <w:ind w:hanging="0" w:start="0"/>
        <w:rPr/>
      </w:pPr>
      <w:bookmarkStart w:id="136" w:name="__RefHeading___Toc4789_4246619111"/>
      <w:bookmarkEnd w:id="136"/>
      <w:r>
        <w:rPr>
          <w:rStyle w:val="Strong"/>
          <w:rFonts w:ascii="Times New Roman" w:hAnsi="Times New Roman"/>
          <w:b/>
        </w:rPr>
        <w:t>Продуктивність</w:t>
      </w:r>
    </w:p>
    <w:p>
      <w:pPr>
        <w:pStyle w:val="Heading3"/>
        <w:ind w:hanging="0" w:start="0"/>
        <w:rPr/>
      </w:pPr>
      <w:bookmarkStart w:id="137" w:name="__RefHeading___Toc4791_4246619111"/>
      <w:bookmarkEnd w:id="137"/>
      <w:r>
        <w:rPr>
          <w:rStyle w:val="Strong"/>
          <w:rFonts w:ascii="Times New Roman" w:hAnsi="Times New Roman"/>
          <w:i w:val="false"/>
          <w:iCs w:val="false"/>
        </w:rPr>
        <w:t>Кількість користувачів</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повинна підтримувати мінімум 100 одночасних користувачів, що працюють з загальною базою даних.</w:t>
      </w:r>
    </w:p>
    <w:p>
      <w:pPr>
        <w:pStyle w:val="Heading3"/>
        <w:ind w:hanging="0" w:start="0"/>
        <w:rPr/>
      </w:pPr>
      <w:bookmarkStart w:id="138" w:name="__RefHeading___Toc4793_4246619111"/>
      <w:bookmarkEnd w:id="138"/>
      <w:r>
        <w:rPr>
          <w:rStyle w:val="Strong"/>
          <w:rFonts w:ascii="Times New Roman" w:hAnsi="Times New Roman"/>
          <w:i w:val="false"/>
          <w:iCs w:val="false"/>
        </w:rPr>
        <w:t>Час відгуку</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Час відгуку для стандартних операцій (перегляд каталогу, пошук пакетів) - не більше 3 секунд. Час відгуку для операцій збірки дистрибутивів - не більше 10 секунд для ініціалізації процесу.</w:t>
      </w:r>
    </w:p>
    <w:p>
      <w:pPr>
        <w:pStyle w:val="Heading2"/>
        <w:ind w:hanging="0" w:start="0"/>
        <w:rPr/>
      </w:pPr>
      <w:bookmarkStart w:id="139" w:name="__RefHeading___Toc4795_4246619111"/>
      <w:bookmarkEnd w:id="139"/>
      <w:r>
        <w:rPr>
          <w:rStyle w:val="Strong"/>
          <w:rFonts w:ascii="Times New Roman" w:hAnsi="Times New Roman"/>
          <w:b/>
        </w:rPr>
        <w:t>Експлуатаційна придатність</w:t>
      </w:r>
    </w:p>
    <w:p>
      <w:pPr>
        <w:pStyle w:val="Heading3"/>
        <w:ind w:hanging="0" w:start="0"/>
        <w:rPr/>
      </w:pPr>
      <w:bookmarkStart w:id="140" w:name="__RefHeading___Toc4797_4246619111"/>
      <w:bookmarkEnd w:id="140"/>
      <w:r>
        <w:rPr>
          <w:rStyle w:val="Strong"/>
          <w:rFonts w:ascii="Times New Roman" w:hAnsi="Times New Roman"/>
          <w:i w:val="false"/>
          <w:iCs w:val="false"/>
        </w:rPr>
        <w:t>Масштабованість</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повинна підтримувати збільшення кількості користувачів до 1000 без зміни архітектури. Кількість одночасних збірок дистрибутивів має масштабуватися до 50 паралельних процесів.</w:t>
      </w:r>
    </w:p>
    <w:p>
      <w:pPr>
        <w:pStyle w:val="Heading3"/>
        <w:ind w:hanging="0" w:start="0"/>
        <w:rPr/>
      </w:pPr>
      <w:bookmarkStart w:id="141" w:name="__RefHeading___Toc4799_4246619111"/>
      <w:bookmarkEnd w:id="141"/>
      <w:r>
        <w:rPr>
          <w:rStyle w:val="Strong"/>
          <w:rFonts w:ascii="Times New Roman" w:hAnsi="Times New Roman"/>
          <w:i w:val="false"/>
          <w:iCs w:val="false"/>
        </w:rPr>
        <w:t>Оновлення версій</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Оновлення системи має здійснюватися в автоматичному режимі Повинна бути реалізована система відкату до попередніх стабільних версій.</w:t>
      </w:r>
    </w:p>
    <w:p>
      <w:pPr>
        <w:pStyle w:val="Heading2"/>
        <w:ind w:hanging="0" w:start="0"/>
        <w:rPr/>
      </w:pPr>
      <w:bookmarkStart w:id="142" w:name="__RefHeading___Toc4801_4246619111"/>
      <w:bookmarkEnd w:id="142"/>
      <w:r>
        <w:rPr>
          <w:rStyle w:val="Strong"/>
          <w:rFonts w:ascii="Times New Roman" w:hAnsi="Times New Roman"/>
          <w:b/>
        </w:rPr>
        <w:t>Обмеження проектування</w:t>
      </w:r>
    </w:p>
    <w:p>
      <w:pPr>
        <w:pStyle w:val="Heading3"/>
        <w:ind w:hanging="0" w:start="0"/>
        <w:rPr/>
      </w:pPr>
      <w:bookmarkStart w:id="143" w:name="__RefHeading___Toc4803_4246619111"/>
      <w:bookmarkEnd w:id="143"/>
      <w:r>
        <w:rPr>
          <w:rStyle w:val="Strong"/>
          <w:rFonts w:ascii="Times New Roman" w:hAnsi="Times New Roman"/>
          <w:i w:val="false"/>
          <w:iCs w:val="false"/>
        </w:rPr>
        <w:t>Стандарти інтерфейсу</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повинна відповідати стандартам інтерфейсу користувача для операційних систем Windows, Linux та macOS.</w:t>
      </w:r>
    </w:p>
    <w:p>
      <w:pPr>
        <w:pStyle w:val="Heading3"/>
        <w:ind w:hanging="0" w:start="0"/>
        <w:rPr/>
      </w:pPr>
      <w:bookmarkStart w:id="144" w:name="__RefHeading___Toc4805_4246619111"/>
      <w:bookmarkEnd w:id="144"/>
      <w:r>
        <w:rPr>
          <w:rStyle w:val="Strong"/>
          <w:rFonts w:ascii="Times New Roman" w:hAnsi="Times New Roman"/>
          <w:i w:val="false"/>
          <w:iCs w:val="false"/>
        </w:rPr>
        <w:t>Вимоги до середовища виконання</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Мінімальні вимоги до клієнтської частини:</w:t>
      </w:r>
    </w:p>
    <w:p>
      <w:pPr>
        <w:pStyle w:val="BodyText"/>
        <w:numPr>
          <w:ilvl w:val="0"/>
          <w:numId w:val="19"/>
        </w:numPr>
        <w:tabs>
          <w:tab w:val="clear" w:pos="720"/>
          <w:tab w:val="left" w:pos="0" w:leader="none"/>
        </w:tabs>
        <w:ind w:hanging="283" w:start="1429" w:end="0"/>
        <w:jc w:val="both"/>
        <w:rPr>
          <w:rFonts w:ascii="Times New Roman" w:hAnsi="Times New Roman"/>
        </w:rPr>
      </w:pPr>
      <w:r>
        <w:rPr/>
        <w:t>4 GB оперативної пам'яті</w:t>
      </w:r>
    </w:p>
    <w:p>
      <w:pPr>
        <w:pStyle w:val="BodyText"/>
        <w:numPr>
          <w:ilvl w:val="0"/>
          <w:numId w:val="19"/>
        </w:numPr>
        <w:tabs>
          <w:tab w:val="clear" w:pos="720"/>
          <w:tab w:val="left" w:pos="0" w:leader="none"/>
        </w:tabs>
        <w:ind w:hanging="283" w:start="1429" w:end="0"/>
        <w:jc w:val="both"/>
        <w:rPr>
          <w:rFonts w:ascii="Times New Roman" w:hAnsi="Times New Roman"/>
        </w:rPr>
      </w:pPr>
      <w:r>
        <w:rPr/>
        <w:t>2 GB вільного дискового простору</w:t>
      </w:r>
    </w:p>
    <w:p>
      <w:pPr>
        <w:pStyle w:val="BodyText"/>
        <w:numPr>
          <w:ilvl w:val="0"/>
          <w:numId w:val="19"/>
        </w:numPr>
        <w:tabs>
          <w:tab w:val="clear" w:pos="720"/>
          <w:tab w:val="left" w:pos="0" w:leader="none"/>
        </w:tabs>
        <w:ind w:hanging="283" w:start="1429" w:end="0"/>
        <w:jc w:val="both"/>
        <w:rPr>
          <w:rFonts w:ascii="Times New Roman" w:hAnsi="Times New Roman"/>
        </w:rPr>
      </w:pPr>
      <w:r>
        <w:rPr/>
        <w:t>Процесор з тактовою частотою 2 GHz</w:t>
      </w:r>
    </w:p>
    <w:p>
      <w:pPr>
        <w:pStyle w:val="BodyText"/>
        <w:numPr>
          <w:ilvl w:val="0"/>
          <w:numId w:val="19"/>
        </w:numPr>
        <w:tabs>
          <w:tab w:val="clear" w:pos="720"/>
          <w:tab w:val="left" w:pos="0" w:leader="none"/>
        </w:tabs>
        <w:ind w:hanging="283" w:start="1429" w:end="0"/>
        <w:jc w:val="both"/>
        <w:rPr>
          <w:rFonts w:ascii="Times New Roman" w:hAnsi="Times New Roman"/>
        </w:rPr>
      </w:pPr>
      <w:r>
        <w:rPr/>
        <w:t>Підтримувані ОС: Windows 10+, Linux, macOS 10.15+</w:t>
      </w:r>
    </w:p>
    <w:p>
      <w:pPr>
        <w:pStyle w:val="Heading3"/>
        <w:ind w:hanging="0" w:start="0"/>
        <w:rPr/>
      </w:pPr>
      <w:bookmarkStart w:id="145" w:name="__RefHeading___Toc4807_4246619111"/>
      <w:bookmarkEnd w:id="145"/>
      <w:r>
        <w:rPr>
          <w:rStyle w:val="Strong"/>
          <w:rFonts w:ascii="Times New Roman" w:hAnsi="Times New Roman"/>
          <w:i w:val="false"/>
          <w:iCs w:val="false"/>
        </w:rPr>
        <w:t>Вимоги до серверної частини</w:t>
      </w:r>
    </w:p>
    <w:p>
      <w:pPr>
        <w:pStyle w:val="BodyText"/>
        <w:widowControl w:val="false"/>
        <w:suppressAutoHyphens w:val="true"/>
        <w:bidi w:val="0"/>
        <w:spacing w:lineRule="atLeast" w:line="240" w:before="0" w:after="120"/>
        <w:ind w:hanging="0" w:start="720" w:end="0"/>
        <w:jc w:val="both"/>
        <w:rPr>
          <w:rFonts w:ascii="Times New Roman" w:hAnsi="Times New Roman"/>
        </w:rPr>
      </w:pPr>
      <w:r>
        <w:rPr/>
        <w:t>Серверна частина повинна використовув</w:t>
      </w:r>
      <w:r>
        <w:rPr>
          <w:b w:val="false"/>
          <w:bCs w:val="false"/>
        </w:rPr>
        <w:t xml:space="preserve">ати </w:t>
      </w:r>
      <w:r>
        <w:rPr>
          <w:rStyle w:val="Strong"/>
          <w:b w:val="false"/>
          <w:bCs w:val="false"/>
        </w:rPr>
        <w:t>MySQL</w:t>
      </w:r>
      <w:r>
        <w:rPr>
          <w:b w:val="false"/>
          <w:bCs w:val="false"/>
        </w:rPr>
        <w:t xml:space="preserve"> як основну систему керування базами даних. Всі операції з даними повинні виконуватися через транзакції з під</w:t>
      </w:r>
      <w:r>
        <w:rPr/>
        <w:t>тримко</w:t>
      </w:r>
      <w:r>
        <w:rPr>
          <w:b w:val="false"/>
          <w:bCs w:val="false"/>
        </w:rPr>
        <w:t xml:space="preserve">ю </w:t>
      </w:r>
      <w:r>
        <w:rPr>
          <w:rStyle w:val="Strong"/>
          <w:b w:val="false"/>
          <w:bCs w:val="false"/>
        </w:rPr>
        <w:t>ACID</w:t>
      </w:r>
      <w:r>
        <w:rPr>
          <w:b w:val="false"/>
          <w:bCs w:val="false"/>
        </w:rPr>
        <w:t xml:space="preserve"> (Atomicity, Consistency, Isolation, Durability), що гарантує цілісність та надійність даних навіть у разі збоїв. </w:t>
      </w:r>
      <w:r>
        <w:rPr/>
        <w:t>Система повинна автоматично забезпечувати повне резервне копіювання даних щогодини та інкрементальне резервне копіювання кожні 15 хвилин.</w:t>
      </w:r>
    </w:p>
    <w:p>
      <w:pPr>
        <w:pStyle w:val="Heading1"/>
        <w:ind w:hanging="0" w:start="0"/>
        <w:rPr/>
      </w:pPr>
      <w:bookmarkStart w:id="146" w:name="__RefHeading___Toc10463_3496374532"/>
      <w:bookmarkEnd w:id="146"/>
      <w:r>
        <w:rPr>
          <w:rStyle w:val="Strong"/>
          <w:rFonts w:ascii="Times New Roman" w:hAnsi="Times New Roman"/>
          <w:b/>
        </w:rPr>
        <w:t>Специфікація вимог до АІС</w:t>
      </w:r>
    </w:p>
    <w:p>
      <w:pPr>
        <w:pStyle w:val="Heading2"/>
        <w:ind w:hanging="0" w:start="0"/>
        <w:rPr/>
      </w:pPr>
      <w:bookmarkStart w:id="147" w:name="__RefHeading___Toc10465_3496374532"/>
      <w:bookmarkEnd w:id="147"/>
      <w:r>
        <w:rPr>
          <w:rStyle w:val="Strong"/>
          <w:rFonts w:ascii="Times New Roman" w:hAnsi="Times New Roman"/>
          <w:b/>
        </w:rPr>
        <w:t>Вступ</w:t>
      </w:r>
    </w:p>
    <w:p>
      <w:pPr>
        <w:pStyle w:val="Heading3"/>
        <w:ind w:hanging="0" w:start="0"/>
        <w:rPr/>
      </w:pPr>
      <w:bookmarkStart w:id="148" w:name="__RefHeading___Toc10467_3496374532"/>
      <w:bookmarkEnd w:id="148"/>
      <w:r>
        <w:rPr>
          <w:rStyle w:val="Strong"/>
          <w:rFonts w:cs="Times New Roman" w:ascii="Times New Roman" w:hAnsi="Times New Roman"/>
          <w:i w:val="false"/>
          <w:iCs w:val="false"/>
        </w:rPr>
        <w:t>Огляд системи</w:t>
      </w:r>
    </w:p>
    <w:p>
      <w:pPr>
        <w:pStyle w:val="Normal"/>
        <w:widowControl w:val="false"/>
        <w:suppressAutoHyphens w:val="true"/>
        <w:bidi w:val="0"/>
        <w:spacing w:lineRule="atLeast" w:line="240"/>
        <w:ind w:hanging="0" w:start="720" w:end="0"/>
        <w:jc w:val="both"/>
        <w:rPr/>
      </w:pPr>
      <w:r>
        <w:rPr>
          <w:rStyle w:val="Strong"/>
          <w:rFonts w:ascii="Times New Roman" w:hAnsi="Times New Roman"/>
          <w:b w:val="false"/>
          <w:bCs w:val="false"/>
        </w:rPr>
        <w:t xml:space="preserve">Мета цього </w:t>
      </w:r>
      <w:r>
        <w:rPr>
          <w:rStyle w:val="Strong"/>
          <w:rFonts w:ascii="Times New Roman" w:hAnsi="Times New Roman"/>
          <w:b w:val="false"/>
          <w:bCs w:val="false"/>
        </w:rPr>
        <w:t>розділу</w:t>
      </w:r>
      <w:r>
        <w:rPr>
          <w:rStyle w:val="Strong"/>
          <w:rFonts w:ascii="Times New Roman" w:hAnsi="Times New Roman"/>
          <w:b w:val="false"/>
          <w:bCs w:val="false"/>
        </w:rPr>
        <w:t xml:space="preserve"> – сформулювати вимоги до розроблюваної системи «The Linux Studio» – візуального інструменту для створення кастомних дистрибутивів Linux. Вимоги описані у формі прецедентів (варіантів використання), коротких описів функціональних вимог та детальних нефункціональних вимог.</w:t>
      </w:r>
    </w:p>
    <w:p>
      <w:pPr>
        <w:pStyle w:val="Heading3"/>
        <w:ind w:hanging="0" w:start="0"/>
        <w:rPr/>
      </w:pPr>
      <w:bookmarkStart w:id="149" w:name="__RefHeading___Toc10469_3496374532"/>
      <w:bookmarkEnd w:id="149"/>
      <w:r>
        <w:rPr>
          <w:rStyle w:val="Strong"/>
          <w:rFonts w:ascii="Times New Roman" w:hAnsi="Times New Roman"/>
          <w:i w:val="false"/>
          <w:iCs w:val="false"/>
        </w:rPr>
        <w:t>Короткий зміст</w:t>
      </w:r>
    </w:p>
    <w:p>
      <w:pPr>
        <w:pStyle w:val="Normal"/>
        <w:widowControl w:val="false"/>
        <w:suppressAutoHyphens w:val="true"/>
        <w:bidi w:val="0"/>
        <w:spacing w:lineRule="atLeast" w:line="240" w:before="0" w:after="0"/>
        <w:ind w:hanging="0" w:start="720" w:end="0"/>
        <w:jc w:val="both"/>
        <w:rPr/>
      </w:pPr>
      <w:r>
        <w:rPr>
          <w:rStyle w:val="Strong"/>
          <w:rFonts w:ascii="Times New Roman" w:hAnsi="Times New Roman"/>
          <w:b w:val="false"/>
          <w:bCs w:val="false"/>
        </w:rPr>
        <w:t xml:space="preserve">У цьому розділі викладено детальні вимоги до системи. Зокрема, підрозділ присвячено огляду системи та її акторів, опису варіантів використання </w:t>
      </w:r>
      <w:r>
        <w:rPr>
          <w:rStyle w:val="Strong"/>
          <w:rFonts w:ascii="Times New Roman" w:hAnsi="Times New Roman"/>
          <w:b w:val="false"/>
          <w:bCs w:val="false"/>
        </w:rPr>
        <w:t xml:space="preserve">та </w:t>
      </w:r>
      <w:r>
        <w:rPr>
          <w:rStyle w:val="Strong"/>
          <w:rFonts w:ascii="Times New Roman" w:hAnsi="Times New Roman"/>
          <w:b w:val="false"/>
          <w:bCs w:val="false"/>
        </w:rPr>
        <w:t>специфікації спеціальних вимог.</w:t>
      </w:r>
    </w:p>
    <w:p>
      <w:pPr>
        <w:pStyle w:val="Heading2"/>
        <w:ind w:hanging="0" w:start="0"/>
        <w:rPr/>
      </w:pPr>
      <w:bookmarkStart w:id="150" w:name="__RefHeading___Toc10471_3496374532"/>
      <w:bookmarkEnd w:id="150"/>
      <w:r>
        <w:rPr>
          <w:rStyle w:val="Strong"/>
          <w:rFonts w:ascii="Times New Roman" w:hAnsi="Times New Roman"/>
          <w:b/>
          <w:bCs/>
        </w:rPr>
        <w:t>Огляд системи</w:t>
      </w:r>
    </w:p>
    <w:p>
      <w:pPr>
        <w:pStyle w:val="Heading3"/>
        <w:ind w:hanging="0" w:start="0"/>
        <w:rPr/>
      </w:pPr>
      <w:bookmarkStart w:id="151" w:name="__RefHeading___Toc10473_3496374532"/>
      <w:bookmarkEnd w:id="151"/>
      <w:r>
        <w:rPr>
          <w:rStyle w:val="Strong"/>
          <w:rFonts w:ascii="Times New Roman" w:hAnsi="Times New Roman"/>
          <w:i w:val="false"/>
          <w:iCs w:val="false"/>
        </w:rPr>
        <w:t>Огляд прецедентів</w:t>
      </w:r>
    </w:p>
    <w:p>
      <w:pPr>
        <w:pStyle w:val="Normal"/>
        <w:widowControl w:val="false"/>
        <w:suppressAutoHyphens w:val="true"/>
        <w:bidi w:val="0"/>
        <w:spacing w:lineRule="atLeast" w:line="240" w:before="0" w:after="0"/>
        <w:ind w:hanging="0" w:start="720" w:end="0"/>
        <w:jc w:val="start"/>
        <w:rPr/>
      </w:pPr>
      <w:r>
        <w:rPr>
          <w:rStyle w:val="Strong"/>
          <w:rFonts w:ascii="Times New Roman" w:hAnsi="Times New Roman"/>
          <w:b w:val="false"/>
          <w:bCs w:val="false"/>
          <w:i w:val="false"/>
          <w:iCs w:val="false"/>
        </w:rPr>
        <w:t xml:space="preserve">Короткий опис акторів представлено в табл. </w:t>
      </w:r>
      <w:r>
        <w:rPr>
          <w:rStyle w:val="Strong"/>
          <w:rFonts w:ascii="Times New Roman" w:hAnsi="Times New Roman"/>
          <w:b w:val="false"/>
          <w:bCs w:val="false"/>
          <w:i w:val="false"/>
          <w:iCs w:val="false"/>
        </w:rPr>
        <w:t>7.</w:t>
      </w:r>
      <w:r>
        <w:rPr>
          <w:rStyle w:val="Strong"/>
          <w:rFonts w:ascii="Times New Roman" w:hAnsi="Times New Roman"/>
          <w:b w:val="false"/>
          <w:bCs w:val="false"/>
          <w:i w:val="false"/>
          <w:iCs w:val="false"/>
        </w:rPr>
        <w:t>1.</w:t>
      </w:r>
    </w:p>
    <w:p>
      <w:pPr>
        <w:pStyle w:val="BodyText"/>
        <w:widowControl w:val="false"/>
        <w:suppressAutoHyphens w:val="true"/>
        <w:bidi w:val="0"/>
        <w:spacing w:lineRule="atLeast" w:line="240" w:before="0" w:after="0"/>
        <w:ind w:hanging="0" w:start="720" w:end="0"/>
        <w:jc w:val="end"/>
        <w:rPr/>
      </w:pPr>
      <w:r>
        <w:rPr>
          <w:rStyle w:val="Strong"/>
          <w:rFonts w:ascii="Times New Roman" w:hAnsi="Times New Roman"/>
          <w:b w:val="false"/>
          <w:bCs w:val="false"/>
          <w:i w:val="false"/>
          <w:iCs w:val="false"/>
        </w:rPr>
        <w:t xml:space="preserve">Табл. </w:t>
      </w:r>
      <w:r>
        <w:rPr>
          <w:rStyle w:val="Strong"/>
          <w:rFonts w:ascii="Times New Roman" w:hAnsi="Times New Roman"/>
          <w:b w:val="false"/>
          <w:bCs w:val="false"/>
          <w:i w:val="false"/>
          <w:iCs w:val="false"/>
        </w:rPr>
        <w:t>7.</w:t>
      </w:r>
      <w:r>
        <w:rPr>
          <w:rStyle w:val="Strong"/>
          <w:rFonts w:ascii="Times New Roman" w:hAnsi="Times New Roman"/>
          <w:b w:val="false"/>
          <w:bCs w:val="false"/>
          <w:i w:val="false"/>
          <w:iCs w:val="false"/>
        </w:rPr>
        <w:t>1. Актори системи</w:t>
      </w:r>
    </w:p>
    <w:tbl>
      <w:tblPr>
        <w:tblW w:w="5000" w:type="pct"/>
        <w:jc w:val="start"/>
        <w:tblInd w:w="-5" w:type="dxa"/>
        <w:tblLayout w:type="fixed"/>
        <w:tblCellMar>
          <w:top w:w="55" w:type="dxa"/>
          <w:start w:w="55" w:type="dxa"/>
          <w:bottom w:w="55" w:type="dxa"/>
          <w:end w:w="55" w:type="dxa"/>
        </w:tblCellMar>
      </w:tblPr>
      <w:tblGrid>
        <w:gridCol w:w="2576"/>
        <w:gridCol w:w="6783"/>
      </w:tblGrid>
      <w:tr>
        <w:trPr/>
        <w:tc>
          <w:tcPr>
            <w:tcW w:w="2576" w:type="dxa"/>
            <w:tcBorders>
              <w:top w:val="single" w:sz="4" w:space="0" w:color="000000"/>
              <w:start w:val="single" w:sz="4" w:space="0" w:color="000000"/>
              <w:bottom w:val="single" w:sz="4" w:space="0" w:color="000000"/>
            </w:tcBorders>
          </w:tcPr>
          <w:p>
            <w:pPr>
              <w:pStyle w:val="TableContents"/>
              <w:rPr/>
            </w:pPr>
            <w:r>
              <w:rPr/>
              <w:t>Актор</w:t>
            </w:r>
          </w:p>
        </w:tc>
        <w:tc>
          <w:tcPr>
            <w:tcW w:w="6783" w:type="dxa"/>
            <w:tcBorders>
              <w:top w:val="single" w:sz="4" w:space="0" w:color="000000"/>
              <w:start w:val="single" w:sz="4" w:space="0" w:color="000000"/>
              <w:bottom w:val="single" w:sz="4" w:space="0" w:color="000000"/>
              <w:end w:val="single" w:sz="4" w:space="0" w:color="000000"/>
            </w:tcBorders>
          </w:tcPr>
          <w:p>
            <w:pPr>
              <w:pStyle w:val="TableContents"/>
              <w:rPr/>
            </w:pPr>
            <w:r>
              <w:rPr/>
              <w:t>Короткий опис</w:t>
            </w:r>
          </w:p>
        </w:tc>
      </w:tr>
      <w:tr>
        <w:trPr/>
        <w:tc>
          <w:tcPr>
            <w:tcW w:w="2576" w:type="dxa"/>
            <w:tcBorders>
              <w:start w:val="single" w:sz="4" w:space="0" w:color="000000"/>
              <w:bottom w:val="single" w:sz="4" w:space="0" w:color="000000"/>
            </w:tcBorders>
          </w:tcPr>
          <w:p>
            <w:pPr>
              <w:pStyle w:val="TableContents"/>
              <w:rPr/>
            </w:pPr>
            <w:r>
              <w:rPr>
                <w:rStyle w:val="Strong"/>
                <w:b w:val="false"/>
                <w:bCs w:val="false"/>
              </w:rPr>
              <w:t>Розробник дистрибутивів</w:t>
            </w:r>
          </w:p>
        </w:tc>
        <w:tc>
          <w:tcPr>
            <w:tcW w:w="6783" w:type="dxa"/>
            <w:tcBorders>
              <w:start w:val="single" w:sz="4" w:space="0" w:color="000000"/>
              <w:bottom w:val="single" w:sz="4" w:space="0" w:color="000000"/>
              <w:end w:val="single" w:sz="4" w:space="0" w:color="000000"/>
            </w:tcBorders>
          </w:tcPr>
          <w:p>
            <w:pPr>
              <w:pStyle w:val="TableContents"/>
              <w:rPr/>
            </w:pPr>
            <w:r>
              <w:rPr/>
              <w:t>Основний користувач. Створює та конфігурує дистрибутиви: налаштовує диск, вибирає пакети, редагує файли, генерує ISO, створює знімки систем.</w:t>
            </w:r>
          </w:p>
        </w:tc>
      </w:tr>
      <w:tr>
        <w:trPr/>
        <w:tc>
          <w:tcPr>
            <w:tcW w:w="2576" w:type="dxa"/>
            <w:tcBorders>
              <w:start w:val="single" w:sz="4" w:space="0" w:color="000000"/>
              <w:bottom w:val="single" w:sz="4" w:space="0" w:color="000000"/>
            </w:tcBorders>
          </w:tcPr>
          <w:p>
            <w:pPr>
              <w:pStyle w:val="TableContents"/>
              <w:rPr/>
            </w:pPr>
            <w:r>
              <w:rPr>
                <w:rStyle w:val="Strong"/>
                <w:b w:val="false"/>
                <w:bCs w:val="false"/>
              </w:rPr>
              <w:t>Модератор</w:t>
            </w:r>
          </w:p>
        </w:tc>
        <w:tc>
          <w:tcPr>
            <w:tcW w:w="6783" w:type="dxa"/>
            <w:tcBorders>
              <w:start w:val="single" w:sz="4" w:space="0" w:color="000000"/>
              <w:bottom w:val="single" w:sz="4" w:space="0" w:color="000000"/>
              <w:end w:val="single" w:sz="4" w:space="0" w:color="000000"/>
            </w:tcBorders>
          </w:tcPr>
          <w:p>
            <w:pPr>
              <w:pStyle w:val="TableContents"/>
              <w:rPr/>
            </w:pPr>
            <w:r>
              <w:rPr/>
              <w:t>Перевіряє опубліковані в спільному каталозі дистрибутиви на безпеку (шкідливе ПЗ) та ліцензійну чистоту. Має право блокувати.</w:t>
            </w:r>
          </w:p>
        </w:tc>
      </w:tr>
      <w:tr>
        <w:trPr/>
        <w:tc>
          <w:tcPr>
            <w:tcW w:w="2576" w:type="dxa"/>
            <w:tcBorders>
              <w:start w:val="single" w:sz="4" w:space="0" w:color="000000"/>
              <w:bottom w:val="single" w:sz="4" w:space="0" w:color="000000"/>
            </w:tcBorders>
          </w:tcPr>
          <w:p>
            <w:pPr>
              <w:pStyle w:val="TableContents"/>
              <w:rPr/>
            </w:pPr>
            <w:r>
              <w:rPr>
                <w:rStyle w:val="Strong"/>
                <w:b w:val="false"/>
                <w:bCs w:val="false"/>
              </w:rPr>
              <w:t>Тестувальник</w:t>
            </w:r>
          </w:p>
        </w:tc>
        <w:tc>
          <w:tcPr>
            <w:tcW w:w="6783" w:type="dxa"/>
            <w:tcBorders>
              <w:start w:val="single" w:sz="4" w:space="0" w:color="000000"/>
              <w:bottom w:val="single" w:sz="4" w:space="0" w:color="000000"/>
              <w:end w:val="single" w:sz="4" w:space="0" w:color="000000"/>
            </w:tcBorders>
          </w:tcPr>
          <w:p>
            <w:pPr>
              <w:pStyle w:val="TableContents"/>
              <w:rPr/>
            </w:pPr>
            <w:r>
              <w:rPr/>
              <w:t>Перевіряє зібрані дистрибутиви на різних апаратних та віртуальних платформах, формує звіти про помилки.</w:t>
            </w:r>
          </w:p>
        </w:tc>
      </w:tr>
      <w:tr>
        <w:trPr/>
        <w:tc>
          <w:tcPr>
            <w:tcW w:w="2576" w:type="dxa"/>
            <w:tcBorders>
              <w:start w:val="single" w:sz="4" w:space="0" w:color="000000"/>
              <w:bottom w:val="single" w:sz="4" w:space="0" w:color="000000"/>
            </w:tcBorders>
          </w:tcPr>
          <w:p>
            <w:pPr>
              <w:pStyle w:val="TableContents"/>
              <w:rPr/>
            </w:pPr>
            <w:r>
              <w:rPr>
                <w:rStyle w:val="Strong"/>
                <w:b w:val="false"/>
                <w:bCs w:val="false"/>
              </w:rPr>
              <w:t>Користувач системи</w:t>
            </w:r>
          </w:p>
        </w:tc>
        <w:tc>
          <w:tcPr>
            <w:tcW w:w="6783" w:type="dxa"/>
            <w:tcBorders>
              <w:start w:val="single" w:sz="4" w:space="0" w:color="000000"/>
              <w:bottom w:val="single" w:sz="4" w:space="0" w:color="000000"/>
              <w:end w:val="single" w:sz="4" w:space="0" w:color="000000"/>
            </w:tcBorders>
          </w:tcPr>
          <w:p>
            <w:pPr>
              <w:pStyle w:val="TableContents"/>
              <w:rPr/>
            </w:pPr>
            <w:r>
              <w:rPr/>
              <w:t>Кінцевий споживач. Шукає та завантажує готові дистрибутиви з публічного каталогу для встановлення та використання.</w:t>
            </w:r>
          </w:p>
        </w:tc>
      </w:tr>
    </w:tbl>
    <w:p>
      <w:pPr>
        <w:pStyle w:val="BodyText"/>
        <w:widowControl w:val="false"/>
        <w:suppressAutoHyphens w:val="true"/>
        <w:bidi w:val="0"/>
        <w:spacing w:lineRule="atLeast" w:line="240" w:before="0" w:after="0"/>
        <w:ind w:hanging="0" w:start="720" w:end="0"/>
        <w:jc w:val="start"/>
        <w:rPr/>
      </w:pPr>
      <w:r>
        <w:rPr>
          <w:rStyle w:val="Strong"/>
          <w:rFonts w:ascii="Times New Roman" w:hAnsi="Times New Roman"/>
          <w:b w:val="false"/>
          <w:bCs w:val="false"/>
          <w:i w:val="false"/>
          <w:iCs w:val="false"/>
        </w:rPr>
        <w:t xml:space="preserve">Список основних варіантів використання показаний в таблиці </w:t>
      </w:r>
      <w:r>
        <w:rPr>
          <w:rStyle w:val="Strong"/>
          <w:rFonts w:ascii="Times New Roman" w:hAnsi="Times New Roman"/>
          <w:b w:val="false"/>
          <w:bCs w:val="false"/>
          <w:i w:val="false"/>
          <w:iCs w:val="false"/>
        </w:rPr>
        <w:t>7.</w:t>
      </w:r>
      <w:r>
        <w:rPr>
          <w:rStyle w:val="Strong"/>
          <w:rFonts w:ascii="Times New Roman" w:hAnsi="Times New Roman"/>
          <w:b w:val="false"/>
          <w:bCs w:val="false"/>
          <w:i w:val="false"/>
          <w:iCs w:val="false"/>
        </w:rPr>
        <w:t>2.</w:t>
      </w:r>
    </w:p>
    <w:p>
      <w:pPr>
        <w:pStyle w:val="BodyText"/>
        <w:widowControl w:val="false"/>
        <w:suppressAutoHyphens w:val="true"/>
        <w:bidi w:val="0"/>
        <w:spacing w:lineRule="atLeast" w:line="240" w:before="173" w:after="0"/>
        <w:ind w:hanging="0" w:start="720" w:end="0"/>
        <w:jc w:val="end"/>
        <w:rPr/>
      </w:pPr>
      <w:r>
        <w:rPr>
          <w:rStyle w:val="Strong"/>
          <w:rFonts w:ascii="Times New Roman" w:hAnsi="Times New Roman"/>
          <w:b w:val="false"/>
          <w:bCs w:val="false"/>
          <w:i w:val="false"/>
          <w:iCs w:val="false"/>
        </w:rPr>
        <w:t xml:space="preserve">Табл. </w:t>
      </w:r>
      <w:r>
        <w:rPr>
          <w:rStyle w:val="Strong"/>
          <w:rFonts w:ascii="Times New Roman" w:hAnsi="Times New Roman"/>
          <w:b w:val="false"/>
          <w:bCs w:val="false"/>
          <w:i w:val="false"/>
          <w:iCs w:val="false"/>
        </w:rPr>
        <w:t>7.</w:t>
      </w:r>
      <w:r>
        <w:rPr>
          <w:rStyle w:val="Strong"/>
          <w:rFonts w:ascii="Times New Roman" w:hAnsi="Times New Roman"/>
          <w:b w:val="false"/>
          <w:bCs w:val="false"/>
          <w:i w:val="false"/>
          <w:iCs w:val="false"/>
        </w:rPr>
        <w:t>2. Реєстр варіантів використання</w:t>
      </w:r>
    </w:p>
    <w:tbl>
      <w:tblPr>
        <w:tblW w:w="5000" w:type="pct"/>
        <w:jc w:val="start"/>
        <w:tblInd w:w="-5" w:type="dxa"/>
        <w:tblLayout w:type="fixed"/>
        <w:tblCellMar>
          <w:top w:w="55" w:type="dxa"/>
          <w:start w:w="55" w:type="dxa"/>
          <w:bottom w:w="55" w:type="dxa"/>
          <w:end w:w="55" w:type="dxa"/>
        </w:tblCellMar>
      </w:tblPr>
      <w:tblGrid>
        <w:gridCol w:w="1853"/>
        <w:gridCol w:w="2523"/>
        <w:gridCol w:w="4983"/>
      </w:tblGrid>
      <w:tr>
        <w:trPr/>
        <w:tc>
          <w:tcPr>
            <w:tcW w:w="1853" w:type="dxa"/>
            <w:tcBorders>
              <w:top w:val="single" w:sz="4" w:space="0" w:color="000000"/>
              <w:start w:val="single" w:sz="4" w:space="0" w:color="000000"/>
              <w:bottom w:val="single" w:sz="4" w:space="0" w:color="000000"/>
            </w:tcBorders>
          </w:tcPr>
          <w:p>
            <w:pPr>
              <w:pStyle w:val="TableContents"/>
              <w:rPr/>
            </w:pPr>
            <w:r>
              <w:rPr/>
              <w:t>Основний актор</w:t>
            </w:r>
          </w:p>
        </w:tc>
        <w:tc>
          <w:tcPr>
            <w:tcW w:w="2523" w:type="dxa"/>
            <w:tcBorders>
              <w:top w:val="single" w:sz="4" w:space="0" w:color="000000"/>
              <w:start w:val="single" w:sz="4" w:space="0" w:color="000000"/>
              <w:bottom w:val="single" w:sz="4" w:space="0" w:color="000000"/>
            </w:tcBorders>
          </w:tcPr>
          <w:p>
            <w:pPr>
              <w:pStyle w:val="TableContents"/>
              <w:rPr/>
            </w:pPr>
            <w:r>
              <w:rPr/>
              <w:t>Найменування</w:t>
            </w:r>
          </w:p>
        </w:tc>
        <w:tc>
          <w:tcPr>
            <w:tcW w:w="4983" w:type="dxa"/>
            <w:tcBorders>
              <w:top w:val="single" w:sz="4" w:space="0" w:color="000000"/>
              <w:start w:val="single" w:sz="4" w:space="0" w:color="000000"/>
              <w:bottom w:val="single" w:sz="4" w:space="0" w:color="000000"/>
              <w:end w:val="single" w:sz="4" w:space="0" w:color="000000"/>
            </w:tcBorders>
          </w:tcPr>
          <w:p>
            <w:pPr>
              <w:pStyle w:val="TableContents"/>
              <w:rPr/>
            </w:pPr>
            <w:r>
              <w:rPr/>
              <w:t>Формулювання</w:t>
            </w:r>
          </w:p>
        </w:tc>
      </w:tr>
      <w:tr>
        <w:trPr/>
        <w:tc>
          <w:tcPr>
            <w:tcW w:w="1853" w:type="dxa"/>
            <w:tcBorders>
              <w:start w:val="single" w:sz="4" w:space="0" w:color="000000"/>
              <w:bottom w:val="single" w:sz="4" w:space="0" w:color="000000"/>
            </w:tcBorders>
          </w:tcPr>
          <w:p>
            <w:pPr>
              <w:pStyle w:val="TableContents"/>
              <w:rPr/>
            </w:pPr>
            <w:r>
              <w:rPr/>
              <w:t>Розробник</w:t>
            </w:r>
          </w:p>
        </w:tc>
        <w:tc>
          <w:tcPr>
            <w:tcW w:w="2523" w:type="dxa"/>
            <w:tcBorders>
              <w:start w:val="single" w:sz="4" w:space="0" w:color="000000"/>
              <w:bottom w:val="single" w:sz="4" w:space="0" w:color="000000"/>
            </w:tcBorders>
          </w:tcPr>
          <w:p>
            <w:pPr>
              <w:pStyle w:val="TableContents"/>
              <w:rPr/>
            </w:pPr>
            <w:r>
              <w:rPr/>
              <w:t>Створення нового дистрибутива</w:t>
            </w:r>
          </w:p>
        </w:tc>
        <w:tc>
          <w:tcPr>
            <w:tcW w:w="4983" w:type="dxa"/>
            <w:tcBorders>
              <w:start w:val="single" w:sz="4" w:space="0" w:color="000000"/>
              <w:bottom w:val="single" w:sz="4" w:space="0" w:color="000000"/>
              <w:end w:val="single" w:sz="4" w:space="0" w:color="000000"/>
            </w:tcBorders>
          </w:tcPr>
          <w:p>
            <w:pPr>
              <w:pStyle w:val="TableContents"/>
              <w:rPr/>
            </w:pPr>
            <w:r>
              <w:rPr/>
              <w:t>Дозволяє розпочати процес створення нового кастомного дистрибутива Linux з нуля.</w:t>
            </w:r>
          </w:p>
        </w:tc>
      </w:tr>
      <w:tr>
        <w:trPr/>
        <w:tc>
          <w:tcPr>
            <w:tcW w:w="1853" w:type="dxa"/>
            <w:tcBorders>
              <w:start w:val="single" w:sz="4" w:space="0" w:color="000000"/>
              <w:bottom w:val="single" w:sz="4" w:space="0" w:color="000000"/>
            </w:tcBorders>
          </w:tcPr>
          <w:p>
            <w:pPr>
              <w:pStyle w:val="TableContents"/>
              <w:rPr/>
            </w:pPr>
            <w:r>
              <w:rPr/>
              <w:t>Розробник</w:t>
            </w:r>
          </w:p>
        </w:tc>
        <w:tc>
          <w:tcPr>
            <w:tcW w:w="2523" w:type="dxa"/>
            <w:tcBorders>
              <w:start w:val="single" w:sz="4" w:space="0" w:color="000000"/>
              <w:bottom w:val="single" w:sz="4" w:space="0" w:color="000000"/>
            </w:tcBorders>
          </w:tcPr>
          <w:p>
            <w:pPr>
              <w:pStyle w:val="TableContents"/>
              <w:rPr/>
            </w:pPr>
            <w:r>
              <w:rPr/>
              <w:t>Конфігурування параметрів системи</w:t>
            </w:r>
          </w:p>
        </w:tc>
        <w:tc>
          <w:tcPr>
            <w:tcW w:w="4983" w:type="dxa"/>
            <w:tcBorders>
              <w:start w:val="single" w:sz="4" w:space="0" w:color="000000"/>
              <w:bottom w:val="single" w:sz="4" w:space="0" w:color="000000"/>
              <w:end w:val="single" w:sz="4" w:space="0" w:color="000000"/>
            </w:tcBorders>
          </w:tcPr>
          <w:p>
            <w:pPr>
              <w:pStyle w:val="TableContents"/>
              <w:rPr/>
            </w:pPr>
            <w:r>
              <w:rPr/>
              <w:t>Дозволяє налаштовувати розподіл диска, встановлювати пакети та редагувати системні файли.</w:t>
            </w:r>
          </w:p>
        </w:tc>
      </w:tr>
      <w:tr>
        <w:trPr/>
        <w:tc>
          <w:tcPr>
            <w:tcW w:w="1853" w:type="dxa"/>
            <w:tcBorders>
              <w:start w:val="single" w:sz="4" w:space="0" w:color="000000"/>
              <w:bottom w:val="single" w:sz="4" w:space="0" w:color="000000"/>
            </w:tcBorders>
          </w:tcPr>
          <w:p>
            <w:pPr>
              <w:pStyle w:val="TableContents"/>
              <w:rPr/>
            </w:pPr>
            <w:r>
              <w:rPr/>
              <w:t>Розробник</w:t>
            </w:r>
          </w:p>
        </w:tc>
        <w:tc>
          <w:tcPr>
            <w:tcW w:w="2523" w:type="dxa"/>
            <w:tcBorders>
              <w:start w:val="single" w:sz="4" w:space="0" w:color="000000"/>
              <w:bottom w:val="single" w:sz="4" w:space="0" w:color="000000"/>
            </w:tcBorders>
          </w:tcPr>
          <w:p>
            <w:pPr>
              <w:pStyle w:val="TableContents"/>
              <w:rPr/>
            </w:pPr>
            <w:r>
              <w:rPr/>
              <w:t>Збереження знімка системи</w:t>
            </w:r>
          </w:p>
        </w:tc>
        <w:tc>
          <w:tcPr>
            <w:tcW w:w="4983" w:type="dxa"/>
            <w:tcBorders>
              <w:start w:val="single" w:sz="4" w:space="0" w:color="000000"/>
              <w:bottom w:val="single" w:sz="4" w:space="0" w:color="000000"/>
              <w:end w:val="single" w:sz="4" w:space="0" w:color="000000"/>
            </w:tcBorders>
          </w:tcPr>
          <w:p>
            <w:pPr>
              <w:pStyle w:val="TableContents"/>
              <w:rPr/>
            </w:pPr>
            <w:r>
              <w:rPr/>
              <w:t>Дозволяє створити знімок поточної конфігурації для подальшого відновлення або клонування.</w:t>
            </w:r>
          </w:p>
        </w:tc>
      </w:tr>
      <w:tr>
        <w:trPr/>
        <w:tc>
          <w:tcPr>
            <w:tcW w:w="1853" w:type="dxa"/>
            <w:tcBorders>
              <w:start w:val="single" w:sz="4" w:space="0" w:color="000000"/>
              <w:bottom w:val="single" w:sz="4" w:space="0" w:color="000000"/>
            </w:tcBorders>
          </w:tcPr>
          <w:p>
            <w:pPr>
              <w:pStyle w:val="TableContents"/>
              <w:rPr/>
            </w:pPr>
            <w:r>
              <w:rPr/>
              <w:t>Розробник</w:t>
            </w:r>
          </w:p>
        </w:tc>
        <w:tc>
          <w:tcPr>
            <w:tcW w:w="2523" w:type="dxa"/>
            <w:tcBorders>
              <w:start w:val="single" w:sz="4" w:space="0" w:color="000000"/>
              <w:bottom w:val="single" w:sz="4" w:space="0" w:color="000000"/>
            </w:tcBorders>
          </w:tcPr>
          <w:p>
            <w:pPr>
              <w:pStyle w:val="TableContents"/>
              <w:rPr/>
            </w:pPr>
            <w:r>
              <w:rPr/>
              <w:t>Генерація ISO-образу</w:t>
            </w:r>
          </w:p>
        </w:tc>
        <w:tc>
          <w:tcPr>
            <w:tcW w:w="4983" w:type="dxa"/>
            <w:tcBorders>
              <w:start w:val="single" w:sz="4" w:space="0" w:color="000000"/>
              <w:bottom w:val="single" w:sz="4" w:space="0" w:color="000000"/>
              <w:end w:val="single" w:sz="4" w:space="0" w:color="000000"/>
            </w:tcBorders>
          </w:tcPr>
          <w:p>
            <w:pPr>
              <w:pStyle w:val="TableContents"/>
              <w:rPr/>
            </w:pPr>
            <w:r>
              <w:rPr/>
              <w:t>Дозволяє скомпілювати всі налаштування у готовий для запису ISO-файл.</w:t>
            </w:r>
          </w:p>
        </w:tc>
      </w:tr>
      <w:tr>
        <w:trPr/>
        <w:tc>
          <w:tcPr>
            <w:tcW w:w="1853" w:type="dxa"/>
            <w:tcBorders>
              <w:start w:val="single" w:sz="4" w:space="0" w:color="000000"/>
              <w:bottom w:val="single" w:sz="4" w:space="0" w:color="000000"/>
            </w:tcBorders>
          </w:tcPr>
          <w:p>
            <w:pPr>
              <w:pStyle w:val="TableContents"/>
              <w:rPr/>
            </w:pPr>
            <w:r>
              <w:rPr/>
              <w:t>Модератор</w:t>
            </w:r>
          </w:p>
        </w:tc>
        <w:tc>
          <w:tcPr>
            <w:tcW w:w="2523" w:type="dxa"/>
            <w:tcBorders>
              <w:start w:val="single" w:sz="4" w:space="0" w:color="000000"/>
              <w:bottom w:val="single" w:sz="4" w:space="0" w:color="000000"/>
            </w:tcBorders>
          </w:tcPr>
          <w:p>
            <w:pPr>
              <w:pStyle w:val="TableContents"/>
              <w:rPr/>
            </w:pPr>
            <w:r>
              <w:rPr/>
              <w:t>Перевірка дистрибутива на безпеку</w:t>
            </w:r>
          </w:p>
        </w:tc>
        <w:tc>
          <w:tcPr>
            <w:tcW w:w="4983" w:type="dxa"/>
            <w:tcBorders>
              <w:start w:val="single" w:sz="4" w:space="0" w:color="000000"/>
              <w:bottom w:val="single" w:sz="4" w:space="0" w:color="000000"/>
              <w:end w:val="single" w:sz="4" w:space="0" w:color="000000"/>
            </w:tcBorders>
          </w:tcPr>
          <w:p>
            <w:pPr>
              <w:pStyle w:val="TableContents"/>
              <w:rPr/>
            </w:pPr>
            <w:r>
              <w:rPr/>
              <w:t>Аналіз дистрибутивів на наявність шкідливого ПЗ та порушень ліцензій.</w:t>
            </w:r>
          </w:p>
        </w:tc>
      </w:tr>
      <w:tr>
        <w:trPr/>
        <w:tc>
          <w:tcPr>
            <w:tcW w:w="1853" w:type="dxa"/>
            <w:tcBorders>
              <w:start w:val="single" w:sz="4" w:space="0" w:color="000000"/>
              <w:bottom w:val="single" w:sz="4" w:space="0" w:color="000000"/>
            </w:tcBorders>
          </w:tcPr>
          <w:p>
            <w:pPr>
              <w:pStyle w:val="TableContents"/>
              <w:rPr/>
            </w:pPr>
            <w:r>
              <w:rPr/>
              <w:t>Модератор</w:t>
            </w:r>
          </w:p>
        </w:tc>
        <w:tc>
          <w:tcPr>
            <w:tcW w:w="2523" w:type="dxa"/>
            <w:tcBorders>
              <w:start w:val="single" w:sz="4" w:space="0" w:color="000000"/>
              <w:bottom w:val="single" w:sz="4" w:space="0" w:color="000000"/>
            </w:tcBorders>
          </w:tcPr>
          <w:p>
            <w:pPr>
              <w:pStyle w:val="TableContents"/>
              <w:rPr/>
            </w:pPr>
            <w:r>
              <w:rPr/>
              <w:t>Блокування дистрибутива</w:t>
            </w:r>
          </w:p>
        </w:tc>
        <w:tc>
          <w:tcPr>
            <w:tcW w:w="4983" w:type="dxa"/>
            <w:tcBorders>
              <w:start w:val="single" w:sz="4" w:space="0" w:color="000000"/>
              <w:bottom w:val="single" w:sz="4" w:space="0" w:color="000000"/>
              <w:end w:val="single" w:sz="4" w:space="0" w:color="000000"/>
            </w:tcBorders>
          </w:tcPr>
          <w:p>
            <w:pPr>
              <w:pStyle w:val="TableContents"/>
              <w:rPr/>
            </w:pPr>
            <w:r>
              <w:rPr/>
              <w:t>Блокування доступу до дистрибутива при виявленні порушень.</w:t>
            </w:r>
          </w:p>
        </w:tc>
      </w:tr>
      <w:tr>
        <w:trPr/>
        <w:tc>
          <w:tcPr>
            <w:tcW w:w="1853" w:type="dxa"/>
            <w:tcBorders>
              <w:start w:val="single" w:sz="4" w:space="0" w:color="000000"/>
              <w:bottom w:val="single" w:sz="4" w:space="0" w:color="000000"/>
            </w:tcBorders>
          </w:tcPr>
          <w:p>
            <w:pPr>
              <w:pStyle w:val="TableContents"/>
              <w:rPr/>
            </w:pPr>
            <w:r>
              <w:rPr/>
              <w:t>Тестувальник</w:t>
            </w:r>
          </w:p>
        </w:tc>
        <w:tc>
          <w:tcPr>
            <w:tcW w:w="2523" w:type="dxa"/>
            <w:tcBorders>
              <w:start w:val="single" w:sz="4" w:space="0" w:color="000000"/>
              <w:bottom w:val="single" w:sz="4" w:space="0" w:color="000000"/>
            </w:tcBorders>
          </w:tcPr>
          <w:p>
            <w:pPr>
              <w:pStyle w:val="TableContents"/>
              <w:rPr/>
            </w:pPr>
            <w:r>
              <w:rPr/>
              <w:t>Тестування функціональності дистрибутива</w:t>
            </w:r>
          </w:p>
        </w:tc>
        <w:tc>
          <w:tcPr>
            <w:tcW w:w="4983" w:type="dxa"/>
            <w:tcBorders>
              <w:start w:val="single" w:sz="4" w:space="0" w:color="000000"/>
              <w:bottom w:val="single" w:sz="4" w:space="0" w:color="000000"/>
              <w:end w:val="single" w:sz="4" w:space="0" w:color="000000"/>
            </w:tcBorders>
          </w:tcPr>
          <w:p>
            <w:pPr>
              <w:pStyle w:val="TableContents"/>
              <w:rPr/>
            </w:pPr>
            <w:r>
              <w:rPr/>
              <w:t>Перевірка коректності роботи дистрибутива на різних платформах.</w:t>
            </w:r>
          </w:p>
        </w:tc>
      </w:tr>
      <w:tr>
        <w:trPr/>
        <w:tc>
          <w:tcPr>
            <w:tcW w:w="1853" w:type="dxa"/>
            <w:tcBorders>
              <w:start w:val="single" w:sz="4" w:space="0" w:color="000000"/>
              <w:bottom w:val="single" w:sz="4" w:space="0" w:color="000000"/>
            </w:tcBorders>
          </w:tcPr>
          <w:p>
            <w:pPr>
              <w:pStyle w:val="TableContents"/>
              <w:rPr/>
            </w:pPr>
            <w:r>
              <w:rPr/>
              <w:t>Тестувальник</w:t>
            </w:r>
          </w:p>
        </w:tc>
        <w:tc>
          <w:tcPr>
            <w:tcW w:w="2523" w:type="dxa"/>
            <w:tcBorders>
              <w:start w:val="single" w:sz="4" w:space="0" w:color="000000"/>
              <w:bottom w:val="single" w:sz="4" w:space="0" w:color="000000"/>
            </w:tcBorders>
          </w:tcPr>
          <w:p>
            <w:pPr>
              <w:pStyle w:val="TableContents"/>
              <w:rPr/>
            </w:pPr>
            <w:r>
              <w:rPr/>
              <w:t>Формування звіту про помилки</w:t>
            </w:r>
          </w:p>
        </w:tc>
        <w:tc>
          <w:tcPr>
            <w:tcW w:w="4983" w:type="dxa"/>
            <w:tcBorders>
              <w:start w:val="single" w:sz="4" w:space="0" w:color="000000"/>
              <w:bottom w:val="single" w:sz="4" w:space="0" w:color="000000"/>
              <w:end w:val="single" w:sz="4" w:space="0" w:color="000000"/>
            </w:tcBorders>
          </w:tcPr>
          <w:p>
            <w:pPr>
              <w:pStyle w:val="TableContents"/>
              <w:rPr/>
            </w:pPr>
            <w:r>
              <w:rPr/>
              <w:t>Документування виявлених недоліків для подальшого виправлення.</w:t>
            </w:r>
          </w:p>
        </w:tc>
      </w:tr>
      <w:tr>
        <w:trPr/>
        <w:tc>
          <w:tcPr>
            <w:tcW w:w="1853" w:type="dxa"/>
            <w:tcBorders>
              <w:start w:val="single" w:sz="4" w:space="0" w:color="000000"/>
              <w:bottom w:val="single" w:sz="4" w:space="0" w:color="000000"/>
            </w:tcBorders>
          </w:tcPr>
          <w:p>
            <w:pPr>
              <w:pStyle w:val="TableContents"/>
              <w:rPr/>
            </w:pPr>
            <w:r>
              <w:rPr/>
              <w:t>Користувач</w:t>
            </w:r>
          </w:p>
        </w:tc>
        <w:tc>
          <w:tcPr>
            <w:tcW w:w="2523" w:type="dxa"/>
            <w:tcBorders>
              <w:start w:val="single" w:sz="4" w:space="0" w:color="000000"/>
              <w:bottom w:val="single" w:sz="4" w:space="0" w:color="000000"/>
            </w:tcBorders>
          </w:tcPr>
          <w:p>
            <w:pPr>
              <w:pStyle w:val="TableContents"/>
              <w:rPr/>
            </w:pPr>
            <w:r>
              <w:rPr/>
              <w:t>Завантаження готового дистрибутива</w:t>
            </w:r>
          </w:p>
        </w:tc>
        <w:tc>
          <w:tcPr>
            <w:tcW w:w="4983" w:type="dxa"/>
            <w:tcBorders>
              <w:start w:val="single" w:sz="4" w:space="0" w:color="000000"/>
              <w:bottom w:val="single" w:sz="4" w:space="0" w:color="000000"/>
              <w:end w:val="single" w:sz="4" w:space="0" w:color="000000"/>
            </w:tcBorders>
          </w:tcPr>
          <w:p>
            <w:pPr>
              <w:pStyle w:val="TableContents"/>
              <w:rPr/>
            </w:pPr>
            <w:r>
              <w:rPr/>
              <w:t>Перегляд та завантаження готових дистрибутивів з публічного каталогу.</w:t>
            </w:r>
          </w:p>
        </w:tc>
      </w:tr>
      <w:tr>
        <w:trPr/>
        <w:tc>
          <w:tcPr>
            <w:tcW w:w="1853" w:type="dxa"/>
            <w:tcBorders>
              <w:start w:val="single" w:sz="4" w:space="0" w:color="000000"/>
              <w:bottom w:val="single" w:sz="4" w:space="0" w:color="000000"/>
            </w:tcBorders>
          </w:tcPr>
          <w:p>
            <w:pPr>
              <w:pStyle w:val="TableContents"/>
              <w:rPr/>
            </w:pPr>
            <w:r>
              <w:rPr/>
              <w:t>Користувач</w:t>
            </w:r>
          </w:p>
        </w:tc>
        <w:tc>
          <w:tcPr>
            <w:tcW w:w="2523" w:type="dxa"/>
            <w:tcBorders>
              <w:start w:val="single" w:sz="4" w:space="0" w:color="000000"/>
              <w:bottom w:val="single" w:sz="4" w:space="0" w:color="000000"/>
            </w:tcBorders>
          </w:tcPr>
          <w:p>
            <w:pPr>
              <w:pStyle w:val="TableContents"/>
              <w:rPr/>
            </w:pPr>
            <w:r>
              <w:rPr/>
              <w:t>Пошук дистрибутивів за критеріями</w:t>
            </w:r>
          </w:p>
        </w:tc>
        <w:tc>
          <w:tcPr>
            <w:tcW w:w="4983" w:type="dxa"/>
            <w:tcBorders>
              <w:start w:val="single" w:sz="4" w:space="0" w:color="000000"/>
              <w:bottom w:val="single" w:sz="4" w:space="0" w:color="000000"/>
              <w:end w:val="single" w:sz="4" w:space="0" w:color="000000"/>
            </w:tcBorders>
          </w:tcPr>
          <w:p>
            <w:pPr>
              <w:pStyle w:val="TableContents"/>
              <w:rPr/>
            </w:pPr>
            <w:r>
              <w:rPr/>
              <w:t>Пошук дистрибутивів за параметрами (версія, ПЗ, апаратна сумісність).</w:t>
            </w:r>
          </w:p>
        </w:tc>
      </w:tr>
    </w:tbl>
    <w:p>
      <w:pPr>
        <w:pStyle w:val="Heading3"/>
        <w:ind w:hanging="0" w:start="0"/>
        <w:rPr/>
      </w:pPr>
      <w:bookmarkStart w:id="152" w:name="__RefHeading___Toc10475_3496374532"/>
      <w:bookmarkEnd w:id="152"/>
      <w:r>
        <w:rPr>
          <w:rStyle w:val="Strong"/>
          <w:rFonts w:ascii="Times New Roman" w:hAnsi="Times New Roman"/>
          <w:b/>
          <w:bCs/>
          <w:i w:val="false"/>
          <w:iCs w:val="false"/>
        </w:rPr>
        <w:t>Припущення і залежності</w:t>
      </w:r>
    </w:p>
    <w:p>
      <w:pPr>
        <w:pStyle w:val="BodyText"/>
        <w:widowControl w:val="false"/>
        <w:numPr>
          <w:ilvl w:val="0"/>
          <w:numId w:val="35"/>
        </w:numPr>
        <w:suppressAutoHyphens w:val="true"/>
        <w:bidi w:val="0"/>
        <w:spacing w:lineRule="atLeast" w:line="240" w:before="86" w:after="0"/>
        <w:jc w:val="both"/>
        <w:rPr>
          <w:rFonts w:ascii="Times New Roman" w:hAnsi="Times New Roman"/>
          <w:b w:val="false"/>
          <w:bCs w:val="false"/>
        </w:rPr>
      </w:pPr>
      <w:r>
        <w:rPr>
          <w:rStyle w:val="Strong"/>
          <w:rFonts w:ascii="Times New Roman" w:hAnsi="Times New Roman"/>
          <w:b w:val="false"/>
          <w:bCs w:val="false"/>
          <w:i w:val="false"/>
          <w:iCs w:val="false"/>
        </w:rPr>
        <w:t>Архітектурна гнучкість.</w:t>
      </w:r>
      <w:r>
        <w:rPr>
          <w:rStyle w:val="Strong"/>
          <w:rFonts w:ascii="Times New Roman" w:hAnsi="Times New Roman"/>
          <w:b w:val="false"/>
          <w:bCs w:val="false"/>
          <w:i w:val="false"/>
          <w:iCs w:val="false"/>
        </w:rPr>
        <w:t xml:space="preserve"> Система може функціонувати як локальний настільний додаток для автономної роботи та/або як клієнт-серверне рішення з центральним каталогом та хмарною інфраструктурою.</w:t>
      </w:r>
    </w:p>
    <w:p>
      <w:pPr>
        <w:pStyle w:val="BodyText"/>
        <w:numPr>
          <w:ilvl w:val="0"/>
          <w:numId w:val="35"/>
        </w:numPr>
        <w:spacing w:before="86" w:after="0"/>
        <w:rPr>
          <w:rFonts w:ascii="Times New Roman" w:hAnsi="Times New Roman"/>
        </w:rPr>
      </w:pPr>
      <w:r>
        <w:rPr>
          <w:rStyle w:val="Strong"/>
          <w:rFonts w:ascii="Times New Roman" w:hAnsi="Times New Roman"/>
          <w:b w:val="false"/>
          <w:bCs w:val="false"/>
        </w:rPr>
        <w:t>Адаптивність до змін в екосистемі.</w:t>
      </w:r>
      <w:r>
        <w:rPr>
          <w:rFonts w:ascii="Times New Roman" w:hAnsi="Times New Roman"/>
          <w:b w:val="false"/>
          <w:bCs w:val="false"/>
        </w:rPr>
        <w:t xml:space="preserve"> Конструктор залежить від стабільності базових дистрибутивів Linux та їх систем пакування. Вихід нових мажорних версій базових дистрибутивів (наприклад, Ubuntu, Fedora, Arch) або зміни в їх архітектурі (наприклад, перехід на новий формат пакетів) можуть вимагати оновлення відповідних адаптерів і модулів системи для підтримки сумісності.</w:t>
      </w:r>
    </w:p>
    <w:p>
      <w:pPr>
        <w:pStyle w:val="BodyText"/>
        <w:numPr>
          <w:ilvl w:val="0"/>
          <w:numId w:val="35"/>
        </w:numPr>
        <w:spacing w:before="86" w:after="0"/>
        <w:rPr>
          <w:rFonts w:ascii="Times New Roman" w:hAnsi="Times New Roman"/>
        </w:rPr>
      </w:pPr>
      <w:r>
        <w:rPr>
          <w:rStyle w:val="Strong"/>
          <w:rFonts w:ascii="Times New Roman" w:hAnsi="Times New Roman"/>
          <w:b w:val="false"/>
          <w:bCs w:val="false"/>
        </w:rPr>
        <w:t>Сумісність та модульність.</w:t>
      </w:r>
      <w:r>
        <w:rPr>
          <w:rFonts w:ascii="Times New Roman" w:hAnsi="Times New Roman"/>
          <w:b w:val="false"/>
          <w:bCs w:val="false"/>
        </w:rPr>
        <w:t xml:space="preserve"> Система розробляється з урахуванням принципів модульної архітектури. У разі потреби реалізації додаткового функціоналу (наприклад, розширених засобів аналізу залежностей, альтернативних інтерфейсів для командного рядка), він може бути доданий у вигляді окремих плагінів або модулів без необхідності змін в основному ядрі конструктора.</w:t>
      </w:r>
    </w:p>
    <w:p>
      <w:pPr>
        <w:pStyle w:val="Heading2"/>
        <w:ind w:hanging="0" w:start="0"/>
        <w:rPr/>
      </w:pPr>
      <w:bookmarkStart w:id="153" w:name="__RefHeading___Toc10477_3496374532"/>
      <w:bookmarkEnd w:id="153"/>
      <w:r>
        <w:rPr>
          <w:rStyle w:val="Strong"/>
          <w:rFonts w:ascii="Times New Roman" w:hAnsi="Times New Roman"/>
          <w:b/>
        </w:rPr>
        <w:t>Опис вимог</w:t>
      </w:r>
    </w:p>
    <w:p>
      <w:pPr>
        <w:pStyle w:val="Heading3"/>
        <w:ind w:hanging="0" w:start="0"/>
        <w:rPr/>
      </w:pPr>
      <w:bookmarkStart w:id="154" w:name="__RefHeading___Toc10479_3496374532"/>
      <w:bookmarkEnd w:id="154"/>
      <w:r>
        <w:rPr>
          <w:rStyle w:val="Strong"/>
          <w:rFonts w:ascii="Times New Roman" w:hAnsi="Times New Roman"/>
          <w:i w:val="false"/>
          <w:iCs w:val="false"/>
        </w:rPr>
        <w:t>Короткі описи варіантів використання</w:t>
      </w:r>
      <w:r>
        <w:rPr>
          <w:rStyle w:val="Strong"/>
          <w:rFonts w:ascii="Times New Roman" w:hAnsi="Times New Roman"/>
          <w:i w:val="false"/>
          <w:iCs w:val="false"/>
        </w:rPr>
        <w:t>в</w:t>
      </w:r>
    </w:p>
    <w:p>
      <w:pPr>
        <w:pStyle w:val="Heading4"/>
        <w:ind w:hanging="0" w:start="0"/>
        <w:rPr/>
      </w:pPr>
      <w:bookmarkStart w:id="155" w:name="__RefHeading___Toc10481_3496374532"/>
      <w:bookmarkEnd w:id="155"/>
      <w:r>
        <w:rPr>
          <w:rStyle w:val="Strong"/>
          <w:rFonts w:ascii="Times New Roman" w:hAnsi="Times New Roman"/>
        </w:rPr>
        <w:t>Створення нового дистрибутива</w:t>
      </w:r>
    </w:p>
    <w:p>
      <w:pPr>
        <w:pStyle w:val="Heading4"/>
        <w:widowControl w:val="false"/>
        <w:numPr>
          <w:ilvl w:val="0"/>
          <w:numId w:val="0"/>
        </w:numPr>
        <w:suppressAutoHyphens w:val="true"/>
        <w:bidi w:val="0"/>
        <w:spacing w:lineRule="auto" w:line="240" w:before="57" w:after="57"/>
        <w:ind w:hanging="0" w:start="720" w:end="0"/>
        <w:jc w:val="both"/>
        <w:rPr/>
      </w:pPr>
      <w:bookmarkStart w:id="156" w:name="__RefHeading___Toc10483_3496374532"/>
      <w:bookmarkEnd w:id="156"/>
      <w:r>
        <w:rPr>
          <w:rStyle w:val="Strong"/>
          <w:rFonts w:ascii="Times New Roman" w:hAnsi="Times New Roman"/>
          <w:b w:val="false"/>
          <w:bCs w:val="false"/>
          <w:i w:val="false"/>
          <w:iCs w:val="false"/>
        </w:rPr>
        <w:t>Основна діюча особа:</w:t>
      </w:r>
      <w:r>
        <w:rPr>
          <w:rFonts w:ascii="Times New Roman" w:hAnsi="Times New Roman"/>
          <w:i w:val="false"/>
          <w:iCs w:val="false"/>
        </w:rPr>
        <w:t xml:space="preserve"> Розробник дистрибутивів.</w:t>
      </w:r>
    </w:p>
    <w:p>
      <w:pPr>
        <w:pStyle w:val="Normal"/>
        <w:widowControl w:val="false"/>
        <w:suppressAutoHyphens w:val="true"/>
        <w:bidi w:val="0"/>
        <w:spacing w:lineRule="auto" w:line="240" w:before="57" w:after="57"/>
        <w:ind w:hanging="0" w:start="720" w:end="0"/>
        <w:jc w:val="both"/>
        <w:rPr>
          <w:rFonts w:ascii="Times New Roman" w:hAnsi="Times New Roman"/>
        </w:rPr>
      </w:pPr>
      <w:r>
        <w:rPr>
          <w:rStyle w:val="Strong"/>
          <w:rFonts w:ascii="Times New Roman" w:hAnsi="Times New Roman"/>
          <w:b w:val="false"/>
          <w:bCs w:val="false"/>
          <w:i w:val="false"/>
          <w:iCs w:val="false"/>
        </w:rPr>
        <w:t>Інші учасники прецеденту:</w:t>
      </w:r>
      <w:r>
        <w:rPr>
          <w:rFonts w:ascii="Times New Roman" w:hAnsi="Times New Roman"/>
          <w:i w:val="false"/>
          <w:iCs w:val="false"/>
        </w:rPr>
        <w:t xml:space="preserve"> Відсутн</w:t>
      </w:r>
      <w:r>
        <w:rPr>
          <w:rFonts w:ascii="Times New Roman" w:hAnsi="Times New Roman"/>
          <w:i w:val="false"/>
          <w:iCs w:val="false"/>
        </w:rPr>
        <w:t>і</w:t>
      </w:r>
    </w:p>
    <w:p>
      <w:pPr>
        <w:pStyle w:val="BodyText"/>
        <w:widowControl w:val="false"/>
        <w:suppressAutoHyphens w:val="true"/>
        <w:bidi w:val="0"/>
        <w:spacing w:lineRule="auto" w:line="240" w:before="57" w:after="57"/>
        <w:ind w:hanging="0" w:start="720" w:end="0"/>
        <w:jc w:val="both"/>
        <w:rPr/>
      </w:pPr>
      <w:r>
        <w:rPr>
          <w:rStyle w:val="Strong"/>
          <w:b w:val="false"/>
          <w:bCs w:val="false"/>
          <w:i w:val="false"/>
          <w:iCs w:val="false"/>
        </w:rPr>
        <w:t>Зв'язки з іншими варіантами використання: Розширюється прецедентом «Генерація ISO-образу».</w:t>
      </w:r>
    </w:p>
    <w:p>
      <w:pPr>
        <w:pStyle w:val="Normal"/>
        <w:widowControl w:val="false"/>
        <w:suppressAutoHyphens w:val="true"/>
        <w:bidi w:val="0"/>
        <w:spacing w:lineRule="atLeast" w:line="240" w:before="173" w:after="0"/>
        <w:ind w:hanging="0" w:start="720" w:end="0"/>
        <w:jc w:val="both"/>
        <w:rPr>
          <w:rFonts w:ascii="Times New Roman" w:hAnsi="Times New Roman"/>
        </w:rPr>
      </w:pPr>
      <w:r>
        <w:rPr>
          <w:rStyle w:val="Strong"/>
          <w:rFonts w:ascii="Times New Roman" w:hAnsi="Times New Roman"/>
          <w:b w:val="false"/>
          <w:bCs w:val="false"/>
          <w:i w:val="false"/>
          <w:iCs w:val="false"/>
        </w:rPr>
        <w:t>Короткий опис:</w:t>
      </w:r>
    </w:p>
    <w:p>
      <w:pPr>
        <w:pStyle w:val="Normal"/>
        <w:widowControl w:val="false"/>
        <w:suppressAutoHyphens w:val="true"/>
        <w:bidi w:val="0"/>
        <w:spacing w:lineRule="atLeast" w:line="240"/>
        <w:ind w:hanging="0" w:start="720" w:end="0"/>
        <w:jc w:val="both"/>
        <w:rPr>
          <w:rFonts w:ascii="Times New Roman" w:hAnsi="Times New Roman"/>
          <w:i w:val="false"/>
          <w:i w:val="false"/>
          <w:iCs w:val="false"/>
        </w:rPr>
      </w:pPr>
      <w:r>
        <w:rPr>
          <w:rFonts w:ascii="Times New Roman" w:hAnsi="Times New Roman"/>
          <w:i w:val="false"/>
          <w:iCs w:val="false"/>
        </w:rPr>
        <w:t>Розробник ініціює новий проект, вказуючи базові параметри (назва, базова ОС, архітектура). Система створює робочий простір. При несумісності параметрів – повідомляє про помилку.</w:t>
      </w:r>
    </w:p>
    <w:p>
      <w:pPr>
        <w:pStyle w:val="Heading4"/>
        <w:ind w:hanging="0" w:start="0"/>
        <w:rPr/>
      </w:pPr>
      <w:bookmarkStart w:id="157" w:name="__RefHeading___Toc10485_3496374532"/>
      <w:bookmarkEnd w:id="157"/>
      <w:r>
        <w:rPr>
          <w:rStyle w:val="Strong"/>
          <w:rFonts w:ascii="Times New Roman" w:hAnsi="Times New Roman"/>
        </w:rPr>
        <w:t>Конфігурування параметрів системи</w:t>
      </w:r>
    </w:p>
    <w:p>
      <w:pPr>
        <w:pStyle w:val="BodyText"/>
        <w:numPr>
          <w:ilvl w:val="0"/>
          <w:numId w:val="0"/>
        </w:numPr>
        <w:spacing w:lineRule="auto" w:line="240" w:before="57" w:after="57"/>
        <w:ind w:hanging="0" w:start="0"/>
        <w:jc w:val="both"/>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Розробник дистрибутивів.</w:t>
      </w:r>
    </w:p>
    <w:p>
      <w:pPr>
        <w:pStyle w:val="Normal"/>
        <w:widowControl w:val="false"/>
        <w:numPr>
          <w:ilvl w:val="0"/>
          <w:numId w:val="0"/>
        </w:numPr>
        <w:suppressAutoHyphens w:val="true"/>
        <w:bidi w:val="0"/>
        <w:spacing w:lineRule="auto" w:line="240" w:before="57" w:after="57"/>
        <w:ind w:hanging="0" w:start="0" w:end="0"/>
        <w:jc w:val="both"/>
        <w:rPr>
          <w:rFonts w:ascii="Times New Roman" w:hAnsi="Times New Roman"/>
        </w:rPr>
      </w:pPr>
      <w:r>
        <w:rPr>
          <w:rStyle w:val="Strong"/>
          <w:rFonts w:ascii="Times New Roman" w:hAnsi="Times New Roman"/>
          <w:b w:val="false"/>
          <w:bCs w:val="false"/>
          <w:i w:val="false"/>
          <w:iCs w:val="false"/>
        </w:rPr>
        <w:t>Інші учасники прецеденту:</w:t>
      </w:r>
      <w:r>
        <w:rPr>
          <w:rFonts w:ascii="Times New Roman" w:hAnsi="Times New Roman"/>
          <w:i w:val="false"/>
          <w:iCs w:val="false"/>
        </w:rPr>
        <w:t xml:space="preserve"> Відсутн</w:t>
      </w:r>
      <w:r>
        <w:rPr>
          <w:rFonts w:ascii="Times New Roman" w:hAnsi="Times New Roman"/>
          <w:i w:val="false"/>
          <w:iCs w:val="false"/>
        </w:rPr>
        <w:t>і</w:t>
      </w:r>
    </w:p>
    <w:p>
      <w:pPr>
        <w:pStyle w:val="Normal"/>
        <w:widowControl w:val="false"/>
        <w:numPr>
          <w:ilvl w:val="0"/>
          <w:numId w:val="0"/>
        </w:numPr>
        <w:suppressAutoHyphens w:val="true"/>
        <w:bidi w:val="0"/>
        <w:spacing w:lineRule="auto" w:line="240" w:before="57" w:after="57"/>
        <w:ind w:hanging="0" w:start="0" w:end="0"/>
        <w:jc w:val="both"/>
        <w:rPr/>
      </w:pPr>
      <w:r>
        <w:rPr>
          <w:rStyle w:val="Strong"/>
          <w:b w:val="false"/>
          <w:bCs w:val="false"/>
          <w:i w:val="false"/>
          <w:iCs w:val="false"/>
        </w:rPr>
        <w:t>Зв'язки з іншими варіантами використання:</w:t>
      </w:r>
      <w:r>
        <w:rPr>
          <w:i w:val="false"/>
          <w:iCs w:val="false"/>
        </w:rPr>
        <w:t xml:space="preserve"> </w:t>
      </w:r>
      <w:r>
        <w:rPr>
          <w:rFonts w:ascii="Times New Roman" w:hAnsi="Times New Roman"/>
          <w:i w:val="false"/>
          <w:iCs w:val="false"/>
        </w:rPr>
        <w:t>Відсутні</w:t>
      </w:r>
    </w:p>
    <w:p>
      <w:pPr>
        <w:pStyle w:val="BodyText"/>
        <w:numPr>
          <w:ilvl w:val="0"/>
          <w:numId w:val="0"/>
        </w:numPr>
        <w:spacing w:before="173" w:after="0"/>
        <w:ind w:hanging="0" w:start="0"/>
        <w:jc w:val="both"/>
        <w:rPr>
          <w:rFonts w:ascii="Times New Roman" w:hAnsi="Times New Roman"/>
        </w:rPr>
      </w:pPr>
      <w:r>
        <w:rPr>
          <w:rStyle w:val="Strong"/>
          <w:rFonts w:ascii="Times New Roman" w:hAnsi="Times New Roman"/>
          <w:b w:val="false"/>
          <w:bCs w:val="false"/>
          <w:i w:val="false"/>
          <w:iCs w:val="false"/>
        </w:rPr>
        <w:t>Короткий опис.</w:t>
      </w:r>
    </w:p>
    <w:p>
      <w:pPr>
        <w:pStyle w:val="BodyText"/>
        <w:numPr>
          <w:ilvl w:val="0"/>
          <w:numId w:val="0"/>
        </w:numPr>
        <w:spacing w:before="0" w:after="0"/>
        <w:ind w:hanging="0" w:start="0"/>
        <w:jc w:val="both"/>
        <w:rPr>
          <w:rFonts w:ascii="Times New Roman" w:hAnsi="Times New Roman"/>
          <w:b w:val="false"/>
          <w:bCs w:val="false"/>
          <w:i w:val="false"/>
          <w:i w:val="false"/>
          <w:iCs w:val="false"/>
        </w:rPr>
      </w:pPr>
      <w:r>
        <w:rPr>
          <w:rFonts w:ascii="Times New Roman" w:hAnsi="Times New Roman"/>
          <w:b w:val="false"/>
          <w:bCs w:val="false"/>
          <w:i w:val="false"/>
          <w:iCs w:val="false"/>
        </w:rPr>
        <w:t>Налаштування аспектів дистрибутива через візуальний інтерфейс: розподіл диска, вибір пакетів з каталогу, редагування конфігураційних файлів. Система перевіряє залежності та конфлікти.</w:t>
      </w:r>
    </w:p>
    <w:p>
      <w:pPr>
        <w:pStyle w:val="Heading4"/>
        <w:ind w:hanging="0" w:start="0"/>
        <w:rPr/>
      </w:pPr>
      <w:bookmarkStart w:id="158" w:name="__RefHeading___Toc10487_3496374532"/>
      <w:bookmarkEnd w:id="158"/>
      <w:r>
        <w:rPr>
          <w:rStyle w:val="Strong"/>
          <w:rFonts w:ascii="Times New Roman" w:hAnsi="Times New Roman"/>
        </w:rPr>
        <w:t>Збереження знімка системи</w:t>
      </w:r>
    </w:p>
    <w:p>
      <w:pPr>
        <w:pStyle w:val="BodyText"/>
        <w:numPr>
          <w:ilvl w:val="0"/>
          <w:numId w:val="0"/>
        </w:numPr>
        <w:spacing w:lineRule="auto" w:line="240" w:before="57" w:after="57"/>
        <w:ind w:hanging="0" w:start="0"/>
        <w:jc w:val="both"/>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Розробник дистрибутивів.</w:t>
      </w:r>
    </w:p>
    <w:p>
      <w:pPr>
        <w:pStyle w:val="BodyText"/>
        <w:numPr>
          <w:ilvl w:val="0"/>
          <w:numId w:val="0"/>
        </w:numPr>
        <w:spacing w:lineRule="auto" w:line="240" w:before="57" w:after="57"/>
        <w:ind w:hanging="0" w:start="0"/>
        <w:jc w:val="both"/>
        <w:rPr>
          <w:rFonts w:ascii="Times New Roman" w:hAnsi="Times New Roman"/>
          <w:b w:val="false"/>
          <w:bCs w:val="false"/>
          <w:i/>
          <w:i/>
          <w:iCs/>
        </w:rPr>
      </w:pPr>
      <w:r>
        <w:rPr>
          <w:rStyle w:val="Strong"/>
          <w:rFonts w:ascii="Times New Roman" w:hAnsi="Times New Roman"/>
          <w:b w:val="false"/>
          <w:bCs w:val="false"/>
          <w:i w:val="false"/>
          <w:iCs w:val="false"/>
        </w:rPr>
        <w:t>Інші учасники преисенту:</w:t>
      </w:r>
      <w:r>
        <w:rPr>
          <w:rFonts w:ascii="Times New Roman" w:hAnsi="Times New Roman"/>
          <w:b w:val="false"/>
          <w:bCs w:val="false"/>
          <w:i w:val="false"/>
          <w:iCs w:val="false"/>
        </w:rPr>
        <w:t xml:space="preserve"> Відсутні.</w:t>
      </w:r>
    </w:p>
    <w:p>
      <w:pPr>
        <w:pStyle w:val="Normal"/>
        <w:widowControl w:val="false"/>
        <w:numPr>
          <w:ilvl w:val="0"/>
          <w:numId w:val="0"/>
        </w:numPr>
        <w:suppressAutoHyphens w:val="true"/>
        <w:bidi w:val="0"/>
        <w:spacing w:lineRule="auto" w:line="240" w:before="57" w:after="57"/>
        <w:ind w:hanging="0" w:start="0" w:end="0"/>
        <w:jc w:val="both"/>
        <w:rPr/>
      </w:pPr>
      <w:r>
        <w:rPr>
          <w:rStyle w:val="Strong"/>
          <w:b w:val="false"/>
          <w:bCs w:val="false"/>
          <w:i w:val="false"/>
          <w:iCs w:val="false"/>
        </w:rPr>
        <w:t>Зв'язки з іншими варіантами використання:</w:t>
      </w:r>
      <w:r>
        <w:rPr>
          <w:i w:val="false"/>
          <w:iCs w:val="false"/>
        </w:rPr>
        <w:t xml:space="preserve"> Відсутні</w:t>
      </w:r>
    </w:p>
    <w:p>
      <w:pPr>
        <w:pStyle w:val="BodyText"/>
        <w:numPr>
          <w:ilvl w:val="0"/>
          <w:numId w:val="0"/>
        </w:numPr>
        <w:spacing w:before="173" w:after="0"/>
        <w:ind w:hanging="0" w:start="0"/>
        <w:jc w:val="both"/>
        <w:rPr>
          <w:rFonts w:ascii="Times New Roman" w:hAnsi="Times New Roman"/>
        </w:rPr>
      </w:pPr>
      <w:r>
        <w:rPr>
          <w:rStyle w:val="Strong"/>
          <w:rFonts w:ascii="Times New Roman" w:hAnsi="Times New Roman"/>
          <w:b w:val="false"/>
          <w:bCs w:val="false"/>
          <w:i w:val="false"/>
          <w:iCs w:val="false"/>
        </w:rPr>
        <w:t>Короткий опис.</w:t>
      </w:r>
    </w:p>
    <w:p>
      <w:pPr>
        <w:pStyle w:val="BodyText"/>
        <w:numPr>
          <w:ilvl w:val="0"/>
          <w:numId w:val="0"/>
        </w:numPr>
        <w:spacing w:before="0" w:after="0"/>
        <w:ind w:hanging="0" w:start="0"/>
        <w:jc w:val="both"/>
        <w:rPr>
          <w:rFonts w:ascii="Times New Roman" w:hAnsi="Times New Roman"/>
          <w:b w:val="false"/>
          <w:bCs w:val="false"/>
          <w:i w:val="false"/>
          <w:i w:val="false"/>
          <w:iCs w:val="false"/>
        </w:rPr>
      </w:pPr>
      <w:r>
        <w:rPr>
          <w:rFonts w:ascii="Times New Roman" w:hAnsi="Times New Roman"/>
          <w:b w:val="false"/>
          <w:bCs w:val="false"/>
          <w:i w:val="false"/>
          <w:iCs w:val="false"/>
        </w:rPr>
        <w:t>Створення повної копії поточної конфігурації проекту (знімка). Знімок стискається та зберігається в архіві користувача для миттєвого відновлення стану.</w:t>
      </w:r>
    </w:p>
    <w:p>
      <w:pPr>
        <w:pStyle w:val="Heading4"/>
        <w:ind w:hanging="0" w:start="0"/>
        <w:rPr/>
      </w:pPr>
      <w:bookmarkStart w:id="159" w:name="__RefHeading___Toc10489_3496374532"/>
      <w:bookmarkEnd w:id="159"/>
      <w:r>
        <w:rPr>
          <w:rStyle w:val="Strong"/>
          <w:rFonts w:ascii="Times New Roman" w:hAnsi="Times New Roman"/>
        </w:rPr>
        <w:t>Генерація ISO-образу</w:t>
      </w:r>
    </w:p>
    <w:p>
      <w:pPr>
        <w:pStyle w:val="BodyText"/>
        <w:numPr>
          <w:ilvl w:val="0"/>
          <w:numId w:val="0"/>
        </w:numPr>
        <w:spacing w:lineRule="auto" w:line="240" w:before="57" w:after="57"/>
        <w:ind w:hanging="0" w:start="0"/>
        <w:jc w:val="both"/>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Розробник дистрибутивів.</w:t>
      </w:r>
    </w:p>
    <w:p>
      <w:pPr>
        <w:pStyle w:val="BodyText"/>
        <w:numPr>
          <w:ilvl w:val="0"/>
          <w:numId w:val="0"/>
        </w:numPr>
        <w:spacing w:lineRule="auto" w:line="240" w:before="57" w:after="57"/>
        <w:ind w:hanging="0" w:start="0"/>
        <w:jc w:val="both"/>
        <w:rPr>
          <w:rFonts w:ascii="Times New Roman" w:hAnsi="Times New Roman"/>
        </w:rPr>
      </w:pPr>
      <w:r>
        <w:rPr>
          <w:rStyle w:val="Strong"/>
          <w:rFonts w:ascii="Times New Roman" w:hAnsi="Times New Roman"/>
          <w:b w:val="false"/>
          <w:bCs w:val="false"/>
          <w:i w:val="false"/>
          <w:iCs w:val="false"/>
        </w:rPr>
        <w:t>Інші учасники прецеденту:</w:t>
      </w:r>
      <w:r>
        <w:rPr>
          <w:rFonts w:ascii="Times New Roman" w:hAnsi="Times New Roman"/>
          <w:b w:val="false"/>
          <w:bCs w:val="false"/>
          <w:i w:val="false"/>
          <w:iCs w:val="false"/>
        </w:rPr>
        <w:t xml:space="preserve"> Відсутні.</w:t>
      </w:r>
    </w:p>
    <w:p>
      <w:pPr>
        <w:pStyle w:val="BodyText"/>
        <w:numPr>
          <w:ilvl w:val="0"/>
          <w:numId w:val="0"/>
        </w:numPr>
        <w:spacing w:lineRule="auto" w:line="240" w:before="57" w:after="57"/>
        <w:ind w:hanging="0" w:start="0"/>
        <w:jc w:val="both"/>
        <w:rPr>
          <w:rFonts w:ascii="Times New Roman" w:hAnsi="Times New Roman"/>
        </w:rPr>
      </w:pPr>
      <w:r>
        <w:rPr>
          <w:rStyle w:val="Strong"/>
          <w:rFonts w:ascii="Times New Roman" w:hAnsi="Times New Roman"/>
          <w:b w:val="false"/>
          <w:bCs w:val="false"/>
          <w:i w:val="false"/>
          <w:iCs w:val="false"/>
        </w:rPr>
        <w:t>Зв'язки з іншими варіантами використання:</w:t>
      </w:r>
      <w:r>
        <w:rPr>
          <w:rFonts w:ascii="Times New Roman" w:hAnsi="Times New Roman"/>
          <w:b w:val="false"/>
          <w:bCs w:val="false"/>
          <w:i w:val="false"/>
          <w:iCs w:val="false"/>
        </w:rPr>
        <w:t xml:space="preserve"> </w:t>
      </w:r>
      <w:r>
        <w:rPr>
          <w:rStyle w:val="Strong"/>
          <w:rFonts w:ascii="Times New Roman" w:hAnsi="Times New Roman"/>
          <w:b w:val="false"/>
          <w:bCs w:val="false"/>
          <w:i w:val="false"/>
          <w:iCs w:val="false"/>
        </w:rPr>
        <w:t>Розширює</w:t>
      </w:r>
      <w:r>
        <w:rPr>
          <w:rFonts w:ascii="Times New Roman" w:hAnsi="Times New Roman"/>
          <w:b w:val="false"/>
          <w:bCs w:val="false"/>
          <w:i w:val="false"/>
          <w:iCs w:val="false"/>
        </w:rPr>
        <w:t xml:space="preserve"> прецедент «</w:t>
      </w:r>
      <w:r>
        <w:rPr>
          <w:rStyle w:val="Strong"/>
          <w:rFonts w:ascii="Times New Roman" w:hAnsi="Times New Roman"/>
          <w:b w:val="false"/>
          <w:bCs w:val="false"/>
          <w:i w:val="false"/>
          <w:iCs w:val="false"/>
        </w:rPr>
        <w:t>Створення нового дистрибутива</w:t>
      </w:r>
      <w:r>
        <w:rPr>
          <w:rFonts w:ascii="Times New Roman" w:hAnsi="Times New Roman"/>
          <w:b w:val="false"/>
          <w:bCs w:val="false"/>
          <w:i w:val="false"/>
          <w:iCs w:val="false"/>
        </w:rPr>
        <w:t>»</w:t>
      </w:r>
    </w:p>
    <w:p>
      <w:pPr>
        <w:pStyle w:val="BodyText"/>
        <w:numPr>
          <w:ilvl w:val="0"/>
          <w:numId w:val="0"/>
        </w:numPr>
        <w:spacing w:before="173" w:after="0"/>
        <w:ind w:hanging="0" w:start="0"/>
        <w:jc w:val="both"/>
        <w:rPr>
          <w:rFonts w:ascii="Times New Roman" w:hAnsi="Times New Roman"/>
        </w:rPr>
      </w:pPr>
      <w:r>
        <w:rPr>
          <w:rStyle w:val="Strong"/>
          <w:rFonts w:ascii="Times New Roman" w:hAnsi="Times New Roman"/>
          <w:b w:val="false"/>
          <w:bCs w:val="false"/>
          <w:i w:val="false"/>
          <w:iCs w:val="false"/>
        </w:rPr>
        <w:t>Короткий опис.</w:t>
      </w:r>
    </w:p>
    <w:p>
      <w:pPr>
        <w:pStyle w:val="BodyText"/>
        <w:numPr>
          <w:ilvl w:val="0"/>
          <w:numId w:val="0"/>
        </w:numPr>
        <w:spacing w:before="0" w:after="0"/>
        <w:ind w:hanging="0" w:start="0"/>
        <w:jc w:val="both"/>
        <w:rPr>
          <w:rFonts w:ascii="Times New Roman" w:hAnsi="Times New Roman"/>
          <w:b w:val="false"/>
          <w:bCs w:val="false"/>
          <w:i w:val="false"/>
          <w:i w:val="false"/>
          <w:iCs w:val="false"/>
        </w:rPr>
      </w:pPr>
      <w:r>
        <w:rPr>
          <w:rFonts w:ascii="Times New Roman" w:hAnsi="Times New Roman"/>
          <w:b w:val="false"/>
          <w:bCs w:val="false"/>
          <w:i w:val="false"/>
          <w:iCs w:val="false"/>
        </w:rPr>
        <w:t>Запуск процесу збірки. Система інтегрує всі компоненти (ядро, пакети, налаштування) в єдиний ISO-образ, перевіряє цілісність та надає файл для завантаження. У разі помилок генерує звіт.</w:t>
      </w:r>
    </w:p>
    <w:p>
      <w:pPr>
        <w:pStyle w:val="Heading4"/>
        <w:ind w:hanging="0" w:start="0"/>
        <w:rPr/>
      </w:pPr>
      <w:bookmarkStart w:id="160" w:name="__RefHeading___Toc10491_3496374532"/>
      <w:bookmarkEnd w:id="160"/>
      <w:r>
        <w:rPr>
          <w:rStyle w:val="Strong"/>
          <w:rFonts w:ascii="Times New Roman" w:hAnsi="Times New Roman"/>
        </w:rPr>
        <w:t>Перевірка дистрибутива на безпеку</w:t>
      </w:r>
    </w:p>
    <w:p>
      <w:pPr>
        <w:pStyle w:val="BodyText"/>
        <w:numPr>
          <w:ilvl w:val="0"/>
          <w:numId w:val="0"/>
        </w:numPr>
        <w:spacing w:lineRule="auto" w:line="240" w:before="57" w:after="57"/>
        <w:ind w:hanging="0" w:start="0"/>
        <w:jc w:val="both"/>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Модератор.</w:t>
      </w:r>
    </w:p>
    <w:p>
      <w:pPr>
        <w:pStyle w:val="BodyText"/>
        <w:numPr>
          <w:ilvl w:val="0"/>
          <w:numId w:val="0"/>
        </w:numPr>
        <w:spacing w:lineRule="auto" w:line="240" w:before="57" w:after="57"/>
        <w:ind w:hanging="0" w:start="0"/>
        <w:jc w:val="both"/>
        <w:rPr>
          <w:rFonts w:ascii="Times New Roman" w:hAnsi="Times New Roman"/>
        </w:rPr>
      </w:pPr>
      <w:r>
        <w:rPr>
          <w:rStyle w:val="Strong"/>
          <w:rFonts w:ascii="Times New Roman" w:hAnsi="Times New Roman"/>
          <w:b w:val="false"/>
          <w:bCs w:val="false"/>
          <w:i w:val="false"/>
          <w:iCs w:val="false"/>
        </w:rPr>
        <w:t>Інші учасники прецеденту:</w:t>
      </w:r>
      <w:r>
        <w:rPr>
          <w:rFonts w:ascii="Times New Roman" w:hAnsi="Times New Roman"/>
          <w:b w:val="false"/>
          <w:bCs w:val="false"/>
          <w:i w:val="false"/>
          <w:iCs w:val="false"/>
        </w:rPr>
        <w:t xml:space="preserve"> Відсутні.</w:t>
      </w:r>
    </w:p>
    <w:p>
      <w:pPr>
        <w:pStyle w:val="Normal"/>
        <w:widowControl w:val="false"/>
        <w:numPr>
          <w:ilvl w:val="0"/>
          <w:numId w:val="0"/>
        </w:numPr>
        <w:suppressAutoHyphens w:val="true"/>
        <w:bidi w:val="0"/>
        <w:spacing w:lineRule="auto" w:line="240" w:before="57" w:after="57"/>
        <w:ind w:hanging="0" w:start="0" w:end="0"/>
        <w:jc w:val="both"/>
        <w:rPr/>
      </w:pPr>
      <w:r>
        <w:rPr>
          <w:rStyle w:val="Strong"/>
          <w:b w:val="false"/>
          <w:bCs w:val="false"/>
          <w:i w:val="false"/>
          <w:iCs w:val="false"/>
        </w:rPr>
        <w:t>Зв'язки з іншими варіантами використання:</w:t>
      </w:r>
      <w:r>
        <w:rPr>
          <w:i w:val="false"/>
          <w:iCs w:val="false"/>
        </w:rPr>
        <w:t xml:space="preserve"> Відсутні</w:t>
      </w:r>
    </w:p>
    <w:p>
      <w:pPr>
        <w:pStyle w:val="BodyText"/>
        <w:numPr>
          <w:ilvl w:val="0"/>
          <w:numId w:val="0"/>
        </w:numPr>
        <w:spacing w:before="173" w:after="0"/>
        <w:ind w:hanging="0" w:start="0"/>
        <w:jc w:val="both"/>
        <w:rPr>
          <w:rFonts w:ascii="Times New Roman" w:hAnsi="Times New Roman"/>
        </w:rPr>
      </w:pPr>
      <w:r>
        <w:rPr>
          <w:rStyle w:val="Strong"/>
          <w:rFonts w:ascii="Times New Roman" w:hAnsi="Times New Roman"/>
          <w:b w:val="false"/>
          <w:bCs w:val="false"/>
          <w:i w:val="false"/>
          <w:iCs w:val="false"/>
        </w:rPr>
        <w:t>Короткий опис.</w:t>
      </w:r>
    </w:p>
    <w:p>
      <w:pPr>
        <w:pStyle w:val="BodyText"/>
        <w:numPr>
          <w:ilvl w:val="0"/>
          <w:numId w:val="0"/>
        </w:numPr>
        <w:spacing w:before="0" w:after="0"/>
        <w:ind w:hanging="0" w:start="0"/>
        <w:jc w:val="both"/>
        <w:rPr>
          <w:rFonts w:ascii="Times New Roman" w:hAnsi="Times New Roman"/>
          <w:i w:val="false"/>
          <w:i w:val="false"/>
          <w:iCs w:val="false"/>
        </w:rPr>
      </w:pPr>
      <w:r>
        <w:rPr>
          <w:rFonts w:ascii="Times New Roman" w:hAnsi="Times New Roman"/>
          <w:i w:val="false"/>
          <w:iCs w:val="false"/>
        </w:rPr>
        <w:t>Модератор сканує опубліковані дистрибутиви за допомогою інструментів системи (аналіз сигнатур, ліцензій). На підставі звіту приймає рішення про подальші дії.</w:t>
      </w:r>
    </w:p>
    <w:p>
      <w:pPr>
        <w:pStyle w:val="Heading4"/>
        <w:ind w:hanging="0" w:start="0"/>
        <w:rPr/>
      </w:pPr>
      <w:bookmarkStart w:id="161" w:name="__RefHeading___Toc10493_3496374532"/>
      <w:bookmarkEnd w:id="161"/>
      <w:r>
        <w:rPr>
          <w:rStyle w:val="Strong"/>
          <w:rFonts w:ascii="Times New Roman" w:hAnsi="Times New Roman"/>
        </w:rPr>
        <w:t>Блокування дистрибутива</w:t>
      </w:r>
    </w:p>
    <w:p>
      <w:pPr>
        <w:pStyle w:val="BodyText"/>
        <w:numPr>
          <w:ilvl w:val="0"/>
          <w:numId w:val="0"/>
        </w:numPr>
        <w:spacing w:lineRule="auto" w:line="240" w:before="57" w:after="57"/>
        <w:ind w:hanging="0" w:start="0"/>
        <w:jc w:val="both"/>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Модератор.</w:t>
      </w:r>
    </w:p>
    <w:p>
      <w:pPr>
        <w:pStyle w:val="BodyText"/>
        <w:numPr>
          <w:ilvl w:val="0"/>
          <w:numId w:val="0"/>
        </w:numPr>
        <w:spacing w:lineRule="auto" w:line="240" w:before="57" w:after="57"/>
        <w:ind w:hanging="0" w:start="0"/>
        <w:jc w:val="both"/>
        <w:rPr>
          <w:rFonts w:ascii="Times New Roman" w:hAnsi="Times New Roman"/>
        </w:rPr>
      </w:pPr>
      <w:r>
        <w:rPr>
          <w:rStyle w:val="Strong"/>
          <w:rFonts w:ascii="Times New Roman" w:hAnsi="Times New Roman"/>
          <w:b w:val="false"/>
          <w:bCs w:val="false"/>
          <w:i w:val="false"/>
          <w:iCs w:val="false"/>
        </w:rPr>
        <w:t>Інші учасники прецеденту:</w:t>
      </w:r>
      <w:r>
        <w:rPr>
          <w:rFonts w:ascii="Times New Roman" w:hAnsi="Times New Roman"/>
          <w:b w:val="false"/>
          <w:bCs w:val="false"/>
          <w:i w:val="false"/>
          <w:iCs w:val="false"/>
        </w:rPr>
        <w:t xml:space="preserve"> </w:t>
      </w:r>
      <w:r>
        <w:rPr>
          <w:rStyle w:val="Strong"/>
          <w:rFonts w:ascii="Times New Roman" w:hAnsi="Times New Roman"/>
          <w:b w:val="false"/>
          <w:bCs w:val="false"/>
          <w:i w:val="false"/>
          <w:iCs w:val="false"/>
        </w:rPr>
        <w:t>Розробник дистрибутивів</w:t>
      </w:r>
      <w:r>
        <w:rPr>
          <w:rFonts w:ascii="Times New Roman" w:hAnsi="Times New Roman"/>
          <w:b w:val="false"/>
          <w:bCs w:val="false"/>
          <w:i w:val="false"/>
          <w:iCs w:val="false"/>
        </w:rPr>
        <w:t xml:space="preserve"> (отримує сповіщення).</w:t>
      </w:r>
    </w:p>
    <w:p>
      <w:pPr>
        <w:pStyle w:val="BodyText"/>
        <w:numPr>
          <w:ilvl w:val="0"/>
          <w:numId w:val="0"/>
        </w:numPr>
        <w:spacing w:lineRule="auto" w:line="240" w:before="57" w:after="57"/>
        <w:ind w:hanging="0" w:start="0"/>
        <w:jc w:val="both"/>
        <w:rPr>
          <w:rFonts w:ascii="Times New Roman" w:hAnsi="Times New Roman"/>
        </w:rPr>
      </w:pPr>
      <w:r>
        <w:rPr>
          <w:rStyle w:val="Strong"/>
          <w:rFonts w:ascii="Times New Roman" w:hAnsi="Times New Roman"/>
          <w:b w:val="false"/>
          <w:bCs w:val="false"/>
          <w:i w:val="false"/>
          <w:iCs w:val="false"/>
        </w:rPr>
        <w:t>Зв'язки з іншими варіантами використання:</w:t>
      </w:r>
      <w:r>
        <w:rPr>
          <w:rFonts w:ascii="Times New Roman" w:hAnsi="Times New Roman"/>
          <w:b w:val="false"/>
          <w:bCs w:val="false"/>
          <w:i w:val="false"/>
          <w:iCs w:val="false"/>
        </w:rPr>
        <w:t xml:space="preserve"> </w:t>
      </w:r>
      <w:r>
        <w:rPr>
          <w:rStyle w:val="Strong"/>
          <w:rFonts w:ascii="Times New Roman" w:hAnsi="Times New Roman"/>
          <w:b w:val="false"/>
          <w:bCs w:val="false"/>
          <w:i w:val="false"/>
          <w:iCs w:val="false"/>
        </w:rPr>
        <w:t>Включає</w:t>
      </w:r>
      <w:r>
        <w:rPr>
          <w:rFonts w:ascii="Times New Roman" w:hAnsi="Times New Roman"/>
          <w:b w:val="false"/>
          <w:bCs w:val="false"/>
          <w:i w:val="false"/>
          <w:iCs w:val="false"/>
        </w:rPr>
        <w:t xml:space="preserve"> прецедент «</w:t>
      </w:r>
      <w:r>
        <w:rPr>
          <w:rStyle w:val="Strong"/>
          <w:rFonts w:ascii="Times New Roman" w:hAnsi="Times New Roman"/>
          <w:b w:val="false"/>
          <w:bCs w:val="false"/>
          <w:i w:val="false"/>
          <w:iCs w:val="false"/>
        </w:rPr>
        <w:t>Перевірка дистрибутива на безпеку</w:t>
      </w:r>
      <w:r>
        <w:rPr>
          <w:rFonts w:ascii="Times New Roman" w:hAnsi="Times New Roman"/>
          <w:b w:val="false"/>
          <w:bCs w:val="false"/>
          <w:i w:val="false"/>
          <w:iCs w:val="false"/>
        </w:rPr>
        <w:t>».</w:t>
      </w:r>
    </w:p>
    <w:p>
      <w:pPr>
        <w:pStyle w:val="BodyText"/>
        <w:numPr>
          <w:ilvl w:val="0"/>
          <w:numId w:val="0"/>
        </w:numPr>
        <w:spacing w:lineRule="auto" w:line="240" w:before="173" w:after="0"/>
        <w:ind w:hanging="0" w:start="0"/>
        <w:jc w:val="both"/>
        <w:rPr>
          <w:rFonts w:ascii="Times New Roman" w:hAnsi="Times New Roman"/>
        </w:rPr>
      </w:pPr>
      <w:r>
        <w:rPr>
          <w:rStyle w:val="Strong"/>
          <w:rFonts w:ascii="Times New Roman" w:hAnsi="Times New Roman"/>
          <w:b w:val="false"/>
          <w:bCs w:val="false"/>
          <w:i w:val="false"/>
          <w:iCs w:val="false"/>
        </w:rPr>
        <w:t>Короткий опис.</w:t>
      </w:r>
    </w:p>
    <w:p>
      <w:pPr>
        <w:pStyle w:val="BodyText"/>
        <w:numPr>
          <w:ilvl w:val="0"/>
          <w:numId w:val="0"/>
        </w:numPr>
        <w:spacing w:lineRule="auto" w:line="240" w:before="0" w:after="0"/>
        <w:ind w:hanging="0" w:start="0"/>
        <w:jc w:val="both"/>
        <w:rPr>
          <w:rFonts w:ascii="Times New Roman" w:hAnsi="Times New Roman"/>
          <w:i w:val="false"/>
          <w:i w:val="false"/>
          <w:iCs w:val="false"/>
        </w:rPr>
      </w:pPr>
      <w:r>
        <w:rPr>
          <w:rFonts w:ascii="Times New Roman" w:hAnsi="Times New Roman"/>
          <w:i w:val="false"/>
          <w:iCs w:val="false"/>
        </w:rPr>
        <w:t>При виявленні критичних порушень модератор блокує дистрибутив, вказуючи причину. Система змінює статус, видаляє з каталогу, сповіщає автора.</w:t>
      </w:r>
    </w:p>
    <w:p>
      <w:pPr>
        <w:pStyle w:val="Heading4"/>
        <w:ind w:hanging="0" w:start="0"/>
        <w:rPr/>
      </w:pPr>
      <w:bookmarkStart w:id="162" w:name="__RefHeading___Toc10495_3496374532"/>
      <w:bookmarkEnd w:id="162"/>
      <w:r>
        <w:rPr>
          <w:rStyle w:val="Strong"/>
          <w:rFonts w:ascii="Times New Roman" w:hAnsi="Times New Roman"/>
        </w:rPr>
        <w:t>Тестування функціональності дистрибутива</w:t>
      </w:r>
    </w:p>
    <w:p>
      <w:pPr>
        <w:pStyle w:val="BodyText"/>
        <w:numPr>
          <w:ilvl w:val="0"/>
          <w:numId w:val="0"/>
        </w:numPr>
        <w:spacing w:lineRule="auto" w:line="240" w:before="57" w:after="57"/>
        <w:ind w:hanging="0" w:start="0"/>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Тестувальник.</w:t>
      </w:r>
    </w:p>
    <w:p>
      <w:pPr>
        <w:pStyle w:val="BodyText"/>
        <w:numPr>
          <w:ilvl w:val="0"/>
          <w:numId w:val="0"/>
        </w:numPr>
        <w:spacing w:lineRule="auto" w:line="240" w:before="57" w:after="57"/>
        <w:ind w:hanging="0" w:start="0"/>
        <w:rPr>
          <w:rFonts w:ascii="Times New Roman" w:hAnsi="Times New Roman"/>
        </w:rPr>
      </w:pPr>
      <w:r>
        <w:rPr>
          <w:rStyle w:val="Strong"/>
          <w:rFonts w:ascii="Times New Roman" w:hAnsi="Times New Roman"/>
          <w:b w:val="false"/>
          <w:bCs w:val="false"/>
          <w:i w:val="false"/>
          <w:iCs w:val="false"/>
        </w:rPr>
        <w:t>Інші учасники прецеденту:</w:t>
      </w:r>
      <w:r>
        <w:rPr>
          <w:rFonts w:ascii="Times New Roman" w:hAnsi="Times New Roman"/>
          <w:b w:val="false"/>
          <w:bCs w:val="false"/>
          <w:i w:val="false"/>
          <w:iCs w:val="false"/>
        </w:rPr>
        <w:t xml:space="preserve"> Відсутні.</w:t>
      </w:r>
    </w:p>
    <w:p>
      <w:pPr>
        <w:pStyle w:val="BodyText"/>
        <w:numPr>
          <w:ilvl w:val="0"/>
          <w:numId w:val="0"/>
        </w:numPr>
        <w:spacing w:lineRule="auto" w:line="240" w:before="57" w:after="57"/>
        <w:ind w:hanging="0" w:start="0"/>
        <w:rPr>
          <w:rFonts w:ascii="Times New Roman" w:hAnsi="Times New Roman"/>
        </w:rPr>
      </w:pPr>
      <w:r>
        <w:rPr>
          <w:rStyle w:val="Strong"/>
          <w:rFonts w:ascii="Times New Roman" w:hAnsi="Times New Roman"/>
          <w:b w:val="false"/>
          <w:bCs w:val="false"/>
          <w:i w:val="false"/>
          <w:iCs w:val="false"/>
        </w:rPr>
        <w:t>Зв'язки з іншими варіантами використання:</w:t>
      </w:r>
      <w:r>
        <w:rPr>
          <w:rFonts w:ascii="Times New Roman" w:hAnsi="Times New Roman"/>
          <w:b w:val="false"/>
          <w:bCs w:val="false"/>
          <w:i w:val="false"/>
          <w:iCs w:val="false"/>
        </w:rPr>
        <w:t xml:space="preserve"> </w:t>
      </w:r>
      <w:r>
        <w:rPr>
          <w:rStyle w:val="Strong"/>
          <w:rFonts w:ascii="Times New Roman" w:hAnsi="Times New Roman"/>
          <w:b w:val="false"/>
          <w:bCs w:val="false"/>
          <w:i w:val="false"/>
          <w:iCs w:val="false"/>
        </w:rPr>
        <w:t>Використовує</w:t>
      </w:r>
      <w:r>
        <w:rPr>
          <w:rFonts w:ascii="Times New Roman" w:hAnsi="Times New Roman"/>
          <w:b w:val="false"/>
          <w:bCs w:val="false"/>
          <w:i w:val="false"/>
          <w:iCs w:val="false"/>
        </w:rPr>
        <w:t xml:space="preserve"> результат прецеденту «</w:t>
      </w:r>
      <w:r>
        <w:rPr>
          <w:rStyle w:val="Strong"/>
          <w:rFonts w:ascii="Times New Roman" w:hAnsi="Times New Roman"/>
          <w:b w:val="false"/>
          <w:bCs w:val="false"/>
          <w:i w:val="false"/>
          <w:iCs w:val="false"/>
        </w:rPr>
        <w:t>Генерація ISO-образу</w:t>
      </w:r>
      <w:r>
        <w:rPr>
          <w:rFonts w:ascii="Times New Roman" w:hAnsi="Times New Roman"/>
          <w:b w:val="false"/>
          <w:bCs w:val="false"/>
          <w:i w:val="false"/>
          <w:iCs w:val="false"/>
        </w:rPr>
        <w:t>».</w:t>
      </w:r>
    </w:p>
    <w:p>
      <w:pPr>
        <w:pStyle w:val="BodyText"/>
        <w:numPr>
          <w:ilvl w:val="0"/>
          <w:numId w:val="0"/>
        </w:numPr>
        <w:spacing w:before="173" w:after="0"/>
        <w:ind w:hanging="0" w:start="0"/>
        <w:rPr>
          <w:rFonts w:ascii="Times New Roman" w:hAnsi="Times New Roman"/>
        </w:rPr>
      </w:pPr>
      <w:r>
        <w:rPr>
          <w:rStyle w:val="Strong"/>
          <w:rFonts w:ascii="Times New Roman" w:hAnsi="Times New Roman"/>
          <w:b w:val="false"/>
          <w:bCs w:val="false"/>
          <w:i w:val="false"/>
          <w:iCs w:val="false"/>
        </w:rPr>
        <w:t>Короткий опис.</w:t>
      </w:r>
    </w:p>
    <w:p>
      <w:pPr>
        <w:pStyle w:val="BodyText"/>
        <w:numPr>
          <w:ilvl w:val="0"/>
          <w:numId w:val="0"/>
        </w:numPr>
        <w:spacing w:before="0" w:after="0"/>
        <w:ind w:hanging="0" w:start="0"/>
        <w:rPr>
          <w:rFonts w:ascii="Times New Roman" w:hAnsi="Times New Roman"/>
          <w:b w:val="false"/>
          <w:bCs w:val="false"/>
          <w:i w:val="false"/>
          <w:i w:val="false"/>
          <w:iCs w:val="false"/>
        </w:rPr>
      </w:pPr>
      <w:r>
        <w:rPr>
          <w:rFonts w:ascii="Times New Roman" w:hAnsi="Times New Roman"/>
          <w:b w:val="false"/>
          <w:bCs w:val="false"/>
          <w:i w:val="false"/>
          <w:iCs w:val="false"/>
        </w:rPr>
        <w:t>Тестувальник обирає дистрибутив, запускає його у віртуальному середовищі або на виділеній апаратурі та перевіряє завантаження, роботу ПЗ, стабільність.</w:t>
      </w:r>
    </w:p>
    <w:p>
      <w:pPr>
        <w:pStyle w:val="Heading4"/>
        <w:ind w:hanging="0" w:start="0"/>
        <w:rPr/>
      </w:pPr>
      <w:bookmarkStart w:id="163" w:name="__RefHeading___Toc10497_3496374532"/>
      <w:bookmarkEnd w:id="163"/>
      <w:r>
        <w:rPr>
          <w:rStyle w:val="Strong"/>
          <w:rFonts w:ascii="Times New Roman" w:hAnsi="Times New Roman"/>
        </w:rPr>
        <w:t>Формування звіту про помилки</w:t>
      </w:r>
    </w:p>
    <w:p>
      <w:pPr>
        <w:pStyle w:val="BodyText"/>
        <w:numPr>
          <w:ilvl w:val="0"/>
          <w:numId w:val="0"/>
        </w:numPr>
        <w:spacing w:lineRule="auto" w:line="240" w:before="57" w:after="57"/>
        <w:ind w:hanging="0" w:start="0"/>
        <w:jc w:val="both"/>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Тестувальник.</w:t>
      </w:r>
    </w:p>
    <w:p>
      <w:pPr>
        <w:pStyle w:val="BodyText"/>
        <w:numPr>
          <w:ilvl w:val="0"/>
          <w:numId w:val="0"/>
        </w:numPr>
        <w:spacing w:lineRule="auto" w:line="240" w:before="57" w:after="57"/>
        <w:ind w:hanging="0" w:start="0"/>
        <w:jc w:val="both"/>
        <w:rPr>
          <w:rFonts w:ascii="Times New Roman" w:hAnsi="Times New Roman"/>
        </w:rPr>
      </w:pPr>
      <w:r>
        <w:rPr>
          <w:rStyle w:val="Strong"/>
          <w:rFonts w:ascii="Times New Roman" w:hAnsi="Times New Roman"/>
          <w:b w:val="false"/>
          <w:bCs w:val="false"/>
          <w:i w:val="false"/>
          <w:iCs w:val="false"/>
        </w:rPr>
        <w:t>Інші учасники прецеденту:</w:t>
      </w:r>
      <w:r>
        <w:rPr>
          <w:rFonts w:ascii="Times New Roman" w:hAnsi="Times New Roman"/>
          <w:b w:val="false"/>
          <w:bCs w:val="false"/>
          <w:i w:val="false"/>
          <w:iCs w:val="false"/>
        </w:rPr>
        <w:t xml:space="preserve"> </w:t>
      </w:r>
      <w:r>
        <w:rPr>
          <w:rStyle w:val="Strong"/>
          <w:rFonts w:ascii="Times New Roman" w:hAnsi="Times New Roman"/>
          <w:b w:val="false"/>
          <w:bCs w:val="false"/>
          <w:i w:val="false"/>
          <w:iCs w:val="false"/>
        </w:rPr>
        <w:t>Розробник дистрибутивів</w:t>
      </w:r>
      <w:r>
        <w:rPr>
          <w:rFonts w:ascii="Times New Roman" w:hAnsi="Times New Roman"/>
          <w:b w:val="false"/>
          <w:bCs w:val="false"/>
          <w:i w:val="false"/>
          <w:iCs w:val="false"/>
        </w:rPr>
        <w:t xml:space="preserve"> (як отримувач звіту).</w:t>
      </w:r>
    </w:p>
    <w:p>
      <w:pPr>
        <w:pStyle w:val="BodyText"/>
        <w:numPr>
          <w:ilvl w:val="0"/>
          <w:numId w:val="0"/>
        </w:numPr>
        <w:spacing w:lineRule="auto" w:line="240" w:before="57" w:after="57"/>
        <w:ind w:hanging="0" w:start="0"/>
        <w:jc w:val="both"/>
        <w:rPr>
          <w:rFonts w:ascii="Times New Roman" w:hAnsi="Times New Roman"/>
        </w:rPr>
      </w:pPr>
      <w:r>
        <w:rPr>
          <w:rStyle w:val="Strong"/>
          <w:rFonts w:ascii="Times New Roman" w:hAnsi="Times New Roman"/>
          <w:b w:val="false"/>
          <w:bCs w:val="false"/>
          <w:i w:val="false"/>
          <w:iCs w:val="false"/>
        </w:rPr>
        <w:t>Зв'язки з іншими варіантами використання:</w:t>
      </w:r>
      <w:r>
        <w:rPr>
          <w:rFonts w:ascii="Times New Roman" w:hAnsi="Times New Roman"/>
          <w:b w:val="false"/>
          <w:bCs w:val="false"/>
          <w:i w:val="false"/>
          <w:iCs w:val="false"/>
        </w:rPr>
        <w:t xml:space="preserve"> </w:t>
      </w:r>
      <w:r>
        <w:rPr>
          <w:rStyle w:val="Strong"/>
          <w:rFonts w:ascii="Times New Roman" w:hAnsi="Times New Roman"/>
          <w:b w:val="false"/>
          <w:bCs w:val="false"/>
          <w:i w:val="false"/>
          <w:iCs w:val="false"/>
        </w:rPr>
        <w:t>Використовується після</w:t>
      </w:r>
      <w:r>
        <w:rPr>
          <w:rFonts w:ascii="Times New Roman" w:hAnsi="Times New Roman"/>
          <w:b w:val="false"/>
          <w:bCs w:val="false"/>
          <w:i w:val="false"/>
          <w:iCs w:val="false"/>
        </w:rPr>
        <w:t xml:space="preserve"> прецеденту «</w:t>
      </w:r>
      <w:r>
        <w:rPr>
          <w:rStyle w:val="Strong"/>
          <w:rFonts w:ascii="Times New Roman" w:hAnsi="Times New Roman"/>
          <w:b w:val="false"/>
          <w:bCs w:val="false"/>
          <w:i w:val="false"/>
          <w:iCs w:val="false"/>
        </w:rPr>
        <w:t>Тестування функціональності дистрибутива</w:t>
      </w:r>
      <w:r>
        <w:rPr>
          <w:rFonts w:ascii="Times New Roman" w:hAnsi="Times New Roman"/>
          <w:b w:val="false"/>
          <w:bCs w:val="false"/>
          <w:i w:val="false"/>
          <w:iCs w:val="false"/>
        </w:rPr>
        <w:t>».</w:t>
      </w:r>
    </w:p>
    <w:p>
      <w:pPr>
        <w:pStyle w:val="BodyText"/>
        <w:numPr>
          <w:ilvl w:val="0"/>
          <w:numId w:val="0"/>
        </w:numPr>
        <w:spacing w:before="173" w:after="0"/>
        <w:ind w:hanging="0" w:start="0"/>
        <w:jc w:val="both"/>
        <w:rPr>
          <w:rFonts w:ascii="Times New Roman" w:hAnsi="Times New Roman"/>
        </w:rPr>
      </w:pPr>
      <w:r>
        <w:rPr>
          <w:rStyle w:val="Strong"/>
          <w:rFonts w:ascii="Times New Roman" w:hAnsi="Times New Roman"/>
          <w:b w:val="false"/>
          <w:bCs w:val="false"/>
          <w:i w:val="false"/>
          <w:iCs w:val="false"/>
        </w:rPr>
        <w:t>Короткий опис.</w:t>
      </w:r>
    </w:p>
    <w:p>
      <w:pPr>
        <w:pStyle w:val="BodyText"/>
        <w:numPr>
          <w:ilvl w:val="0"/>
          <w:numId w:val="0"/>
        </w:numPr>
        <w:spacing w:before="0" w:after="0"/>
        <w:ind w:hanging="0" w:start="0"/>
        <w:jc w:val="both"/>
        <w:rPr>
          <w:rFonts w:ascii="Times New Roman" w:hAnsi="Times New Roman"/>
          <w:b w:val="false"/>
          <w:bCs w:val="false"/>
          <w:i w:val="false"/>
          <w:i w:val="false"/>
          <w:iCs w:val="false"/>
        </w:rPr>
      </w:pPr>
      <w:r>
        <w:rPr>
          <w:rFonts w:ascii="Times New Roman" w:hAnsi="Times New Roman"/>
          <w:b w:val="false"/>
          <w:bCs w:val="false"/>
          <w:i w:val="false"/>
          <w:iCs w:val="false"/>
        </w:rPr>
        <w:t>Після виявлення проблеми тестувальник заповнює структурований звіт з детальним описом, кроками відтворення та очікуваною поведінкою. Звіт прив'язується до версії дистрибутива.</w:t>
      </w:r>
    </w:p>
    <w:p>
      <w:pPr>
        <w:pStyle w:val="Heading4"/>
        <w:ind w:hanging="0" w:start="0"/>
        <w:rPr/>
      </w:pPr>
      <w:bookmarkStart w:id="164" w:name="__RefHeading___Toc10499_3496374532"/>
      <w:bookmarkEnd w:id="164"/>
      <w:r>
        <w:rPr>
          <w:rStyle w:val="Strong"/>
          <w:rFonts w:ascii="Times New Roman" w:hAnsi="Times New Roman"/>
        </w:rPr>
        <w:t>Завантаження готового дистрибутива</w:t>
      </w:r>
    </w:p>
    <w:p>
      <w:pPr>
        <w:pStyle w:val="BodyText"/>
        <w:numPr>
          <w:ilvl w:val="0"/>
          <w:numId w:val="0"/>
        </w:numPr>
        <w:spacing w:before="57" w:after="57"/>
        <w:ind w:hanging="0" w:start="0"/>
        <w:jc w:val="both"/>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Користувач системи.</w:t>
      </w:r>
    </w:p>
    <w:p>
      <w:pPr>
        <w:pStyle w:val="BodyText"/>
        <w:numPr>
          <w:ilvl w:val="0"/>
          <w:numId w:val="0"/>
        </w:numPr>
        <w:spacing w:before="57" w:after="57"/>
        <w:ind w:hanging="0" w:start="0"/>
        <w:jc w:val="both"/>
        <w:rPr>
          <w:rFonts w:ascii="Times New Roman" w:hAnsi="Times New Roman"/>
        </w:rPr>
      </w:pPr>
      <w:r>
        <w:rPr>
          <w:rStyle w:val="Strong"/>
          <w:rFonts w:ascii="Times New Roman" w:hAnsi="Times New Roman"/>
          <w:b w:val="false"/>
          <w:bCs w:val="false"/>
          <w:i w:val="false"/>
          <w:iCs w:val="false"/>
        </w:rPr>
        <w:t>Інші учасники прецеденту:</w:t>
      </w:r>
      <w:r>
        <w:rPr>
          <w:rFonts w:ascii="Times New Roman" w:hAnsi="Times New Roman"/>
          <w:b w:val="false"/>
          <w:bCs w:val="false"/>
          <w:i w:val="false"/>
          <w:iCs w:val="false"/>
        </w:rPr>
        <w:t xml:space="preserve"> Відсутні.</w:t>
      </w:r>
    </w:p>
    <w:p>
      <w:pPr>
        <w:pStyle w:val="BodyText"/>
        <w:numPr>
          <w:ilvl w:val="0"/>
          <w:numId w:val="0"/>
        </w:numPr>
        <w:spacing w:before="57" w:after="57"/>
        <w:ind w:hanging="0" w:start="0"/>
        <w:jc w:val="both"/>
        <w:rPr>
          <w:rFonts w:ascii="Times New Roman" w:hAnsi="Times New Roman"/>
        </w:rPr>
      </w:pPr>
      <w:r>
        <w:rPr>
          <w:rStyle w:val="Strong"/>
          <w:rFonts w:ascii="Times New Roman" w:hAnsi="Times New Roman"/>
          <w:b w:val="false"/>
          <w:bCs w:val="false"/>
          <w:i w:val="false"/>
          <w:iCs w:val="false"/>
        </w:rPr>
        <w:t>Зв'язки з іншими варіантами використання:</w:t>
      </w:r>
      <w:r>
        <w:rPr>
          <w:rFonts w:ascii="Times New Roman" w:hAnsi="Times New Roman"/>
          <w:b w:val="false"/>
          <w:bCs w:val="false"/>
          <w:i w:val="false"/>
          <w:iCs w:val="false"/>
        </w:rPr>
        <w:t xml:space="preserve"> Відсутні.</w:t>
      </w:r>
    </w:p>
    <w:p>
      <w:pPr>
        <w:pStyle w:val="BodyText"/>
        <w:numPr>
          <w:ilvl w:val="0"/>
          <w:numId w:val="0"/>
        </w:numPr>
        <w:spacing w:before="173" w:after="0"/>
        <w:ind w:hanging="0" w:start="0"/>
        <w:jc w:val="both"/>
        <w:rPr>
          <w:rFonts w:ascii="Times New Roman" w:hAnsi="Times New Roman"/>
        </w:rPr>
      </w:pPr>
      <w:r>
        <w:rPr>
          <w:rStyle w:val="Strong"/>
          <w:rFonts w:ascii="Times New Roman" w:hAnsi="Times New Roman"/>
          <w:b w:val="false"/>
          <w:bCs w:val="false"/>
          <w:i w:val="false"/>
          <w:iCs w:val="false"/>
        </w:rPr>
        <w:t>Короткий опис.</w:t>
      </w:r>
    </w:p>
    <w:p>
      <w:pPr>
        <w:pStyle w:val="BodyText"/>
        <w:numPr>
          <w:ilvl w:val="0"/>
          <w:numId w:val="0"/>
        </w:numPr>
        <w:spacing w:before="0" w:after="0"/>
        <w:ind w:hanging="0" w:start="0"/>
        <w:jc w:val="both"/>
        <w:rPr>
          <w:rFonts w:ascii="Times New Roman" w:hAnsi="Times New Roman"/>
          <w:b w:val="false"/>
          <w:bCs w:val="false"/>
          <w:i w:val="false"/>
          <w:i w:val="false"/>
          <w:iCs w:val="false"/>
        </w:rPr>
      </w:pPr>
      <w:r>
        <w:rPr>
          <w:rFonts w:ascii="Times New Roman" w:hAnsi="Times New Roman"/>
          <w:b w:val="false"/>
          <w:bCs w:val="false"/>
          <w:i w:val="false"/>
          <w:iCs w:val="false"/>
        </w:rPr>
        <w:t>Користувач переглядає публічний каталог, обирає дистрибутив за описом і завантажує його ISO-образ.</w:t>
      </w:r>
    </w:p>
    <w:p>
      <w:pPr>
        <w:pStyle w:val="Heading4"/>
        <w:ind w:hanging="0" w:start="0"/>
        <w:rPr/>
      </w:pPr>
      <w:bookmarkStart w:id="165" w:name="__RefHeading___Toc10501_3496374532"/>
      <w:bookmarkEnd w:id="165"/>
      <w:r>
        <w:rPr>
          <w:rStyle w:val="Strong"/>
          <w:rFonts w:ascii="Times New Roman" w:hAnsi="Times New Roman"/>
        </w:rPr>
        <w:t>Пошук дистрибутивів за критеріями</w:t>
      </w:r>
    </w:p>
    <w:p>
      <w:pPr>
        <w:pStyle w:val="BodyText"/>
        <w:numPr>
          <w:ilvl w:val="0"/>
          <w:numId w:val="0"/>
        </w:numPr>
        <w:spacing w:before="57" w:after="57"/>
        <w:ind w:hanging="0" w:start="0"/>
        <w:jc w:val="both"/>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Користувач системи.</w:t>
      </w:r>
    </w:p>
    <w:p>
      <w:pPr>
        <w:pStyle w:val="BodyText"/>
        <w:numPr>
          <w:ilvl w:val="0"/>
          <w:numId w:val="0"/>
        </w:numPr>
        <w:spacing w:before="57" w:after="57"/>
        <w:ind w:hanging="0" w:start="0"/>
        <w:jc w:val="both"/>
        <w:rPr>
          <w:rFonts w:ascii="Times New Roman" w:hAnsi="Times New Roman"/>
        </w:rPr>
      </w:pPr>
      <w:r>
        <w:rPr>
          <w:rStyle w:val="Strong"/>
          <w:rFonts w:ascii="Times New Roman" w:hAnsi="Times New Roman"/>
          <w:b w:val="false"/>
          <w:bCs w:val="false"/>
          <w:i w:val="false"/>
          <w:iCs w:val="false"/>
        </w:rPr>
        <w:t>Інші учасники прецеденту:</w:t>
      </w:r>
      <w:r>
        <w:rPr>
          <w:rFonts w:ascii="Times New Roman" w:hAnsi="Times New Roman"/>
          <w:b w:val="false"/>
          <w:bCs w:val="false"/>
          <w:i w:val="false"/>
          <w:iCs w:val="false"/>
        </w:rPr>
        <w:t xml:space="preserve"> Відсутні.</w:t>
      </w:r>
    </w:p>
    <w:p>
      <w:pPr>
        <w:pStyle w:val="BodyText"/>
        <w:numPr>
          <w:ilvl w:val="0"/>
          <w:numId w:val="0"/>
        </w:numPr>
        <w:spacing w:before="57" w:after="57"/>
        <w:ind w:hanging="0" w:start="0"/>
        <w:jc w:val="both"/>
        <w:rPr>
          <w:rFonts w:ascii="Times New Roman" w:hAnsi="Times New Roman"/>
        </w:rPr>
      </w:pPr>
      <w:r>
        <w:rPr>
          <w:rStyle w:val="Strong"/>
          <w:rFonts w:ascii="Times New Roman" w:hAnsi="Times New Roman"/>
          <w:b w:val="false"/>
          <w:bCs w:val="false"/>
          <w:i w:val="false"/>
          <w:iCs w:val="false"/>
        </w:rPr>
        <w:t>Зв'язки з іншими варіантами використання:</w:t>
      </w:r>
      <w:r>
        <w:rPr>
          <w:rFonts w:ascii="Times New Roman" w:hAnsi="Times New Roman"/>
          <w:b w:val="false"/>
          <w:bCs w:val="false"/>
          <w:i w:val="false"/>
          <w:iCs w:val="false"/>
        </w:rPr>
        <w:t xml:space="preserve"> Відсутні.</w:t>
      </w:r>
    </w:p>
    <w:p>
      <w:pPr>
        <w:pStyle w:val="BodyText"/>
        <w:numPr>
          <w:ilvl w:val="0"/>
          <w:numId w:val="0"/>
        </w:numPr>
        <w:spacing w:before="173" w:after="0"/>
        <w:ind w:hanging="0" w:start="0"/>
        <w:jc w:val="both"/>
        <w:rPr/>
      </w:pPr>
      <w:r>
        <w:rPr>
          <w:rStyle w:val="Strong"/>
          <w:rFonts w:ascii="Times New Roman" w:hAnsi="Times New Roman"/>
          <w:b w:val="false"/>
          <w:bCs w:val="false"/>
          <w:i w:val="false"/>
          <w:iCs w:val="false"/>
        </w:rPr>
        <w:t>Короткий опис.</w:t>
      </w:r>
    </w:p>
    <w:p>
      <w:pPr>
        <w:pStyle w:val="BodyText"/>
        <w:numPr>
          <w:ilvl w:val="0"/>
          <w:numId w:val="0"/>
        </w:numPr>
        <w:spacing w:before="0" w:after="0"/>
        <w:ind w:hanging="0" w:start="0"/>
        <w:jc w:val="both"/>
        <w:rPr>
          <w:rFonts w:ascii="Times New Roman" w:hAnsi="Times New Roman"/>
          <w:b w:val="false"/>
          <w:bCs w:val="false"/>
          <w:i w:val="false"/>
          <w:i w:val="false"/>
          <w:iCs w:val="false"/>
        </w:rPr>
      </w:pPr>
      <w:r>
        <w:rPr>
          <w:rFonts w:ascii="Times New Roman" w:hAnsi="Times New Roman"/>
          <w:b w:val="false"/>
          <w:bCs w:val="false"/>
          <w:i w:val="false"/>
          <w:iCs w:val="false"/>
        </w:rPr>
        <w:t>Користувач використовує фільтри (базова ОС, програмне забезпечення, архітектура) для точного пошуку потрібного дистрибутива в каталозі.</w:t>
      </w:r>
    </w:p>
    <w:p>
      <w:pPr>
        <w:pStyle w:val="Heading3"/>
        <w:ind w:hanging="0" w:start="0"/>
        <w:rPr/>
      </w:pPr>
      <w:bookmarkStart w:id="166" w:name="__RefHeading___Toc13934_3496374532"/>
      <w:bookmarkEnd w:id="166"/>
      <w:r>
        <w:rPr>
          <w:rStyle w:val="Strong"/>
          <w:rFonts w:ascii="Times New Roman" w:hAnsi="Times New Roman"/>
          <w:i w:val="false"/>
          <w:iCs w:val="false"/>
        </w:rPr>
        <w:t>Повні описи варіантів використання</w:t>
      </w:r>
    </w:p>
    <w:p>
      <w:pPr>
        <w:pStyle w:val="BodyText"/>
        <w:keepLines/>
        <w:widowControl w:val="false"/>
        <w:suppressAutoHyphens w:val="true"/>
        <w:bidi w:val="0"/>
        <w:spacing w:lineRule="atLeast" w:line="240" w:before="0" w:after="120"/>
        <w:ind w:hanging="0" w:start="720" w:end="0"/>
        <w:jc w:val="both"/>
        <w:rPr/>
      </w:pPr>
      <w:r>
        <w:rPr>
          <w:rStyle w:val="Strong"/>
          <w:rFonts w:ascii="Times New Roman" w:hAnsi="Times New Roman"/>
          <w:b w:val="false"/>
          <w:bCs w:val="false"/>
          <w:i w:val="false"/>
          <w:iCs w:val="false"/>
        </w:rPr>
        <w:t>Аналіз сформульованих варіантів використання показав, що з точки зору потенційних ризиків і архітектурної значимості найбільш істотними є прецеденти, пов'язані з основним життєвим циклом дистрибутива — від його створення до отримання кінцевим користувачем.</w:t>
      </w:r>
    </w:p>
    <w:p>
      <w:pPr>
        <w:pStyle w:val="BodyText"/>
        <w:keepLines/>
        <w:widowControl w:val="false"/>
        <w:suppressAutoHyphens w:val="true"/>
        <w:bidi w:val="0"/>
        <w:spacing w:lineRule="atLeast" w:line="240" w:before="0" w:after="120"/>
        <w:ind w:hanging="0" w:start="720" w:end="0"/>
        <w:jc w:val="both"/>
        <w:rPr>
          <w:rFonts w:ascii="Times New Roman" w:hAnsi="Times New Roman"/>
          <w:b w:val="false"/>
          <w:bCs w:val="false"/>
        </w:rPr>
      </w:pPr>
      <w:r>
        <w:rPr>
          <w:rFonts w:ascii="Times New Roman" w:hAnsi="Times New Roman"/>
          <w:b w:val="false"/>
          <w:bCs w:val="false"/>
        </w:rPr>
        <w:t>Для подальшої деталізації обрані три прецеденти:</w:t>
      </w:r>
    </w:p>
    <w:p>
      <w:pPr>
        <w:pStyle w:val="BodyText"/>
        <w:keepLines/>
        <w:widowControl w:val="false"/>
        <w:numPr>
          <w:ilvl w:val="0"/>
          <w:numId w:val="36"/>
        </w:numPr>
        <w:tabs>
          <w:tab w:val="clear" w:pos="720"/>
          <w:tab w:val="left" w:pos="0" w:leader="none"/>
        </w:tabs>
        <w:suppressAutoHyphens w:val="true"/>
        <w:bidi w:val="0"/>
        <w:spacing w:lineRule="atLeast" w:line="240" w:before="0" w:after="120"/>
        <w:ind w:hanging="283" w:start="1429" w:end="0"/>
        <w:jc w:val="both"/>
        <w:rPr>
          <w:rFonts w:ascii="Times New Roman" w:hAnsi="Times New Roman"/>
        </w:rPr>
      </w:pPr>
      <w:r>
        <w:rPr>
          <w:rStyle w:val="Strong"/>
          <w:rFonts w:ascii="Times New Roman" w:hAnsi="Times New Roman"/>
          <w:b w:val="false"/>
          <w:bCs w:val="false"/>
        </w:rPr>
        <w:t>Створення нового дистрибутива;</w:t>
      </w:r>
    </w:p>
    <w:p>
      <w:pPr>
        <w:pStyle w:val="BodyText"/>
        <w:keepLines/>
        <w:widowControl w:val="false"/>
        <w:numPr>
          <w:ilvl w:val="0"/>
          <w:numId w:val="36"/>
        </w:numPr>
        <w:tabs>
          <w:tab w:val="clear" w:pos="720"/>
          <w:tab w:val="left" w:pos="0" w:leader="none"/>
        </w:tabs>
        <w:suppressAutoHyphens w:val="true"/>
        <w:bidi w:val="0"/>
        <w:spacing w:lineRule="atLeast" w:line="240" w:before="0" w:after="120"/>
        <w:ind w:hanging="283" w:start="1429" w:end="0"/>
        <w:jc w:val="both"/>
        <w:rPr>
          <w:rFonts w:ascii="Times New Roman" w:hAnsi="Times New Roman"/>
        </w:rPr>
      </w:pPr>
      <w:r>
        <w:rPr>
          <w:rStyle w:val="Strong"/>
          <w:rFonts w:ascii="Times New Roman" w:hAnsi="Times New Roman"/>
          <w:b w:val="false"/>
          <w:bCs w:val="false"/>
        </w:rPr>
        <w:t>Генерація ISO-образу;</w:t>
      </w:r>
    </w:p>
    <w:p>
      <w:pPr>
        <w:pStyle w:val="BodyText"/>
        <w:keepLines/>
        <w:widowControl w:val="false"/>
        <w:numPr>
          <w:ilvl w:val="0"/>
          <w:numId w:val="36"/>
        </w:numPr>
        <w:tabs>
          <w:tab w:val="clear" w:pos="720"/>
          <w:tab w:val="left" w:pos="0" w:leader="none"/>
        </w:tabs>
        <w:suppressAutoHyphens w:val="true"/>
        <w:bidi w:val="0"/>
        <w:spacing w:lineRule="atLeast" w:line="240" w:before="0" w:after="120"/>
        <w:ind w:hanging="283" w:start="1429" w:end="0"/>
        <w:jc w:val="both"/>
        <w:rPr/>
      </w:pPr>
      <w:r>
        <w:rPr>
          <w:rStyle w:val="Strong"/>
          <w:rFonts w:ascii="Times New Roman" w:hAnsi="Times New Roman"/>
          <w:b w:val="false"/>
          <w:bCs w:val="false"/>
        </w:rPr>
        <w:t>Завантаження готового дистрибутива.</w:t>
      </w:r>
    </w:p>
    <w:p>
      <w:pPr>
        <w:pStyle w:val="BodyText"/>
        <w:keepLines/>
        <w:widowControl w:val="false"/>
        <w:suppressAutoHyphens w:val="true"/>
        <w:bidi w:val="0"/>
        <w:spacing w:lineRule="atLeast" w:line="240" w:before="0" w:after="120"/>
        <w:ind w:hanging="0" w:start="720" w:end="0"/>
        <w:jc w:val="both"/>
        <w:rPr/>
      </w:pPr>
      <w:r>
        <w:rPr>
          <w:rStyle w:val="Strong"/>
          <w:rFonts w:ascii="Times New Roman" w:hAnsi="Times New Roman"/>
          <w:b w:val="false"/>
          <w:bCs w:val="false"/>
        </w:rPr>
        <w:t xml:space="preserve">Повні описи цих прецедентів представлені в </w:t>
      </w:r>
      <w:hyperlink w:anchor="_toc1253">
        <w:r>
          <w:rPr>
            <w:rStyle w:val="Hyperlink"/>
            <w:rFonts w:ascii="Times New Roman" w:hAnsi="Times New Roman"/>
            <w:b w:val="false"/>
            <w:bCs w:val="false"/>
          </w:rPr>
          <w:t>Розділі 5</w:t>
        </w:r>
      </w:hyperlink>
      <w:r>
        <w:rPr>
          <w:rStyle w:val="Strong"/>
          <w:rFonts w:ascii="Times New Roman" w:hAnsi="Times New Roman"/>
          <w:b w:val="false"/>
          <w:bCs w:val="false"/>
        </w:rPr>
        <w:t xml:space="preserve"> цього документа.</w:t>
      </w:r>
    </w:p>
    <w:p>
      <w:pPr>
        <w:pStyle w:val="Heading2"/>
        <w:ind w:hanging="0" w:start="0"/>
        <w:rPr/>
      </w:pPr>
      <w:bookmarkStart w:id="167" w:name="__RefHeading___Toc10737_3496374532"/>
      <w:bookmarkEnd w:id="167"/>
      <w:r>
        <w:rPr>
          <w:rStyle w:val="Strong"/>
          <w:rFonts w:ascii="Times New Roman" w:hAnsi="Times New Roman"/>
          <w:b/>
        </w:rPr>
        <w:t>Спеціальні вимоги</w:t>
      </w:r>
    </w:p>
    <w:p>
      <w:pPr>
        <w:pStyle w:val="Heading3"/>
        <w:ind w:hanging="0" w:start="0"/>
        <w:rPr/>
      </w:pPr>
      <w:bookmarkStart w:id="168" w:name="__RefHeading___Toc10739_3496374532"/>
      <w:bookmarkEnd w:id="168"/>
      <w:r>
        <w:rPr>
          <w:rStyle w:val="Strong"/>
          <w:rFonts w:ascii="Times New Roman" w:hAnsi="Times New Roman"/>
          <w:i w:val="false"/>
          <w:iCs w:val="false"/>
          <w:u w:val="none"/>
        </w:rPr>
        <w:t>Функціональність</w:t>
      </w:r>
    </w:p>
    <w:p>
      <w:pPr>
        <w:pStyle w:val="Heading4"/>
        <w:ind w:hanging="0" w:start="0"/>
        <w:rPr/>
      </w:pPr>
      <w:bookmarkStart w:id="169" w:name="__RefHeading___Toc10741_3496374532"/>
      <w:bookmarkEnd w:id="169"/>
      <w:r>
        <w:rPr>
          <w:rStyle w:val="Strong"/>
          <w:rFonts w:ascii="Times New Roman" w:hAnsi="Times New Roman"/>
          <w:i w:val="false"/>
          <w:iCs w:val="false"/>
          <w:u w:val="none"/>
        </w:rPr>
        <w:t>Авторизація та аутентифікація користувачів в системі</w:t>
      </w:r>
    </w:p>
    <w:p>
      <w:pPr>
        <w:pStyle w:val="BodyText"/>
        <w:jc w:val="both"/>
        <w:rPr>
          <w:rFonts w:ascii="Times New Roman" w:hAnsi="Times New Roman"/>
        </w:rPr>
      </w:pPr>
      <w:r>
        <w:rPr>
          <w:rFonts w:ascii="Times New Roman" w:hAnsi="Times New Roman"/>
        </w:rPr>
        <w:t>В системі повинні бути представлені довідник ролей користувачів і довідник користувачів. Повинна бути можливість реєстрації користувача і призначення користувачеві ролі.</w:t>
      </w:r>
    </w:p>
    <w:p>
      <w:pPr>
        <w:pStyle w:val="Heading4"/>
        <w:ind w:hanging="0" w:start="0"/>
        <w:rPr/>
      </w:pPr>
      <w:bookmarkStart w:id="170" w:name="__RefHeading___Toc10743_3496374532"/>
      <w:bookmarkEnd w:id="170"/>
      <w:r>
        <w:rPr>
          <w:rStyle w:val="Strong"/>
          <w:rFonts w:ascii="Times New Roman" w:hAnsi="Times New Roman"/>
        </w:rPr>
        <w:t>Ведення каталогу пакетів</w:t>
      </w:r>
    </w:p>
    <w:p>
      <w:pPr>
        <w:pStyle w:val="BodyText"/>
        <w:jc w:val="both"/>
        <w:rPr>
          <w:rFonts w:ascii="Times New Roman" w:hAnsi="Times New Roman"/>
        </w:rPr>
      </w:pPr>
      <w:r>
        <w:rPr>
          <w:rFonts w:ascii="Times New Roman" w:hAnsi="Times New Roman"/>
        </w:rPr>
        <w:t>Пакети, що включаються в конфігурацію дистрибутива, вибираються з централізованого каталогу програмного забезпечення. В системі повинні бути представлені засоби управління цим каталогом: оновлення, категорізація, пошук та фільтрація.</w:t>
      </w:r>
    </w:p>
    <w:p>
      <w:pPr>
        <w:pStyle w:val="Heading4"/>
        <w:ind w:hanging="0" w:start="0"/>
        <w:rPr/>
      </w:pPr>
      <w:bookmarkStart w:id="171" w:name="__RefHeading___Toc10745_3496374532"/>
      <w:bookmarkEnd w:id="171"/>
      <w:r>
        <w:rPr>
          <w:rStyle w:val="Strong"/>
          <w:rFonts w:ascii="Times New Roman" w:hAnsi="Times New Roman"/>
        </w:rPr>
        <w:t>Ведення довідника шаблонів та системних ресурсів</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rFonts w:ascii="Times New Roman" w:hAnsi="Times New Roman"/>
        </w:rPr>
        <w:t>В системі повинні бути представлені засоби управління шаблонами готових конфігурацій, типами файлових систем, списками підтримуваних архітектур процесорів та базових дистрибутивів Linux.</w:t>
      </w:r>
    </w:p>
    <w:p>
      <w:pPr>
        <w:pStyle w:val="Heading3"/>
        <w:ind w:hanging="0" w:start="0"/>
        <w:rPr/>
      </w:pPr>
      <w:bookmarkStart w:id="172" w:name="__RefHeading___Toc10747_3496374532"/>
      <w:bookmarkEnd w:id="172"/>
      <w:r>
        <w:rPr>
          <w:rStyle w:val="Strong"/>
          <w:rFonts w:ascii="Times New Roman" w:hAnsi="Times New Roman"/>
          <w:i w:val="false"/>
          <w:iCs w:val="false"/>
        </w:rPr>
        <w:t>Застосовність</w:t>
      </w:r>
    </w:p>
    <w:p>
      <w:pPr>
        <w:pStyle w:val="Heading4"/>
        <w:ind w:hanging="0" w:start="0"/>
        <w:rPr/>
      </w:pPr>
      <w:bookmarkStart w:id="173" w:name="__RefHeading___Toc10749_3496374532"/>
      <w:bookmarkEnd w:id="173"/>
      <w:r>
        <w:rPr>
          <w:rStyle w:val="Strong"/>
          <w:rFonts w:ascii="Times New Roman" w:hAnsi="Times New Roman"/>
          <w:i w:val="false"/>
          <w:iCs w:val="false"/>
        </w:rPr>
        <w:t>Зручність використання</w:t>
      </w:r>
    </w:p>
    <w:p>
      <w:pPr>
        <w:pStyle w:val="BodyText"/>
        <w:jc w:val="both"/>
        <w:rPr>
          <w:rFonts w:ascii="Times New Roman" w:hAnsi="Times New Roman"/>
        </w:rPr>
      </w:pPr>
      <w:r>
        <w:rPr>
          <w:rFonts w:ascii="Times New Roman" w:hAnsi="Times New Roman"/>
          <w:b w:val="false"/>
          <w:bCs w:val="false"/>
        </w:rPr>
        <w:t>Інтерфейс АРМ «Розробник дистрибутивів» повинен мати властивості зручності та інтуїтивної ясності, бути побудованим як покроковий конструктор і не вимагати додаткової технічної підготовки користувачів.</w:t>
      </w:r>
    </w:p>
    <w:p>
      <w:pPr>
        <w:pStyle w:val="BodyText"/>
        <w:jc w:val="both"/>
        <w:rPr>
          <w:rFonts w:ascii="Times New Roman" w:hAnsi="Times New Roman"/>
        </w:rPr>
      </w:pPr>
      <w:r>
        <w:rPr>
          <w:rFonts w:ascii="Times New Roman" w:hAnsi="Times New Roman"/>
          <w:b w:val="false"/>
          <w:bCs w:val="false"/>
        </w:rPr>
        <w:t xml:space="preserve">Інтерфейс АРМ «Модератор» повинен бути розрахований на попередньо навченого фахівця, добре орієнтованого в безпеці Linux та ліцензуванні ПО; час навчання не повинен перевищувати </w:t>
      </w:r>
      <w:r>
        <w:rPr>
          <w:rStyle w:val="Strong"/>
          <w:rFonts w:ascii="Times New Roman" w:hAnsi="Times New Roman"/>
          <w:b w:val="false"/>
          <w:bCs w:val="false"/>
        </w:rPr>
        <w:t>1 робочий день</w:t>
      </w:r>
      <w:r>
        <w:rPr>
          <w:rFonts w:ascii="Times New Roman" w:hAnsi="Times New Roman"/>
          <w:b w:val="false"/>
          <w:bCs w:val="false"/>
        </w:rPr>
        <w:t>.</w:t>
      </w:r>
    </w:p>
    <w:p>
      <w:pPr>
        <w:pStyle w:val="Heading4"/>
        <w:ind w:hanging="0" w:start="0"/>
        <w:rPr/>
      </w:pPr>
      <w:bookmarkStart w:id="174" w:name="__RefHeading___Toc10751_3496374532"/>
      <w:bookmarkEnd w:id="174"/>
      <w:r>
        <w:rPr>
          <w:rStyle w:val="Strong"/>
          <w:rFonts w:ascii="Times New Roman" w:hAnsi="Times New Roman"/>
        </w:rPr>
        <w:t>Допомога в режимі online</w:t>
      </w:r>
    </w:p>
    <w:p>
      <w:pPr>
        <w:pStyle w:val="BodyText"/>
        <w:widowControl w:val="false"/>
        <w:suppressAutoHyphens w:val="true"/>
        <w:bidi w:val="0"/>
        <w:spacing w:lineRule="atLeast" w:line="240" w:before="0" w:after="120"/>
        <w:ind w:hanging="0" w:start="720" w:end="0"/>
        <w:jc w:val="both"/>
        <w:rPr>
          <w:rFonts w:ascii="Times New Roman" w:hAnsi="Times New Roman"/>
        </w:rPr>
      </w:pPr>
      <w:r>
        <w:rPr>
          <w:rFonts w:ascii="Times New Roman" w:hAnsi="Times New Roman"/>
        </w:rPr>
        <w:t xml:space="preserve">Повна документація системи, включаючи інтерактивну довідку, інструкції користувача та відповіді на часті запитання (FAQ), розміщується на офіційному веб-сайті проекту. </w:t>
      </w:r>
    </w:p>
    <w:p>
      <w:pPr>
        <w:pStyle w:val="Heading3"/>
        <w:ind w:hanging="0" w:start="0"/>
        <w:rPr/>
      </w:pPr>
      <w:bookmarkStart w:id="175" w:name="__RefHeading___Toc10753_3496374532"/>
      <w:bookmarkEnd w:id="175"/>
      <w:r>
        <w:rPr>
          <w:rStyle w:val="Strong"/>
          <w:rFonts w:ascii="Times New Roman" w:hAnsi="Times New Roman"/>
          <w:i w:val="false"/>
          <w:iCs w:val="false"/>
        </w:rPr>
        <w:t>Надійність</w:t>
      </w:r>
    </w:p>
    <w:p>
      <w:pPr>
        <w:pStyle w:val="Heading4"/>
        <w:ind w:hanging="0" w:start="0"/>
        <w:rPr/>
      </w:pPr>
      <w:bookmarkStart w:id="176" w:name="__RefHeading___Toc10755_3496374532"/>
      <w:bookmarkEnd w:id="176"/>
      <w:r>
        <w:rPr>
          <w:rStyle w:val="Strong"/>
          <w:rFonts w:ascii="Times New Roman" w:hAnsi="Times New Roman"/>
          <w:i w:val="false"/>
          <w:iCs w:val="false"/>
        </w:rPr>
        <w:t>Доступність</w:t>
      </w:r>
    </w:p>
    <w:p>
      <w:pPr>
        <w:pStyle w:val="BodyText"/>
        <w:jc w:val="both"/>
        <w:rPr>
          <w:rFonts w:ascii="Times New Roman" w:hAnsi="Times New Roman"/>
          <w:b w:val="false"/>
          <w:bCs w:val="false"/>
        </w:rPr>
      </w:pPr>
      <w:r>
        <w:rPr>
          <w:rFonts w:ascii="Times New Roman" w:hAnsi="Times New Roman"/>
          <w:b w:val="false"/>
          <w:bCs w:val="false"/>
        </w:rPr>
        <w:t>Публічний веб-інтерфейс каталогу дистрибутивів</w:t>
      </w:r>
      <w:r>
        <w:rPr>
          <w:rFonts w:ascii="Times New Roman" w:hAnsi="Times New Roman"/>
          <w:b w:val="false"/>
          <w:bCs w:val="false"/>
        </w:rPr>
        <w:t>x</w:t>
      </w:r>
      <w:r>
        <w:rPr>
          <w:rFonts w:ascii="Times New Roman" w:hAnsi="Times New Roman"/>
          <w:b w:val="false"/>
          <w:bCs w:val="false"/>
        </w:rPr>
        <w:t xml:space="preserve"> повинен бути доступний в цілодобовому режимі.</w:t>
      </w:r>
    </w:p>
    <w:p>
      <w:pPr>
        <w:pStyle w:val="BodyText"/>
        <w:jc w:val="both"/>
        <w:rPr>
          <w:rFonts w:ascii="Times New Roman" w:hAnsi="Times New Roman"/>
        </w:rPr>
      </w:pPr>
      <w:r>
        <w:rPr>
          <w:rFonts w:ascii="Times New Roman" w:hAnsi="Times New Roman"/>
          <w:b w:val="false"/>
          <w:bCs w:val="false"/>
        </w:rPr>
        <w:t xml:space="preserve">Адміністративні модулі (АРМ Розробника, Модератора, Тестувальника) повинні бути доступні в робочий час (24/7 для хмарної версії). Час, що витрачається на планове технічне обслуговування системи, не повинен перевищувати </w:t>
      </w:r>
      <w:r>
        <w:rPr>
          <w:rStyle w:val="Strong"/>
          <w:rFonts w:ascii="Times New Roman" w:hAnsi="Times New Roman"/>
          <w:b w:val="false"/>
          <w:bCs w:val="false"/>
        </w:rPr>
        <w:t>4 години на місяць</w:t>
      </w:r>
      <w:r>
        <w:rPr>
          <w:rFonts w:ascii="Times New Roman" w:hAnsi="Times New Roman"/>
          <w:b w:val="false"/>
          <w:bCs w:val="false"/>
        </w:rPr>
        <w:t>.</w:t>
      </w:r>
    </w:p>
    <w:p>
      <w:pPr>
        <w:pStyle w:val="Heading4"/>
        <w:ind w:hanging="0" w:start="0"/>
        <w:rPr/>
      </w:pPr>
      <w:bookmarkStart w:id="177" w:name="__RefHeading___Toc10757_3496374532"/>
      <w:bookmarkEnd w:id="177"/>
      <w:r>
        <w:rPr>
          <w:rStyle w:val="Strong"/>
          <w:rFonts w:ascii="Times New Roman" w:hAnsi="Times New Roman"/>
        </w:rPr>
        <w:t>Напрацювання на відмову</w:t>
      </w:r>
    </w:p>
    <w:p>
      <w:pPr>
        <w:pStyle w:val="BodyText"/>
        <w:jc w:val="both"/>
        <w:rPr>
          <w:rFonts w:ascii="Times New Roman" w:hAnsi="Times New Roman"/>
        </w:rPr>
      </w:pPr>
      <w:r>
        <w:rPr>
          <w:rFonts w:ascii="Times New Roman" w:hAnsi="Times New Roman"/>
        </w:rPr>
        <w:t>Середній час безвідмовної роботи серверної частини системи</w:t>
      </w:r>
      <w:r>
        <w:rPr>
          <w:rFonts w:ascii="Times New Roman" w:hAnsi="Times New Roman"/>
          <w:b w:val="false"/>
          <w:bCs w:val="false"/>
        </w:rPr>
        <w:t xml:space="preserve"> - не менше </w:t>
      </w:r>
      <w:r>
        <w:rPr>
          <w:rStyle w:val="Strong"/>
          <w:rFonts w:ascii="Times New Roman" w:hAnsi="Times New Roman"/>
          <w:b w:val="false"/>
          <w:bCs w:val="false"/>
        </w:rPr>
        <w:t>30 діб</w:t>
      </w:r>
      <w:r>
        <w:rPr>
          <w:rFonts w:ascii="Times New Roman" w:hAnsi="Times New Roman"/>
          <w:b w:val="false"/>
          <w:bCs w:val="false"/>
        </w:rPr>
        <w:t>.</w:t>
      </w:r>
    </w:p>
    <w:p>
      <w:pPr>
        <w:pStyle w:val="Heading3"/>
        <w:ind w:hanging="0" w:start="0"/>
        <w:rPr/>
      </w:pPr>
      <w:bookmarkStart w:id="178" w:name="__RefHeading___Toc10759_3496374532"/>
      <w:bookmarkEnd w:id="178"/>
      <w:r>
        <w:rPr>
          <w:rStyle w:val="Strong"/>
          <w:rFonts w:ascii="Times New Roman" w:hAnsi="Times New Roman"/>
          <w:b/>
          <w:bCs/>
          <w:i w:val="false"/>
          <w:iCs w:val="false"/>
        </w:rPr>
        <w:t>Продуктивність</w:t>
      </w:r>
    </w:p>
    <w:p>
      <w:pPr>
        <w:pStyle w:val="Heading4"/>
        <w:ind w:hanging="0" w:start="0"/>
        <w:rPr/>
      </w:pPr>
      <w:bookmarkStart w:id="179" w:name="__RefHeading___Toc10761_3496374532"/>
      <w:bookmarkEnd w:id="179"/>
      <w:r>
        <w:rPr>
          <w:rStyle w:val="Strong"/>
          <w:rFonts w:ascii="Times New Roman" w:hAnsi="Times New Roman"/>
          <w:b/>
          <w:bCs/>
          <w:i w:val="false"/>
          <w:iCs w:val="false"/>
        </w:rPr>
        <w:t>Одночасно працюють користувачі</w:t>
      </w:r>
    </w:p>
    <w:p>
      <w:pPr>
        <w:pStyle w:val="BodyText"/>
        <w:jc w:val="both"/>
        <w:rPr>
          <w:rFonts w:ascii="Times New Roman" w:hAnsi="Times New Roman"/>
        </w:rPr>
      </w:pPr>
      <w:r>
        <w:rPr>
          <w:rFonts w:ascii="Times New Roman" w:hAnsi="Times New Roman"/>
          <w:b w:val="false"/>
          <w:bCs w:val="false"/>
        </w:rPr>
        <w:t xml:space="preserve">Система повинна бути здатна підтримувати мінімум </w:t>
      </w:r>
      <w:r>
        <w:rPr>
          <w:rStyle w:val="Strong"/>
          <w:rFonts w:ascii="Times New Roman" w:hAnsi="Times New Roman"/>
          <w:b w:val="false"/>
          <w:bCs w:val="false"/>
        </w:rPr>
        <w:t>100</w:t>
      </w:r>
      <w:r>
        <w:rPr>
          <w:rStyle w:val="Strong"/>
          <w:rFonts w:ascii="Times New Roman" w:hAnsi="Times New Roman"/>
          <w:b w:val="false"/>
          <w:bCs w:val="false"/>
        </w:rPr>
        <w:t>0</w:t>
      </w:r>
      <w:r>
        <w:rPr>
          <w:rFonts w:ascii="Times New Roman" w:hAnsi="Times New Roman"/>
          <w:b w:val="false"/>
          <w:bCs w:val="false"/>
        </w:rPr>
        <w:t xml:space="preserve"> одночасно працюючих користувачів (переважно в режимі перегляду каталогу та пошуку), пов'язаних із загальною базою даних.</w:t>
      </w:r>
    </w:p>
    <w:p>
      <w:pPr>
        <w:pStyle w:val="Heading4"/>
        <w:ind w:hanging="0" w:start="0"/>
        <w:rPr/>
      </w:pPr>
      <w:bookmarkStart w:id="180" w:name="__RefHeading___Toc10763_3496374532"/>
      <w:bookmarkEnd w:id="180"/>
      <w:r>
        <w:rPr>
          <w:rStyle w:val="Strong"/>
          <w:rFonts w:ascii="Times New Roman" w:hAnsi="Times New Roman"/>
          <w:i w:val="false"/>
          <w:iCs w:val="false"/>
        </w:rPr>
        <w:t>Час відгуку</w:t>
      </w:r>
    </w:p>
    <w:p>
      <w:pPr>
        <w:pStyle w:val="BodyText"/>
        <w:jc w:val="both"/>
        <w:rPr>
          <w:rFonts w:ascii="Times New Roman" w:hAnsi="Times New Roman"/>
        </w:rPr>
      </w:pPr>
      <w:r>
        <w:rPr>
          <w:rFonts w:ascii="Times New Roman" w:hAnsi="Times New Roman"/>
          <w:b w:val="false"/>
          <w:bCs w:val="false"/>
        </w:rPr>
        <w:t xml:space="preserve">Час відгуку для типових задач (пошук у каталозі, перегляд списку пакетів, відкриття профілю дистрибутива) - не більше </w:t>
      </w:r>
      <w:r>
        <w:rPr>
          <w:rStyle w:val="Strong"/>
          <w:rFonts w:ascii="Times New Roman" w:hAnsi="Times New Roman"/>
          <w:b w:val="false"/>
          <w:bCs w:val="false"/>
        </w:rPr>
        <w:t>3 секунд</w:t>
      </w:r>
      <w:r>
        <w:rPr>
          <w:rFonts w:ascii="Times New Roman" w:hAnsi="Times New Roman"/>
          <w:b w:val="false"/>
          <w:bCs w:val="false"/>
        </w:rPr>
        <w:t xml:space="preserve">. Для складних завдань (ініціалізація процесу збірки, застосування складного фільтра) - не більше </w:t>
      </w:r>
      <w:r>
        <w:rPr>
          <w:rStyle w:val="Strong"/>
          <w:rFonts w:ascii="Times New Roman" w:hAnsi="Times New Roman"/>
          <w:b w:val="false"/>
          <w:bCs w:val="false"/>
        </w:rPr>
        <w:t>10 секунд</w:t>
      </w:r>
      <w:r>
        <w:rPr>
          <w:rFonts w:ascii="Times New Roman" w:hAnsi="Times New Roman"/>
          <w:b w:val="false"/>
          <w:bCs w:val="false"/>
        </w:rPr>
        <w:t>.</w:t>
      </w:r>
    </w:p>
    <w:p>
      <w:pPr>
        <w:pStyle w:val="Heading3"/>
        <w:ind w:hanging="0" w:start="0"/>
        <w:rPr/>
      </w:pPr>
      <w:bookmarkStart w:id="181" w:name="__RefHeading___Toc10765_3496374532"/>
      <w:bookmarkEnd w:id="181"/>
      <w:r>
        <w:rPr>
          <w:rStyle w:val="Strong"/>
          <w:rFonts w:ascii="Times New Roman" w:hAnsi="Times New Roman"/>
          <w:i w:val="false"/>
          <w:iCs w:val="false"/>
        </w:rPr>
        <w:t>Придатність до експлуатації</w:t>
      </w:r>
    </w:p>
    <w:p>
      <w:pPr>
        <w:pStyle w:val="Heading4"/>
        <w:ind w:hanging="0" w:start="0"/>
        <w:rPr/>
      </w:pPr>
      <w:bookmarkStart w:id="182" w:name="__RefHeading___Toc10767_3496374532"/>
      <w:bookmarkEnd w:id="182"/>
      <w:r>
        <w:rPr>
          <w:rStyle w:val="Strong"/>
          <w:rFonts w:ascii="Times New Roman" w:hAnsi="Times New Roman"/>
          <w:i w:val="false"/>
          <w:iCs w:val="false"/>
        </w:rPr>
        <w:t>Масштабованість</w:t>
      </w:r>
    </w:p>
    <w:p>
      <w:pPr>
        <w:pStyle w:val="BodyText"/>
        <w:jc w:val="both"/>
        <w:rPr>
          <w:rFonts w:ascii="Times New Roman" w:hAnsi="Times New Roman"/>
        </w:rPr>
      </w:pPr>
      <w:r>
        <w:rPr>
          <w:rFonts w:ascii="Times New Roman" w:hAnsi="Times New Roman"/>
        </w:rPr>
        <w:t xml:space="preserve">Система повинна бути здатна підтримувати мінімум </w:t>
      </w:r>
      <w:r>
        <w:rPr>
          <w:rFonts w:ascii="Times New Roman" w:hAnsi="Times New Roman"/>
        </w:rPr>
        <w:t>1000</w:t>
      </w:r>
      <w:r>
        <w:rPr>
          <w:rFonts w:ascii="Times New Roman" w:hAnsi="Times New Roman"/>
        </w:rPr>
        <w:t xml:space="preserve"> одночасно працюючих користувачів, пов'язаних із загальною базою даних, і мати можливість лінійно збільшити їх кількість на випадок зростання аудиторії.</w:t>
      </w:r>
    </w:p>
    <w:p>
      <w:pPr>
        <w:pStyle w:val="BodyText"/>
        <w:jc w:val="both"/>
        <w:rPr>
          <w:rFonts w:ascii="Times New Roman" w:hAnsi="Times New Roman"/>
        </w:rPr>
      </w:pPr>
      <w:r>
        <w:rPr>
          <w:rFonts w:ascii="Times New Roman" w:hAnsi="Times New Roman"/>
        </w:rPr>
        <w:t xml:space="preserve">В даний час передбачається наступна структура аудиторії: до </w:t>
      </w:r>
      <w:r>
        <w:rPr>
          <w:rFonts w:ascii="Times New Roman" w:hAnsi="Times New Roman"/>
        </w:rPr>
        <w:t>100</w:t>
      </w:r>
      <w:r>
        <w:rPr>
          <w:rFonts w:ascii="Times New Roman" w:hAnsi="Times New Roman"/>
        </w:rPr>
        <w:t xml:space="preserve"> активних розробників, до </w:t>
      </w:r>
      <w:r>
        <w:rPr>
          <w:rFonts w:ascii="Times New Roman" w:hAnsi="Times New Roman"/>
        </w:rPr>
        <w:t>20</w:t>
      </w:r>
      <w:r>
        <w:rPr>
          <w:rFonts w:ascii="Times New Roman" w:hAnsi="Times New Roman"/>
        </w:rPr>
        <w:t xml:space="preserve"> модераторів та тестувальників, необмежена кількість кінцевих користувачів каталогу. Збільшення навантаження в найближчі 5 років може скласти до 10 разів.</w:t>
      </w:r>
    </w:p>
    <w:p>
      <w:pPr>
        <w:pStyle w:val="Heading4"/>
        <w:ind w:hanging="0" w:start="0"/>
        <w:rPr/>
      </w:pPr>
      <w:bookmarkStart w:id="183" w:name="__RefHeading___Toc10769_3496374532"/>
      <w:bookmarkEnd w:id="183"/>
      <w:r>
        <w:rPr>
          <w:rStyle w:val="Strong"/>
          <w:rFonts w:ascii="Times New Roman" w:hAnsi="Times New Roman"/>
          <w:i w:val="false"/>
          <w:iCs w:val="false"/>
        </w:rPr>
        <w:t>Оновлення версій</w:t>
      </w:r>
    </w:p>
    <w:p>
      <w:pPr>
        <w:pStyle w:val="BodyText"/>
        <w:jc w:val="both"/>
        <w:rPr>
          <w:rFonts w:ascii="Times New Roman" w:hAnsi="Times New Roman"/>
        </w:rPr>
      </w:pPr>
      <w:r>
        <w:rPr>
          <w:rFonts w:ascii="Times New Roman" w:hAnsi="Times New Roman"/>
        </w:rPr>
        <w:t>Оновлення версій має здійснюватися в автоматизованому режимі на основі системи контролю версій і централізованого сервера оновлень для клієнтських робочих місць та серверних компонентів.</w:t>
      </w:r>
    </w:p>
    <w:p>
      <w:pPr>
        <w:pStyle w:val="Heading3"/>
        <w:ind w:hanging="0" w:start="0"/>
        <w:rPr/>
      </w:pPr>
      <w:bookmarkStart w:id="184" w:name="__RefHeading___Toc10771_3496374532"/>
      <w:bookmarkEnd w:id="184"/>
      <w:r>
        <w:rPr>
          <w:rStyle w:val="Strong"/>
          <w:rFonts w:ascii="Times New Roman" w:hAnsi="Times New Roman"/>
          <w:i w:val="false"/>
          <w:iCs w:val="false"/>
        </w:rPr>
        <w:t>Обмеження проектування</w:t>
      </w:r>
    </w:p>
    <w:p>
      <w:pPr>
        <w:pStyle w:val="Heading4"/>
        <w:ind w:hanging="0" w:start="0"/>
        <w:rPr/>
      </w:pPr>
      <w:bookmarkStart w:id="185" w:name="__RefHeading___Toc10773_3496374532"/>
      <w:bookmarkEnd w:id="185"/>
      <w:r>
        <w:rPr>
          <w:rStyle w:val="Strong"/>
          <w:rFonts w:ascii="Times New Roman" w:hAnsi="Times New Roman"/>
          <w:i w:val="false"/>
          <w:iCs w:val="false"/>
        </w:rPr>
        <w:t>Застосовувані стандарти</w:t>
      </w:r>
    </w:p>
    <w:p>
      <w:pPr>
        <w:pStyle w:val="BodyText"/>
        <w:jc w:val="both"/>
        <w:rPr>
          <w:rFonts w:ascii="Times New Roman" w:hAnsi="Times New Roman"/>
        </w:rPr>
      </w:pPr>
      <w:r>
        <w:rPr>
          <w:rFonts w:ascii="Times New Roman" w:hAnsi="Times New Roman"/>
          <w:b w:val="false"/>
          <w:bCs w:val="false"/>
        </w:rPr>
        <w:t xml:space="preserve">Система повинна відповідати стандартам інтерфейсу користувача для платформ </w:t>
      </w:r>
      <w:r>
        <w:rPr>
          <w:rStyle w:val="Strong"/>
          <w:rFonts w:ascii="Times New Roman" w:hAnsi="Times New Roman"/>
          <w:b w:val="false"/>
          <w:bCs w:val="false"/>
        </w:rPr>
        <w:t>Microsoft Windows</w:t>
      </w:r>
      <w:r>
        <w:rPr>
          <w:rFonts w:ascii="Times New Roman" w:hAnsi="Times New Roman"/>
          <w:b w:val="false"/>
          <w:bCs w:val="false"/>
        </w:rPr>
        <w:t xml:space="preserve">, </w:t>
      </w:r>
      <w:r>
        <w:rPr>
          <w:rStyle w:val="Strong"/>
          <w:rFonts w:ascii="Times New Roman" w:hAnsi="Times New Roman"/>
          <w:b w:val="false"/>
          <w:bCs w:val="false"/>
        </w:rPr>
        <w:t>Linux</w:t>
      </w:r>
      <w:r>
        <w:rPr>
          <w:rFonts w:ascii="Times New Roman" w:hAnsi="Times New Roman"/>
          <w:b w:val="false"/>
          <w:bCs w:val="false"/>
        </w:rPr>
        <w:t xml:space="preserve"> та </w:t>
      </w:r>
      <w:r>
        <w:rPr>
          <w:rStyle w:val="Strong"/>
          <w:rFonts w:ascii="Times New Roman" w:hAnsi="Times New Roman"/>
          <w:b w:val="false"/>
          <w:bCs w:val="false"/>
        </w:rPr>
        <w:t>Apple macOS</w:t>
      </w:r>
      <w:r>
        <w:rPr>
          <w:rFonts w:ascii="Times New Roman" w:hAnsi="Times New Roman"/>
          <w:b w:val="false"/>
          <w:bCs w:val="false"/>
        </w:rPr>
        <w:t>.</w:t>
      </w:r>
    </w:p>
    <w:p>
      <w:pPr>
        <w:pStyle w:val="Heading4"/>
        <w:ind w:hanging="0" w:start="0"/>
        <w:rPr/>
      </w:pPr>
      <w:bookmarkStart w:id="186" w:name="__RefHeading___Toc10775_3496374532"/>
      <w:bookmarkEnd w:id="186"/>
      <w:r>
        <w:rPr>
          <w:rStyle w:val="Strong"/>
          <w:rFonts w:ascii="Times New Roman" w:hAnsi="Times New Roman"/>
          <w:i w:val="false"/>
          <w:iCs w:val="false"/>
        </w:rPr>
        <w:t>Вимоги до середовища виконання</w:t>
      </w:r>
    </w:p>
    <w:p>
      <w:pPr>
        <w:pStyle w:val="BodyText"/>
        <w:jc w:val="both"/>
        <w:rPr>
          <w:rFonts w:ascii="Times New Roman" w:hAnsi="Times New Roman"/>
        </w:rPr>
      </w:pPr>
      <w:r>
        <w:rPr>
          <w:rFonts w:ascii="Times New Roman" w:hAnsi="Times New Roman"/>
        </w:rPr>
        <w:t>Система повинна задовольняти зазначеним вище вимогам на комп'ютері в наступній мінімальній комплектації:</w:t>
      </w:r>
    </w:p>
    <w:p>
      <w:pPr>
        <w:pStyle w:val="BodyText"/>
        <w:keepLines/>
        <w:widowControl w:val="false"/>
        <w:numPr>
          <w:ilvl w:val="0"/>
          <w:numId w:val="34"/>
        </w:numPr>
        <w:tabs>
          <w:tab w:val="clear" w:pos="720"/>
          <w:tab w:val="left" w:pos="0" w:leader="none"/>
        </w:tabs>
        <w:suppressAutoHyphens w:val="true"/>
        <w:bidi w:val="0"/>
        <w:spacing w:lineRule="atLeast" w:line="240" w:before="0" w:after="120"/>
        <w:ind w:hanging="283" w:start="1429" w:end="0"/>
        <w:jc w:val="both"/>
        <w:rPr>
          <w:rFonts w:ascii="Times New Roman" w:hAnsi="Times New Roman"/>
        </w:rPr>
      </w:pPr>
      <w:r>
        <w:rPr>
          <w:rStyle w:val="Strong"/>
          <w:rFonts w:ascii="Times New Roman" w:hAnsi="Times New Roman"/>
          <w:b w:val="false"/>
          <w:bCs w:val="false"/>
        </w:rPr>
        <w:t>4 Gb</w:t>
      </w:r>
      <w:r>
        <w:rPr>
          <w:rFonts w:ascii="Times New Roman" w:hAnsi="Times New Roman"/>
          <w:b w:val="false"/>
          <w:bCs w:val="false"/>
        </w:rPr>
        <w:t xml:space="preserve"> оперативної пам'яті</w:t>
      </w:r>
    </w:p>
    <w:p>
      <w:pPr>
        <w:pStyle w:val="BodyText"/>
        <w:keepLines/>
        <w:widowControl w:val="false"/>
        <w:numPr>
          <w:ilvl w:val="0"/>
          <w:numId w:val="34"/>
        </w:numPr>
        <w:tabs>
          <w:tab w:val="clear" w:pos="720"/>
          <w:tab w:val="left" w:pos="0" w:leader="none"/>
        </w:tabs>
        <w:suppressAutoHyphens w:val="true"/>
        <w:bidi w:val="0"/>
        <w:spacing w:lineRule="atLeast" w:line="240" w:before="0" w:after="120"/>
        <w:ind w:hanging="283" w:start="1429" w:end="0"/>
        <w:jc w:val="both"/>
        <w:rPr>
          <w:rFonts w:ascii="Times New Roman" w:hAnsi="Times New Roman"/>
        </w:rPr>
      </w:pPr>
      <w:r>
        <w:rPr>
          <w:rStyle w:val="Strong"/>
          <w:rFonts w:ascii="Times New Roman" w:hAnsi="Times New Roman"/>
          <w:b w:val="false"/>
          <w:bCs w:val="false"/>
        </w:rPr>
        <w:t>2 Gb</w:t>
      </w:r>
      <w:r>
        <w:rPr>
          <w:rFonts w:ascii="Times New Roman" w:hAnsi="Times New Roman"/>
          <w:b w:val="false"/>
          <w:bCs w:val="false"/>
        </w:rPr>
        <w:t xml:space="preserve"> вільного дискового простору для інсталяції та кешу</w:t>
      </w:r>
    </w:p>
    <w:p>
      <w:pPr>
        <w:pStyle w:val="BodyText"/>
        <w:keepLines/>
        <w:widowControl w:val="false"/>
        <w:numPr>
          <w:ilvl w:val="0"/>
          <w:numId w:val="34"/>
        </w:numPr>
        <w:tabs>
          <w:tab w:val="clear" w:pos="720"/>
          <w:tab w:val="left" w:pos="0" w:leader="none"/>
        </w:tabs>
        <w:suppressAutoHyphens w:val="true"/>
        <w:bidi w:val="0"/>
        <w:spacing w:lineRule="atLeast" w:line="240" w:before="0" w:after="120"/>
        <w:ind w:hanging="283" w:start="1429" w:end="0"/>
        <w:jc w:val="both"/>
        <w:rPr>
          <w:rFonts w:ascii="Times New Roman" w:hAnsi="Times New Roman"/>
        </w:rPr>
      </w:pPr>
      <w:r>
        <w:rPr>
          <w:rFonts w:ascii="Times New Roman" w:hAnsi="Times New Roman"/>
          <w:b w:val="false"/>
          <w:bCs w:val="false"/>
        </w:rPr>
        <w:t xml:space="preserve">Процесор з тактовою частотою </w:t>
      </w:r>
      <w:r>
        <w:rPr>
          <w:rStyle w:val="Strong"/>
          <w:rFonts w:ascii="Times New Roman" w:hAnsi="Times New Roman"/>
          <w:b w:val="false"/>
          <w:bCs w:val="false"/>
        </w:rPr>
        <w:t>2 GHz</w:t>
      </w:r>
    </w:p>
    <w:p>
      <w:pPr>
        <w:pStyle w:val="BodyText"/>
        <w:keepLines/>
        <w:widowControl w:val="false"/>
        <w:numPr>
          <w:ilvl w:val="0"/>
          <w:numId w:val="34"/>
        </w:numPr>
        <w:tabs>
          <w:tab w:val="clear" w:pos="720"/>
          <w:tab w:val="left" w:pos="0" w:leader="none"/>
        </w:tabs>
        <w:suppressAutoHyphens w:val="true"/>
        <w:bidi w:val="0"/>
        <w:spacing w:lineRule="atLeast" w:line="240" w:before="0" w:after="120"/>
        <w:ind w:hanging="283" w:start="1429" w:end="0"/>
        <w:jc w:val="both"/>
        <w:rPr>
          <w:rFonts w:ascii="Times New Roman" w:hAnsi="Times New Roman"/>
        </w:rPr>
      </w:pPr>
      <w:r>
        <w:rPr>
          <w:rFonts w:ascii="Times New Roman" w:hAnsi="Times New Roman"/>
          <w:b w:val="false"/>
          <w:bCs w:val="false"/>
        </w:rPr>
        <w:t xml:space="preserve">Операційна система: </w:t>
      </w:r>
      <w:r>
        <w:rPr>
          <w:rStyle w:val="Strong"/>
          <w:rFonts w:ascii="Times New Roman" w:hAnsi="Times New Roman"/>
          <w:b w:val="false"/>
          <w:bCs w:val="false"/>
        </w:rPr>
        <w:t>Windows 10/11</w:t>
      </w:r>
      <w:r>
        <w:rPr>
          <w:rFonts w:ascii="Times New Roman" w:hAnsi="Times New Roman"/>
          <w:b w:val="false"/>
          <w:bCs w:val="false"/>
        </w:rPr>
        <w:t xml:space="preserve">, сучасний дистрибутив </w:t>
      </w:r>
      <w:r>
        <w:rPr>
          <w:rStyle w:val="Strong"/>
          <w:rFonts w:ascii="Times New Roman" w:hAnsi="Times New Roman"/>
          <w:b w:val="false"/>
          <w:bCs w:val="false"/>
        </w:rPr>
        <w:t>Linux</w:t>
      </w:r>
      <w:r>
        <w:rPr>
          <w:rFonts w:ascii="Times New Roman" w:hAnsi="Times New Roman"/>
          <w:b w:val="false"/>
          <w:bCs w:val="false"/>
        </w:rPr>
        <w:t xml:space="preserve">, </w:t>
      </w:r>
      <w:r>
        <w:rPr>
          <w:rStyle w:val="Strong"/>
          <w:rFonts w:ascii="Times New Roman" w:hAnsi="Times New Roman"/>
          <w:b w:val="false"/>
          <w:bCs w:val="false"/>
        </w:rPr>
        <w:t>macOS 10.15+</w:t>
      </w:r>
    </w:p>
    <w:p>
      <w:pPr>
        <w:pStyle w:val="Heading4"/>
        <w:ind w:hanging="0" w:start="0"/>
        <w:rPr/>
      </w:pPr>
      <w:bookmarkStart w:id="187" w:name="__RefHeading___Toc10777_3496374532"/>
      <w:bookmarkEnd w:id="187"/>
      <w:r>
        <w:rPr>
          <w:rStyle w:val="Strong"/>
          <w:rFonts w:ascii="Times New Roman" w:hAnsi="Times New Roman"/>
          <w:i w:val="false"/>
          <w:iCs w:val="false"/>
        </w:rPr>
        <w:t>Вимоги до СУБД і доступу до даних</w:t>
      </w:r>
    </w:p>
    <w:p>
      <w:pPr>
        <w:pStyle w:val="BodyText"/>
        <w:jc w:val="both"/>
        <w:rPr>
          <w:rFonts w:ascii="Times New Roman" w:hAnsi="Times New Roman"/>
        </w:rPr>
      </w:pPr>
      <w:r>
        <w:rPr>
          <w:rFonts w:ascii="Times New Roman" w:hAnsi="Times New Roman"/>
        </w:rPr>
        <w:t>У ядрі серверної частини системи повинна бути представлена промислова СУБД реляційного доступу.</w:t>
      </w:r>
    </w:p>
    <w:p>
      <w:pPr>
        <w:pStyle w:val="BodyText"/>
        <w:spacing w:before="0" w:after="120"/>
        <w:jc w:val="both"/>
        <w:rPr>
          <w:rFonts w:ascii="Times New Roman" w:hAnsi="Times New Roman"/>
        </w:rPr>
      </w:pPr>
      <w:r>
        <w:rPr>
          <w:rFonts w:ascii="Times New Roman" w:hAnsi="Times New Roman"/>
          <w:b w:val="false"/>
          <w:bCs w:val="false"/>
        </w:rPr>
        <w:t xml:space="preserve">Всі звернення до централізованої інформації (каталог пакетів, профілі користувачів, метадані дистрибутивів) повинні здійснюватися через </w:t>
      </w:r>
      <w:r>
        <w:rPr>
          <w:rStyle w:val="Strong"/>
          <w:rFonts w:ascii="Times New Roman" w:hAnsi="Times New Roman"/>
          <w:b w:val="false"/>
          <w:bCs w:val="false"/>
        </w:rPr>
        <w:t>MySQL Server.</w:t>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1" w:gutter="0" w:header="720" w:top="1440" w:footer="720" w:bottom="144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family w:val="roman"/>
    <w:pitch w:val="default"/>
  </w:font>
  <w:font w:name="Times New Roman">
    <w:charset w:val="01"/>
    <w:family w:val="roman"/>
    <w:pitch w:val="default"/>
  </w:font>
  <w:font w:name="Arial">
    <w:charset w:val="01"/>
    <w:family w:val="swiss"/>
    <w:pitch w:val="default"/>
  </w:font>
  <w:font w:name="Symbol">
    <w:charset w:val="01"/>
    <w:family w:val="roman"/>
    <w:pitch w:val="default"/>
  </w:font>
  <w:font w:name="Courier New">
    <w:charset w:val="01"/>
    <w:family w:val="roman"/>
    <w:pitch w:val="default"/>
  </w:font>
  <w:font w:name="Wingdings">
    <w:charset w:val="01"/>
    <w:family w:val="roman"/>
    <w:pitch w:val="default"/>
  </w:font>
  <w:font w:name="OpenSymbol">
    <w:altName w:val="Arial Unicode MS"/>
    <w:charset w:val="01"/>
    <w:family w:val="roman"/>
    <w:pitch w:val="default"/>
  </w:font>
  <w:font w:name="Liberation Mono">
    <w:altName w:val="Courier New"/>
    <w:charset w:val="01"/>
    <w:family w:val="roman"/>
    <w:pitch w:val="default"/>
  </w:font>
  <w:font w:name="Times New Roman">
    <w:charset w:val="01" w:characterSet="utf-8"/>
    <w:family w:val="roman"/>
    <w:pitch w:val="variable"/>
  </w:font>
  <w:font w:name="Helvetica">
    <w:altName w:val="Arial"/>
    <w:charset w:val="01"/>
    <w:family w:val="roman"/>
    <w:pitch w:val="default"/>
  </w:font>
  <w:font w:name="Tahoma">
    <w:charset w:val="01"/>
    <w:family w:val="swiss"/>
    <w:pitch w:val="default"/>
  </w:font>
  <w:font w:name="Book Antiqua">
    <w:charset w:val="01"/>
    <w:family w:val="roman"/>
    <w:pitch w:val="default"/>
  </w:font>
  <w:font w:name="DejaVu Sans Mono">
    <w:charset w:val="01"/>
    <w:family w:val="roman"/>
    <w:pitch w:val="default"/>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start"/>
      <w:tblInd w:w="-108" w:type="dxa"/>
      <w:tblLayout w:type="fixed"/>
      <w:tblCellMar>
        <w:top w:w="0" w:type="dxa"/>
        <w:start w:w="108" w:type="dxa"/>
        <w:bottom w:w="0" w:type="dxa"/>
        <w:end w:w="108" w:type="dxa"/>
      </w:tblCellMar>
    </w:tblPr>
    <w:tblGrid>
      <w:gridCol w:w="1530"/>
      <w:gridCol w:w="6682"/>
      <w:gridCol w:w="1274"/>
    </w:tblGrid>
    <w:tr>
      <w:trPr/>
      <w:tc>
        <w:tcPr>
          <w:tcW w:w="1530" w:type="dxa"/>
          <w:tcBorders/>
        </w:tcPr>
        <w:p>
          <w:pPr>
            <w:pStyle w:val="Normal"/>
            <w:snapToGrid w:val="false"/>
            <w:ind w:hanging="0" w:start="0" w:end="360"/>
            <w:rPr/>
          </w:pPr>
          <w:r>
            <w:rPr/>
          </w:r>
        </w:p>
      </w:tc>
      <w:tc>
        <w:tcPr>
          <w:tcW w:w="6682" w:type="dxa"/>
          <w:tcBorders/>
        </w:tcPr>
        <w:p>
          <w:pPr>
            <w:pStyle w:val="Normal"/>
            <w:jc w:val="center"/>
            <w:rPr/>
          </w:pPr>
          <w:r>
            <w:rPr>
              <w:rFonts w:cs="Times New Roman"/>
            </w:rPr>
            <w:t xml:space="preserve">Житомирська політехніка </w:t>
          </w:r>
          <w:r>
            <w:rPr>
              <w:lang w:val="ru-RU"/>
            </w:rPr>
            <w:t>2025</w:t>
          </w:r>
        </w:p>
      </w:tc>
      <w:tc>
        <w:tcPr>
          <w:tcW w:w="1274" w:type="dxa"/>
          <w:tcBorders/>
        </w:tcPr>
        <w:p>
          <w:pPr>
            <w:pStyle w:val="Normal"/>
            <w:jc w:val="end"/>
            <w:rPr/>
          </w:pPr>
          <w:r>
            <w:rPr>
              <w:lang w:val="ru-RU"/>
            </w:rPr>
            <w:t>Стр.</w:t>
          </w:r>
          <w: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start"/>
      <w:tblInd w:w="-108" w:type="dxa"/>
      <w:tblLayout w:type="fixed"/>
      <w:tblCellMar>
        <w:top w:w="0" w:type="dxa"/>
        <w:start w:w="108" w:type="dxa"/>
        <w:bottom w:w="0" w:type="dxa"/>
        <w:end w:w="108" w:type="dxa"/>
      </w:tblCellMar>
    </w:tblPr>
    <w:tblGrid>
      <w:gridCol w:w="1530"/>
      <w:gridCol w:w="6682"/>
      <w:gridCol w:w="1274"/>
    </w:tblGrid>
    <w:tr>
      <w:trPr/>
      <w:tc>
        <w:tcPr>
          <w:tcW w:w="1530" w:type="dxa"/>
          <w:tcBorders/>
        </w:tcPr>
        <w:p>
          <w:pPr>
            <w:pStyle w:val="Normal"/>
            <w:snapToGrid w:val="false"/>
            <w:ind w:hanging="0" w:start="0" w:end="360"/>
            <w:rPr/>
          </w:pPr>
          <w:r>
            <w:rPr/>
          </w:r>
        </w:p>
      </w:tc>
      <w:tc>
        <w:tcPr>
          <w:tcW w:w="6682" w:type="dxa"/>
          <w:tcBorders/>
        </w:tcPr>
        <w:p>
          <w:pPr>
            <w:pStyle w:val="Normal"/>
            <w:jc w:val="center"/>
            <w:rPr/>
          </w:pPr>
          <w:r>
            <w:rPr>
              <w:rFonts w:cs="Times New Roman"/>
            </w:rPr>
            <w:t xml:space="preserve">Житомирська політехніка </w:t>
          </w:r>
          <w:r>
            <w:rPr>
              <w:lang w:val="ru-RU"/>
            </w:rPr>
            <w:t>2025</w:t>
          </w:r>
        </w:p>
      </w:tc>
      <w:tc>
        <w:tcPr>
          <w:tcW w:w="1274" w:type="dxa"/>
          <w:tcBorders/>
        </w:tcPr>
        <w:p>
          <w:pPr>
            <w:pStyle w:val="Normal"/>
            <w:jc w:val="end"/>
            <w:rPr/>
          </w:pPr>
          <w:r>
            <w:rPr>
              <w:lang w:val="ru-RU"/>
            </w:rPr>
            <w:t>Стр.</w:t>
          </w:r>
          <w: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4" w:space="1" w:color="000000"/>
      </w:pBdr>
      <w:rPr>
        <w:sz w:val="24"/>
      </w:rPr>
    </w:pPr>
    <w:r>
      <w:rPr>
        <w:sz w:val="24"/>
      </w:rPr>
    </w:r>
  </w:p>
  <w:p>
    <w:pPr>
      <w:pStyle w:val="Normal"/>
      <w:pBdr>
        <w:bottom w:val="single" w:sz="4" w:space="1" w:color="000000"/>
      </w:pBdr>
      <w:jc w:val="end"/>
      <w:rPr>
        <w:sz w:val="28"/>
        <w:szCs w:val="28"/>
      </w:rPr>
    </w:pPr>
    <w:r>
      <w:rPr>
        <w:sz w:val="28"/>
        <w:szCs w:val="28"/>
      </w:rPr>
      <w:fldChar w:fldCharType="begin"/>
    </w:r>
    <w:r>
      <w:rPr>
        <w:sz w:val="28"/>
        <w:szCs w:val="28"/>
      </w:rPr>
      <w:instrText xml:space="preserve"> FILENAME </w:instrText>
    </w:r>
    <w:r>
      <w:rPr>
        <w:sz w:val="28"/>
        <w:szCs w:val="28"/>
      </w:rPr>
      <w:fldChar w:fldCharType="separate"/>
    </w:r>
    <w:r>
      <w:rPr>
        <w:sz w:val="28"/>
        <w:szCs w:val="28"/>
      </w:rPr>
      <w:t>Семенчук_Олексій_ІПЗ-23-1_АВПЗ_Lab7.docx</w:t>
    </w:r>
    <w:r>
      <w:rPr>
        <w:sz w:val="28"/>
        <w:szCs w:val="28"/>
      </w:rPr>
      <w:fldChar w:fldCharType="end"/>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4" w:space="1" w:color="000000"/>
      </w:pBdr>
      <w:rPr>
        <w:sz w:val="24"/>
      </w:rPr>
    </w:pPr>
    <w:r>
      <w:rPr>
        <w:sz w:val="24"/>
      </w:rPr>
    </w:r>
  </w:p>
  <w:p>
    <w:pPr>
      <w:pStyle w:val="Normal"/>
      <w:pBdr>
        <w:bottom w:val="single" w:sz="4" w:space="1" w:color="000000"/>
      </w:pBdr>
      <w:jc w:val="end"/>
      <w:rPr>
        <w:sz w:val="28"/>
        <w:szCs w:val="28"/>
      </w:rPr>
    </w:pPr>
    <w:r>
      <w:rPr>
        <w:sz w:val="28"/>
        <w:szCs w:val="28"/>
      </w:rPr>
      <w:fldChar w:fldCharType="begin"/>
    </w:r>
    <w:r>
      <w:rPr>
        <w:sz w:val="28"/>
        <w:szCs w:val="28"/>
      </w:rPr>
      <w:instrText xml:space="preserve"> FILENAME </w:instrText>
    </w:r>
    <w:r>
      <w:rPr>
        <w:sz w:val="28"/>
        <w:szCs w:val="28"/>
      </w:rPr>
      <w:fldChar w:fldCharType="separate"/>
    </w:r>
    <w:r>
      <w:rPr>
        <w:sz w:val="28"/>
        <w:szCs w:val="28"/>
      </w:rPr>
      <w:t>Семенчук_Олексій_ІПЗ-23-1_АВПЗ_Lab7.docx</w:t>
    </w:r>
    <w:r>
      <w:rPr>
        <w:sz w:val="28"/>
        <w:szCs w:val="28"/>
      </w:rPr>
      <w:fldChar w:fldCharType="end"/>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83" w:type="dxa"/>
      <w:jc w:val="start"/>
      <w:tblInd w:w="-125" w:type="dxa"/>
      <w:tblLayout w:type="fixed"/>
      <w:tblCellMar>
        <w:top w:w="0" w:type="dxa"/>
        <w:start w:w="108" w:type="dxa"/>
        <w:bottom w:w="0" w:type="dxa"/>
        <w:end w:w="108" w:type="dxa"/>
      </w:tblCellMar>
    </w:tblPr>
    <w:tblGrid>
      <w:gridCol w:w="6379"/>
      <w:gridCol w:w="3204"/>
    </w:tblGrid>
    <w:tr>
      <w:trPr>
        <w:trHeight w:val="280" w:hRule="atLeast"/>
      </w:trPr>
      <w:tc>
        <w:tcPr>
          <w:tcW w:w="6379" w:type="dxa"/>
          <w:tcBorders>
            <w:top w:val="single" w:sz="4" w:space="0" w:color="000000"/>
            <w:start w:val="single" w:sz="4" w:space="0" w:color="000000"/>
            <w:bottom w:val="single" w:sz="4" w:space="0" w:color="000000"/>
          </w:tcBorders>
        </w:tcPr>
        <w:p>
          <w:pPr>
            <w:pStyle w:val="Style15"/>
            <w:jc w:val="start"/>
            <w:rPr>
              <w:rFonts w:ascii="Times New Roman" w:hAnsi="Times New Roman" w:cs="Times New Roman"/>
              <w:sz w:val="20"/>
              <w:szCs w:val="20"/>
              <w:lang w:val="ru-RU"/>
            </w:rPr>
          </w:pPr>
          <w:r>
            <w:rPr>
              <w:rStyle w:val="Strong"/>
              <w:rFonts w:cs="Times New Roman" w:ascii="Times New Roman" w:hAnsi="Times New Roman"/>
              <w:b w:val="false"/>
              <w:bCs w:val="false"/>
              <w:sz w:val="20"/>
              <w:szCs w:val="20"/>
              <w:lang w:val="ru-RU"/>
            </w:rPr>
            <w:t>Візуальний конструктор дистрибутивів Linux</w:t>
          </w:r>
        </w:p>
      </w:tc>
      <w:tc>
        <w:tcPr>
          <w:tcW w:w="320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35" w:leader="none"/>
            </w:tabs>
            <w:spacing w:before="40" w:after="0"/>
            <w:ind w:hanging="0" w:start="0" w:end="68"/>
            <w:rPr/>
          </w:pPr>
          <w:r>
            <w:rPr/>
            <w:t xml:space="preserve">  </w:t>
          </w:r>
          <w:r>
            <w:rPr>
              <w:lang w:val="ru-RU"/>
            </w:rPr>
            <w:t>Версія</w:t>
          </w:r>
          <w:r>
            <w:rPr/>
            <w:t>:           &lt;1.</w:t>
          </w:r>
          <w:r>
            <w:rPr/>
            <w:t>6</w:t>
          </w:r>
          <w:r>
            <w:rPr/>
            <w:t>&gt;</w:t>
          </w:r>
        </w:p>
      </w:tc>
    </w:tr>
    <w:tr>
      <w:trPr/>
      <w:tc>
        <w:tcPr>
          <w:tcW w:w="6379" w:type="dxa"/>
          <w:tcBorders>
            <w:top w:val="single" w:sz="4" w:space="0" w:color="000000"/>
            <w:start w:val="single" w:sz="4" w:space="0" w:color="000000"/>
            <w:bottom w:val="single" w:sz="4" w:space="0" w:color="000000"/>
          </w:tcBorders>
        </w:tcPr>
        <w:p>
          <w:pPr>
            <w:pStyle w:val="Normal"/>
            <w:rPr/>
          </w:pPr>
          <w:r>
            <w:rPr/>
            <w:t>Специфікація вимог до АІС</w:t>
          </w:r>
        </w:p>
      </w:tc>
      <w:tc>
        <w:tcPr>
          <w:tcW w:w="3204" w:type="dxa"/>
          <w:tcBorders>
            <w:top w:val="single" w:sz="4" w:space="0" w:color="000000"/>
            <w:start w:val="single" w:sz="4" w:space="0" w:color="000000"/>
            <w:bottom w:val="single" w:sz="4" w:space="0" w:color="000000"/>
            <w:end w:val="single" w:sz="4" w:space="0" w:color="000000"/>
          </w:tcBorders>
        </w:tcPr>
        <w:p>
          <w:pPr>
            <w:pStyle w:val="Normal"/>
            <w:rPr/>
          </w:pPr>
          <w:r>
            <w:rPr/>
            <w:t xml:space="preserve">  </w:t>
          </w:r>
          <w:r>
            <w:rPr>
              <w:lang w:val="ru-RU"/>
            </w:rPr>
            <w:t>Дата</w:t>
          </w:r>
          <w:r>
            <w:rPr/>
            <w:t xml:space="preserve">:  </w:t>
          </w:r>
          <w:r>
            <w:rPr>
              <w:lang w:val="ru-RU"/>
            </w:rPr>
            <w:t>xx</w:t>
          </w:r>
          <w:r>
            <w:rPr/>
            <w:t>/xx/25</w:t>
          </w:r>
        </w:p>
      </w:tc>
    </w:tr>
    <w:tr>
      <w:trPr/>
      <w:tc>
        <w:tcPr>
          <w:tcW w:w="9583"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83" w:type="dxa"/>
      <w:jc w:val="start"/>
      <w:tblInd w:w="-125" w:type="dxa"/>
      <w:tblLayout w:type="fixed"/>
      <w:tblCellMar>
        <w:top w:w="0" w:type="dxa"/>
        <w:start w:w="108" w:type="dxa"/>
        <w:bottom w:w="0" w:type="dxa"/>
        <w:end w:w="108" w:type="dxa"/>
      </w:tblCellMar>
    </w:tblPr>
    <w:tblGrid>
      <w:gridCol w:w="6379"/>
      <w:gridCol w:w="3204"/>
    </w:tblGrid>
    <w:tr>
      <w:trPr>
        <w:trHeight w:val="280" w:hRule="atLeast"/>
      </w:trPr>
      <w:tc>
        <w:tcPr>
          <w:tcW w:w="6379" w:type="dxa"/>
          <w:tcBorders>
            <w:top w:val="single" w:sz="4" w:space="0" w:color="000000"/>
            <w:start w:val="single" w:sz="4" w:space="0" w:color="000000"/>
            <w:bottom w:val="single" w:sz="4" w:space="0" w:color="000000"/>
          </w:tcBorders>
        </w:tcPr>
        <w:p>
          <w:pPr>
            <w:pStyle w:val="Style15"/>
            <w:jc w:val="start"/>
            <w:rPr>
              <w:rFonts w:ascii="Times New Roman" w:hAnsi="Times New Roman" w:cs="Times New Roman"/>
              <w:sz w:val="20"/>
              <w:szCs w:val="20"/>
              <w:lang w:val="ru-RU"/>
            </w:rPr>
          </w:pPr>
          <w:r>
            <w:rPr>
              <w:rStyle w:val="Strong"/>
              <w:rFonts w:cs="Times New Roman" w:ascii="Times New Roman" w:hAnsi="Times New Roman"/>
              <w:b w:val="false"/>
              <w:bCs w:val="false"/>
              <w:sz w:val="20"/>
              <w:szCs w:val="20"/>
              <w:lang w:val="ru-RU"/>
            </w:rPr>
            <w:t>Візуальний конструктор дистрибутивів Linux</w:t>
          </w:r>
        </w:p>
      </w:tc>
      <w:tc>
        <w:tcPr>
          <w:tcW w:w="320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35" w:leader="none"/>
            </w:tabs>
            <w:spacing w:before="40" w:after="0"/>
            <w:ind w:hanging="0" w:start="0" w:end="68"/>
            <w:rPr/>
          </w:pPr>
          <w:r>
            <w:rPr/>
            <w:t xml:space="preserve">  </w:t>
          </w:r>
          <w:r>
            <w:rPr>
              <w:lang w:val="ru-RU"/>
            </w:rPr>
            <w:t>Версія</w:t>
          </w:r>
          <w:r>
            <w:rPr/>
            <w:t>:           &lt;1.</w:t>
          </w:r>
          <w:r>
            <w:rPr/>
            <w:t>6</w:t>
          </w:r>
          <w:r>
            <w:rPr/>
            <w:t>&gt;</w:t>
          </w:r>
        </w:p>
      </w:tc>
    </w:tr>
    <w:tr>
      <w:trPr/>
      <w:tc>
        <w:tcPr>
          <w:tcW w:w="6379" w:type="dxa"/>
          <w:tcBorders>
            <w:top w:val="single" w:sz="4" w:space="0" w:color="000000"/>
            <w:start w:val="single" w:sz="4" w:space="0" w:color="000000"/>
            <w:bottom w:val="single" w:sz="4" w:space="0" w:color="000000"/>
          </w:tcBorders>
        </w:tcPr>
        <w:p>
          <w:pPr>
            <w:pStyle w:val="Normal"/>
            <w:rPr/>
          </w:pPr>
          <w:r>
            <w:rPr/>
            <w:t>Специфікація вимог до АІС</w:t>
          </w:r>
        </w:p>
      </w:tc>
      <w:tc>
        <w:tcPr>
          <w:tcW w:w="3204" w:type="dxa"/>
          <w:tcBorders>
            <w:top w:val="single" w:sz="4" w:space="0" w:color="000000"/>
            <w:start w:val="single" w:sz="4" w:space="0" w:color="000000"/>
            <w:bottom w:val="single" w:sz="4" w:space="0" w:color="000000"/>
            <w:end w:val="single" w:sz="4" w:space="0" w:color="000000"/>
          </w:tcBorders>
        </w:tcPr>
        <w:p>
          <w:pPr>
            <w:pStyle w:val="Normal"/>
            <w:rPr/>
          </w:pPr>
          <w:r>
            <w:rPr/>
            <w:t xml:space="preserve">  </w:t>
          </w:r>
          <w:r>
            <w:rPr>
              <w:lang w:val="ru-RU"/>
            </w:rPr>
            <w:t>Дата</w:t>
          </w:r>
          <w:r>
            <w:rPr/>
            <w:t xml:space="preserve">:  </w:t>
          </w:r>
          <w:r>
            <w:rPr>
              <w:lang w:val="ru-RU"/>
            </w:rPr>
            <w:t>xx</w:t>
          </w:r>
          <w:r>
            <w:rPr/>
            <w:t>/xx/25</w:t>
          </w:r>
        </w:p>
      </w:tc>
    </w:tr>
    <w:tr>
      <w:trPr/>
      <w:tc>
        <w:tcPr>
          <w:tcW w:w="9583"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rPr>
        <w:b/>
        <w:bCs/>
        <w:rFonts w:ascii="Times New Roman" w:hAnsi="Times New Roman"/>
      </w:rPr>
    </w:lvl>
    <w:lvl w:ilvl="1">
      <w:start w:val="1"/>
      <w:pStyle w:val="Heading2"/>
      <w:numFmt w:val="decimal"/>
      <w:lvlText w:val="%1.%2"/>
      <w:lvlJc w:val="start"/>
      <w:pPr>
        <w:tabs>
          <w:tab w:val="num" w:pos="0"/>
        </w:tabs>
        <w:ind w:start="0" w:hanging="0"/>
      </w:pPr>
      <w:rPr>
        <w:rFonts w:ascii="Times New Roman" w:hAnsi="Times New Roman"/>
      </w:rPr>
    </w:lvl>
    <w:lvl w:ilvl="2">
      <w:start w:val="1"/>
      <w:pStyle w:val="Heading3"/>
      <w:numFmt w:val="decimal"/>
      <w:lvlText w:val="%1.%2.%3"/>
      <w:lvlJc w:val="start"/>
      <w:pPr>
        <w:tabs>
          <w:tab w:val="num" w:pos="0"/>
        </w:tabs>
        <w:ind w:start="0" w:hanging="0"/>
      </w:pPr>
      <w:rPr>
        <w:i w:val="false"/>
        <w:b/>
        <w:iCs w:val="false"/>
        <w:bCs/>
        <w:rFonts w:ascii="Times New Roman" w:hAnsi="Times New Roman"/>
      </w:rPr>
    </w:lvl>
    <w:lvl w:ilvl="3">
      <w:start w:val="1"/>
      <w:pStyle w:val="Heading4"/>
      <w:numFmt w:val="decimal"/>
      <w:lvlText w:val="%1.%2.%3.%4"/>
      <w:lvlJc w:val="start"/>
      <w:pPr>
        <w:tabs>
          <w:tab w:val="num" w:pos="0"/>
        </w:tabs>
        <w:ind w:start="0" w:hanging="0"/>
      </w:pPr>
      <w:rPr>
        <w:b/>
        <w:bCs/>
        <w:rFonts w:ascii="Times New Roman" w:hAnsi="Times New Roman"/>
      </w:rPr>
    </w:lvl>
    <w:lvl w:ilvl="4">
      <w:start w:val="1"/>
      <w:pStyle w:val="Heading5"/>
      <w:numFmt w:val="decimal"/>
      <w:lvlText w:val="%1.%2.%3.%4.%5"/>
      <w:lvlJc w:val="start"/>
      <w:pPr>
        <w:tabs>
          <w:tab w:val="num" w:pos="0"/>
        </w:tabs>
        <w:ind w:start="0" w:hanging="0"/>
      </w:pPr>
      <w:rPr/>
    </w:lvl>
    <w:lvl w:ilvl="5">
      <w:start w:val="1"/>
      <w:pStyle w:val="Heading6"/>
      <w:numFmt w:val="decimal"/>
      <w:lvlText w:val="%1.%2.%3.%4.%5.%6"/>
      <w:lvlJc w:val="start"/>
      <w:pPr>
        <w:tabs>
          <w:tab w:val="num" w:pos="0"/>
        </w:tabs>
        <w:ind w:start="0" w:hanging="0"/>
      </w:pPr>
      <w:rPr/>
    </w:lvl>
    <w:lvl w:ilvl="6">
      <w:start w:val="1"/>
      <w:pStyle w:val="Heading7"/>
      <w:numFmt w:val="decimal"/>
      <w:lvlText w:val="%1.%2.%3.%4.%5.%6.%7"/>
      <w:lvlJc w:val="start"/>
      <w:pPr>
        <w:tabs>
          <w:tab w:val="num" w:pos="0"/>
        </w:tabs>
        <w:ind w:start="0" w:hanging="0"/>
      </w:pPr>
      <w:rPr/>
    </w:lvl>
    <w:lvl w:ilvl="7">
      <w:start w:val="1"/>
      <w:pStyle w:val="Heading8"/>
      <w:numFmt w:val="decimal"/>
      <w:lvlText w:val="%1.%2.%3.%4.%5.%6.%7.%8"/>
      <w:lvlJc w:val="start"/>
      <w:pPr>
        <w:tabs>
          <w:tab w:val="num" w:pos="0"/>
        </w:tabs>
        <w:ind w:start="0" w:hanging="0"/>
      </w:pPr>
      <w:rPr/>
    </w:lvl>
    <w:lvl w:ilvl="8">
      <w:start w:val="1"/>
      <w:pStyle w:val="Heading9"/>
      <w:numFmt w:val="decimal"/>
      <w:lvlText w:val="%1.%2.%3.%4.%5.%6.%7.%8.%9"/>
      <w:lvlJc w:val="start"/>
      <w:pPr>
        <w:tabs>
          <w:tab w:val="num" w:pos="0"/>
        </w:tabs>
        <w:ind w:start="0" w:hanging="0"/>
      </w:pPr>
      <w:rPr/>
    </w:lvl>
  </w:abstractNum>
  <w:abstractNum w:abstractNumId="2">
    <w:lvl w:ilvl="0">
      <w:numFmt w:val="bullet"/>
      <w:lvlText w:val=""/>
      <w:lvlJc w:val="start"/>
      <w:pPr>
        <w:tabs>
          <w:tab w:val="num" w:pos="360"/>
        </w:tabs>
        <w:ind w:start="357" w:hanging="357"/>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432" w:hanging="432"/>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170"/>
  <w:defaultTabStop w:val="720"/>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ucida Sans"/>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bidi w:val="0"/>
      <w:spacing w:lineRule="atLeast" w:line="240" w:before="0" w:after="0"/>
      <w:jc w:val="star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numPr>
        <w:ilvl w:val="0"/>
        <w:numId w:val="1"/>
      </w:numPr>
      <w:spacing w:before="120" w:after="60"/>
      <w:outlineLvl w:val="0"/>
    </w:pPr>
    <w:rPr>
      <w:rFonts w:ascii="Arial" w:hAnsi="Arial" w:cs="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ind w:hanging="0" w:start="2880" w:end="0"/>
      <w:outlineLvl w:val="4"/>
    </w:pPr>
    <w:rPr>
      <w:sz w:val="22"/>
    </w:rPr>
  </w:style>
  <w:style w:type="paragraph" w:styleId="Heading6">
    <w:name w:val="heading 6"/>
    <w:basedOn w:val="Normal"/>
    <w:next w:val="Normal"/>
    <w:qFormat/>
    <w:pPr>
      <w:numPr>
        <w:ilvl w:val="5"/>
        <w:numId w:val="1"/>
      </w:numPr>
      <w:spacing w:before="240" w:after="60"/>
      <w:ind w:hanging="0" w:start="2880" w:end="0"/>
      <w:outlineLvl w:val="5"/>
    </w:pPr>
    <w:rPr>
      <w:i/>
      <w:sz w:val="22"/>
    </w:rPr>
  </w:style>
  <w:style w:type="paragraph" w:styleId="Heading7">
    <w:name w:val="heading 7"/>
    <w:basedOn w:val="Normal"/>
    <w:next w:val="Normal"/>
    <w:qFormat/>
    <w:pPr>
      <w:numPr>
        <w:ilvl w:val="6"/>
        <w:numId w:val="1"/>
      </w:numPr>
      <w:spacing w:before="240" w:after="60"/>
      <w:ind w:hanging="0" w:start="2880" w:end="0"/>
      <w:outlineLvl w:val="6"/>
    </w:pPr>
    <w:rPr/>
  </w:style>
  <w:style w:type="paragraph" w:styleId="Heading8">
    <w:name w:val="heading 8"/>
    <w:basedOn w:val="Normal"/>
    <w:next w:val="Normal"/>
    <w:qFormat/>
    <w:pPr>
      <w:numPr>
        <w:ilvl w:val="7"/>
        <w:numId w:val="1"/>
      </w:numPr>
      <w:spacing w:before="240" w:after="60"/>
      <w:ind w:hanging="0" w:start="2880" w:end="0"/>
      <w:outlineLvl w:val="7"/>
    </w:pPr>
    <w:rPr>
      <w:i/>
    </w:rPr>
  </w:style>
  <w:style w:type="paragraph" w:styleId="Heading9">
    <w:name w:val="heading 9"/>
    <w:basedOn w:val="Normal"/>
    <w:next w:val="Normal"/>
    <w:qFormat/>
    <w:pPr>
      <w:numPr>
        <w:ilvl w:val="8"/>
        <w:numId w:val="1"/>
      </w:numPr>
      <w:spacing w:before="240" w:after="60"/>
      <w:ind w:hanging="0" w:start="2880" w:end="0"/>
      <w:outlineLvl w:val="8"/>
    </w:pPr>
    <w:rPr>
      <w:b/>
      <w:i/>
      <w:sz w:val="18"/>
    </w:rPr>
  </w:style>
  <w:style w:type="character" w:styleId="WW8Num2z0">
    <w:name w:val="WW8Num2z0"/>
    <w:qFormat/>
    <w:rPr>
      <w:rFonts w:ascii="Symbol" w:hAnsi="Symbol" w:cs="Symbol"/>
    </w:rPr>
  </w:style>
  <w:style w:type="character" w:styleId="WW8Num3z0">
    <w:name w:val="WW8Num3z0"/>
    <w:qFormat/>
    <w:rPr>
      <w:rFonts w:ascii="Symbol" w:hAnsi="Symbol" w:cs="Symbol"/>
      <w:color w:val="000000"/>
      <w:lang w:val="ru-RU"/>
    </w:rPr>
  </w:style>
  <w:style w:type="character" w:styleId="WW8Num4z0">
    <w:name w:val="WW8Num4z0"/>
    <w:qFormat/>
    <w:rPr>
      <w:rFonts w:ascii="Symbol" w:hAnsi="Symbol" w:cs="Symbol"/>
      <w:color w:val="000000"/>
      <w:lang w:val="ru-RU"/>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5z0">
    <w:name w:val="WW8Num5z0"/>
    <w:qFormat/>
    <w:rPr/>
  </w:style>
  <w:style w:type="character" w:styleId="WW8Num5z1">
    <w:name w:val="WW8Num5z1"/>
    <w:qFormat/>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rFonts w:ascii="Symbol" w:hAnsi="Symbol" w:cs="Symbol"/>
      <w:color w:val="000000"/>
      <w:lang w:val="ru-RU"/>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St2z0">
    <w:name w:val="WW8NumSt2z0"/>
    <w:qFormat/>
    <w:rPr>
      <w:rFonts w:ascii="Symbol" w:hAnsi="Symbol" w:cs="Symbol"/>
      <w:color w:val="000000"/>
      <w:lang w:val="ru-RU"/>
    </w:rPr>
  </w:style>
  <w:style w:type="character" w:styleId="WW8NumSt9z0">
    <w:name w:val="WW8NumSt9z0"/>
    <w:qFormat/>
    <w:rPr>
      <w:rFonts w:ascii="Symbol" w:hAnsi="Symbol" w:cs="Symbol"/>
    </w:rPr>
  </w:style>
  <w:style w:type="character" w:styleId="Style5">
    <w:name w:val="Основной шрифт абзаца"/>
    <w:qFormat/>
    <w:rPr/>
  </w:style>
  <w:style w:type="character" w:styleId="PageNumber">
    <w:name w:val="page number"/>
    <w:basedOn w:val="Style5"/>
    <w:rPr/>
  </w:style>
  <w:style w:type="character" w:styleId="Style6">
    <w:name w:val="Символ сноски"/>
    <w:basedOn w:val="Style5"/>
    <w:qFormat/>
    <w:rPr>
      <w:sz w:val="20"/>
      <w:vertAlign w:val="superscript"/>
    </w:rPr>
  </w:style>
  <w:style w:type="character" w:styleId="Hyperlink1">
    <w:name w:val="Hyperlink1"/>
    <w:basedOn w:val="Style5"/>
    <w:qFormat/>
    <w:rPr>
      <w:color w:val="0000FF"/>
      <w:u w:val="single"/>
    </w:rPr>
  </w:style>
  <w:style w:type="character" w:styleId="Hyperlink">
    <w:name w:val="Hyperlink"/>
    <w:basedOn w:val="Style5"/>
    <w:rPr>
      <w:color w:val="0000FF"/>
      <w:u w:val="single"/>
    </w:rPr>
  </w:style>
  <w:style w:type="character" w:styleId="FollowedHyperlink">
    <w:name w:val="FollowedHyperlink"/>
    <w:basedOn w:val="Style5"/>
    <w:rPr>
      <w:color w:val="800080"/>
      <w:u w:val="single"/>
    </w:rPr>
  </w:style>
  <w:style w:type="character" w:styleId="FootnoteCharactersuser">
    <w:name w:val="Footnote Characters (user)"/>
    <w:qFormat/>
    <w:rPr>
      <w:vertAlign w:val="superscript"/>
    </w:rPr>
  </w:style>
  <w:style w:type="character" w:styleId="Style7">
    <w:name w:val="Символ концевой сноски"/>
    <w:qFormat/>
    <w:rPr>
      <w:vertAlign w:val="superscript"/>
    </w:rPr>
  </w:style>
  <w:style w:type="character" w:styleId="Style8">
    <w:name w:val="Символы концевой сноски"/>
    <w:qFormat/>
    <w:rPr/>
  </w:style>
  <w:style w:type="character" w:styleId="EndnoteCharactersuser">
    <w:name w:val="Endnote Characters (user)"/>
    <w:qFormat/>
    <w:rPr>
      <w:vertAlign w:val="superscript"/>
    </w:rPr>
  </w:style>
  <w:style w:type="character" w:styleId="IndexLink">
    <w:name w:val="Index Link"/>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Normal"/>
    <w:qFormat/>
    <w:pPr>
      <w:spacing w:lineRule="auto" w:line="240"/>
      <w:jc w:val="center"/>
    </w:pPr>
    <w:rPr>
      <w:rFonts w:ascii="Arial" w:hAnsi="Arial" w:cs="Arial"/>
      <w:b/>
      <w:sz w:val="36"/>
    </w:rPr>
  </w:style>
  <w:style w:type="paragraph" w:styleId="BodyText">
    <w:name w:val="Body Text"/>
    <w:basedOn w:val="Normal"/>
    <w:pPr>
      <w:keepLines/>
      <w:spacing w:before="0" w:after="120"/>
      <w:ind w:hanging="0" w:start="720" w:end="0"/>
      <w:jc w:val="both"/>
    </w:pPr>
    <w:rPr>
      <w:rFonts w:ascii="Times New Roman" w:hAnsi="Times New Roman"/>
    </w:rPr>
  </w:style>
  <w:style w:type="paragraph" w:styleId="List">
    <w:name w:val="List"/>
    <w:basedOn w:val="Normal"/>
    <w:pPr>
      <w:numPr>
        <w:ilvl w:val="0"/>
        <w:numId w:val="2"/>
      </w:numPr>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Style9">
    <w:name w:val="Заголовок"/>
    <w:basedOn w:val="Normal"/>
    <w:next w:val="BodyText"/>
    <w:qFormat/>
    <w:pPr>
      <w:keepNext w:val="true"/>
      <w:spacing w:before="240" w:after="120"/>
    </w:pPr>
    <w:rPr>
      <w:rFonts w:ascii="Arial" w:hAnsi="Arial" w:eastAsia="Noto Sans CJK SC Thin" w:cs="DejaVu Sans Condensed"/>
      <w:sz w:val="28"/>
      <w:szCs w:val="28"/>
    </w:rPr>
  </w:style>
  <w:style w:type="paragraph" w:styleId="Style10">
    <w:name w:val="Название"/>
    <w:basedOn w:val="Normal"/>
    <w:qFormat/>
    <w:pPr>
      <w:suppressLineNumbers/>
      <w:spacing w:before="120" w:after="120"/>
    </w:pPr>
    <w:rPr>
      <w:rFonts w:cs="DejaVu Sans Condensed"/>
      <w:i/>
      <w:iCs/>
      <w:sz w:val="24"/>
      <w:szCs w:val="24"/>
    </w:rPr>
  </w:style>
  <w:style w:type="paragraph" w:styleId="Style11">
    <w:name w:val="Указатель"/>
    <w:basedOn w:val="Normal"/>
    <w:qFormat/>
    <w:pPr>
      <w:suppressLineNumbers/>
    </w:pPr>
    <w:rPr>
      <w:rFonts w:cs="DejaVu Sans Condensed"/>
    </w:rPr>
  </w:style>
  <w:style w:type="paragraph" w:styleId="Paragraph2">
    <w:name w:val="Paragraph2"/>
    <w:basedOn w:val="Normal"/>
    <w:qFormat/>
    <w:pPr>
      <w:spacing w:before="80" w:after="0"/>
      <w:ind w:hanging="0" w:start="720" w:end="0"/>
      <w:jc w:val="both"/>
    </w:pPr>
    <w:rPr>
      <w:color w:val="000000"/>
      <w:lang w:val="en-AU"/>
    </w:rPr>
  </w:style>
  <w:style w:type="paragraph" w:styleId="Subtitle">
    <w:name w:val="Subtitle"/>
    <w:basedOn w:val="Normal"/>
    <w:next w:val="BodyText"/>
    <w:qFormat/>
    <w:pPr>
      <w:spacing w:before="0" w:after="60"/>
      <w:jc w:val="center"/>
    </w:pPr>
    <w:rPr>
      <w:rFonts w:ascii="Arial" w:hAnsi="Arial" w:cs="Arial"/>
      <w:i/>
      <w:sz w:val="36"/>
      <w:lang w:val="en-AU"/>
    </w:rPr>
  </w:style>
  <w:style w:type="paragraph" w:styleId="Style12">
    <w:name w:val="Обычный отступ"/>
    <w:basedOn w:val="Normal"/>
    <w:qFormat/>
    <w:pPr>
      <w:ind w:hanging="900" w:start="900" w:end="0"/>
    </w:pPr>
    <w:rPr/>
  </w:style>
  <w:style w:type="paragraph" w:styleId="TOC1">
    <w:name w:val="toc 1"/>
    <w:basedOn w:val="Normal"/>
    <w:next w:val="Normal"/>
    <w:pPr>
      <w:tabs>
        <w:tab w:val="clear" w:pos="720"/>
        <w:tab w:val="right" w:pos="9360" w:leader="none"/>
      </w:tabs>
      <w:spacing w:before="240" w:after="60"/>
      <w:ind w:hanging="0" w:start="0" w:end="720"/>
    </w:pPr>
    <w:rPr/>
  </w:style>
  <w:style w:type="paragraph" w:styleId="TOC2">
    <w:name w:val="toc 2"/>
    <w:basedOn w:val="Normal"/>
    <w:next w:val="Normal"/>
    <w:pPr>
      <w:tabs>
        <w:tab w:val="clear" w:pos="720"/>
        <w:tab w:val="right" w:pos="9360" w:leader="none"/>
      </w:tabs>
      <w:ind w:hanging="0" w:start="432" w:end="720"/>
    </w:pPr>
    <w:rPr/>
  </w:style>
  <w:style w:type="paragraph" w:styleId="TOC3">
    <w:name w:val="toc 3"/>
    <w:basedOn w:val="Normal"/>
    <w:next w:val="Normal"/>
    <w:pPr>
      <w:tabs>
        <w:tab w:val="clear" w:pos="720"/>
        <w:tab w:val="left" w:pos="1440" w:leader="none"/>
        <w:tab w:val="right" w:pos="9360" w:leader="none"/>
      </w:tabs>
      <w:ind w:hanging="0" w:start="864"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ullet2">
    <w:name w:val="Bullet2"/>
    <w:basedOn w:val="Normal"/>
    <w:qFormat/>
    <w:pPr>
      <w:numPr>
        <w:ilvl w:val="0"/>
        <w:numId w:val="3"/>
      </w:numPr>
      <w:ind w:hanging="360" w:start="1440" w:end="0"/>
    </w:pPr>
    <w:rPr>
      <w:color w:val="000080"/>
    </w:rPr>
  </w:style>
  <w:style w:type="paragraph" w:styleId="Paragraph1">
    <w:name w:val="Paragraph1"/>
    <w:basedOn w:val="Normal"/>
    <w:qFormat/>
    <w:pPr>
      <w:spacing w:lineRule="auto" w:line="240" w:before="80" w:after="0"/>
      <w:jc w:val="both"/>
    </w:pPr>
    <w:rPr/>
  </w:style>
  <w:style w:type="paragraph" w:styleId="Tabletext">
    <w:name w:val="Tabletext"/>
    <w:basedOn w:val="Normal"/>
    <w:qFormat/>
    <w:pPr>
      <w:keepLines/>
      <w:spacing w:before="0" w:after="120"/>
    </w:pPr>
    <w:rPr/>
  </w:style>
  <w:style w:type="paragraph" w:styleId="Paragraph3">
    <w:name w:val="Paragraph3"/>
    <w:basedOn w:val="Normal"/>
    <w:qFormat/>
    <w:pPr>
      <w:spacing w:lineRule="auto" w:line="240" w:before="80" w:after="0"/>
      <w:ind w:hanging="0" w:start="1530" w:end="0"/>
      <w:jc w:val="both"/>
    </w:pPr>
    <w:rPr/>
  </w:style>
  <w:style w:type="paragraph" w:styleId="Bullet1">
    <w:name w:val="Bullet1"/>
    <w:basedOn w:val="Normal"/>
    <w:qFormat/>
    <w:pPr>
      <w:numPr>
        <w:ilvl w:val="0"/>
        <w:numId w:val="4"/>
      </w:numPr>
      <w:ind w:hanging="432" w:start="720" w:end="0"/>
    </w:pPr>
    <w:rPr/>
  </w:style>
  <w:style w:type="paragraph" w:styleId="FootnoteText">
    <w:name w:val="footnote text"/>
    <w:basedOn w:val="Normal"/>
    <w:pPr>
      <w:keepNext w:val="true"/>
      <w:keepLines/>
      <w:pBdr>
        <w:bottom w:val="single" w:sz="4" w:space="0" w:color="000000"/>
      </w:pBdr>
      <w:spacing w:before="40" w:after="40"/>
      <w:ind w:hanging="360" w:start="360" w:end="0"/>
    </w:pPr>
    <w:rPr>
      <w:rFonts w:ascii="Helvetica;Arial" w:hAnsi="Helvetica;Arial" w:cs="Helvetica;Arial"/>
      <w:sz w:val="16"/>
    </w:rPr>
  </w:style>
  <w:style w:type="paragraph" w:styleId="DocumentMap1">
    <w:name w:val="Document Map1"/>
    <w:basedOn w:val="Normal"/>
    <w:qFormat/>
    <w:pPr>
      <w:shd w:val="clear" w:fill="000080"/>
    </w:pPr>
    <w:rPr>
      <w:rFonts w:ascii="Tahoma" w:hAnsi="Tahoma" w:cs="Tahoma"/>
    </w:rPr>
  </w:style>
  <w:style w:type="paragraph" w:styleId="Paragraph4">
    <w:name w:val="Paragraph4"/>
    <w:basedOn w:val="Normal"/>
    <w:qFormat/>
    <w:pPr>
      <w:spacing w:lineRule="auto" w:line="240" w:before="80" w:after="0"/>
      <w:ind w:hanging="0" w:start="2250" w:end="0"/>
      <w:jc w:val="both"/>
    </w:pPr>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MainTitle">
    <w:name w:val="Main Title"/>
    <w:basedOn w:val="Normal"/>
    <w:qFormat/>
    <w:pPr>
      <w:spacing w:lineRule="auto" w:line="240" w:before="480" w:after="60"/>
      <w:jc w:val="center"/>
    </w:pPr>
    <w:rPr>
      <w:rFonts w:ascii="Arial" w:hAnsi="Arial" w:cs="Arial"/>
      <w:b/>
      <w:kern w:val="2"/>
      <w:sz w:val="32"/>
    </w:rPr>
  </w:style>
  <w:style w:type="paragraph" w:styleId="BodyText22">
    <w:name w:val="Body Text 22"/>
    <w:basedOn w:val="Normal"/>
    <w:qFormat/>
    <w:pPr/>
    <w:rPr>
      <w:i/>
      <w:color w:val="0000FF"/>
    </w:rPr>
  </w:style>
  <w:style w:type="paragraph" w:styleId="BodyText21">
    <w:name w:val="Body Text 21"/>
    <w:basedOn w:val="Normal"/>
    <w:qFormat/>
    <w:pPr>
      <w:ind w:hanging="0" w:start="720" w:end="0"/>
    </w:pPr>
    <w:rPr>
      <w:i/>
      <w:color w:val="0000FF"/>
      <w:u w:val="single"/>
    </w:rPr>
  </w:style>
  <w:style w:type="paragraph" w:styleId="Body">
    <w:name w:val="Body"/>
    <w:basedOn w:val="Normal"/>
    <w:qFormat/>
    <w:pPr>
      <w:widowControl/>
      <w:spacing w:lineRule="auto" w:line="240" w:before="120" w:after="0"/>
      <w:jc w:val="both"/>
    </w:pPr>
    <w:rPr>
      <w:rFonts w:ascii="Book Antiqua" w:hAnsi="Book Antiqua" w:cs="Book Antiqua"/>
    </w:rPr>
  </w:style>
  <w:style w:type="paragraph" w:styleId="Bullet">
    <w:name w:val="Bullet"/>
    <w:basedOn w:val="Normal"/>
    <w:qFormat/>
    <w:pPr>
      <w:widowControl/>
      <w:tabs>
        <w:tab w:val="left" w:pos="360" w:leader="none"/>
        <w:tab w:val="left" w:pos="720" w:leader="none"/>
      </w:tabs>
      <w:spacing w:lineRule="auto" w:line="240" w:before="120" w:after="0"/>
      <w:ind w:hanging="0" w:start="720" w:end="360"/>
      <w:jc w:val="both"/>
    </w:pPr>
    <w:rPr>
      <w:rFonts w:ascii="Book Antiqua" w:hAnsi="Book Antiqua" w:cs="Book Antiqua"/>
    </w:rPr>
  </w:style>
  <w:style w:type="paragraph" w:styleId="InfoBlue">
    <w:name w:val="InfoBlue"/>
    <w:basedOn w:val="Normal"/>
    <w:next w:val="BodyText"/>
    <w:qFormat/>
    <w:pPr>
      <w:spacing w:before="0" w:after="120"/>
      <w:ind w:hanging="0" w:start="720" w:end="0"/>
    </w:pPr>
    <w:rPr>
      <w:i/>
      <w:color w:val="0000FF"/>
    </w:rPr>
  </w:style>
  <w:style w:type="paragraph" w:styleId="Style13">
    <w:name w:val="Содержимое таблицы"/>
    <w:basedOn w:val="Normal"/>
    <w:qFormat/>
    <w:pPr>
      <w:suppressLineNumbers/>
    </w:pPr>
    <w:rPr/>
  </w:style>
  <w:style w:type="paragraph" w:styleId="Style14">
    <w:name w:val="Заголовок таблицы"/>
    <w:basedOn w:val="Style13"/>
    <w:qFormat/>
    <w:pPr>
      <w:suppressLineNumbers/>
      <w:jc w:val="center"/>
    </w:pPr>
    <w:rPr>
      <w:b/>
      <w:bCs/>
    </w:rPr>
  </w:style>
  <w:style w:type="paragraph" w:styleId="10">
    <w:name w:val="Оглавление 10"/>
    <w:basedOn w:val="Style11"/>
    <w:qFormat/>
    <w:pPr>
      <w:tabs>
        <w:tab w:val="clear" w:pos="720"/>
        <w:tab w:val="right" w:pos="7091" w:leader="dot"/>
      </w:tabs>
      <w:ind w:hanging="0" w:start="2547" w:end="0"/>
    </w:pPr>
    <w:rPr/>
  </w:style>
  <w:style w:type="paragraph" w:styleId="Style15">
    <w:name w:val="Текст в заданном формате"/>
    <w:basedOn w:val="Normal"/>
    <w:qFormat/>
    <w:pPr>
      <w:spacing w:before="0" w:after="0"/>
    </w:pPr>
    <w:rPr>
      <w:rFonts w:ascii="DejaVu Sans Mono" w:hAnsi="DejaVu Sans Mono" w:eastAsia="DejaVu Sans Mono" w:cs="DejaVu Sans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Heading10">
    <w:name w:val="Heading 10"/>
    <w:basedOn w:val="Heading"/>
    <w:next w:val="BodyText"/>
    <w:qFormat/>
    <w:pPr>
      <w:numPr>
        <w:ilvl w:val="8"/>
        <w:numId w:val="1"/>
      </w:numPr>
      <w:spacing w:before="60" w:after="60"/>
      <w:outlineLvl w:val="8"/>
    </w:pPr>
    <w:rPr>
      <w:b/>
      <w:bCs/>
      <w:sz w:val="18"/>
      <w:szCs w:val="18"/>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RUP_Видение</Template>
  <TotalTime>3309</TotalTime>
  <Application>LibreOffice/25.8.3.2$Linux_X86_64 LibreOffice_project/580$Build-2</Application>
  <AppVersion>15.0000</AppVersion>
  <Pages>34</Pages>
  <Words>8621</Words>
  <Characters>62262</Characters>
  <CharactersWithSpaces>69631</CharactersWithSpaces>
  <Paragraphs>1010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2006-11-21T12:17:00Z</dcterms:created>
  <dc:creator>Ivanov</dc:creator>
  <dc:description/>
  <dc:language>ru-RU</dc:language>
  <cp:lastModifiedBy/>
  <cp:lastPrinted>2025-11-29T15:46:13Z</cp:lastPrinted>
  <dcterms:modified xsi:type="dcterms:W3CDTF">2025-12-14T15:55:03Z</dcterms:modified>
  <cp:revision>733</cp:revision>
  <dc:subject>Система диспетчеризации типографии</dc:subject>
  <dc:title>Видение</dc:title>
</cp:coreProperties>
</file>

<file path=docProps/custom.xml><?xml version="1.0" encoding="utf-8"?>
<Properties xmlns="http://schemas.openxmlformats.org/officeDocument/2006/custom-properties" xmlns:vt="http://schemas.openxmlformats.org/officeDocument/2006/docPropsVTypes"/>
</file>