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170"/>
        <w:ind w:firstLine="850" w:start="0" w:end="0"/>
        <w:jc w:val="both"/>
        <w:rPr>
          <w:rFonts w:ascii="Times New Roman" w:hAnsi="Times New Roman"/>
          <w:b/>
          <w:bCs/>
          <w:sz w:val="32"/>
          <w:szCs w:val="32"/>
        </w:rPr>
      </w:pPr>
      <w:r>
        <w:rPr>
          <w:rFonts w:ascii="Times New Roman" w:hAnsi="Times New Roman"/>
          <w:b/>
          <w:bCs/>
          <w:sz w:val="32"/>
          <w:szCs w:val="32"/>
        </w:rPr>
        <w:t>Поняття стійкості та рівноваги в теорії динамічних систем</w:t>
      </w:r>
    </w:p>
    <w:p>
      <w:pPr>
        <w:pStyle w:val="Normal"/>
        <w:bidi w:val="0"/>
        <w:spacing w:lineRule="auto" w:line="360"/>
        <w:ind w:firstLine="850" w:start="0" w:end="0"/>
        <w:jc w:val="both"/>
        <w:rPr>
          <w:rFonts w:ascii="Times New Roman" w:hAnsi="Times New Roman"/>
          <w:sz w:val="28"/>
          <w:szCs w:val="28"/>
        </w:rPr>
      </w:pPr>
      <w:r>
        <w:rPr>
          <w:rFonts w:ascii="Times New Roman" w:hAnsi="Times New Roman"/>
          <w:sz w:val="28"/>
          <w:szCs w:val="28"/>
        </w:rPr>
        <w:t>Стійкість - це справді одна з основних рис будь-якої системи, чи то техніка, біологія, чи навіть щось соціальне. Якщо говорити просто, стійкість - це здатність чомусь витримувати зовнішній тиск і залишатися самим собою, не зламатися й не збитися з курсу. Поняття це не нове, воно довго формувалося, але справжній прорив у розумінні стався, коли Ляпунов взявся за цю тему. Саме його теорія дала змогу чітко й математично описати, що робить систему стабільною.</w:t>
      </w:r>
    </w:p>
    <w:p>
      <w:pPr>
        <w:pStyle w:val="Normal"/>
        <w:bidi w:val="0"/>
        <w:spacing w:lineRule="auto" w:line="360"/>
        <w:ind w:firstLine="850" w:start="0" w:end="0"/>
        <w:jc w:val="both"/>
        <w:rPr>
          <w:rFonts w:ascii="Times New Roman" w:hAnsi="Times New Roman"/>
          <w:sz w:val="28"/>
          <w:szCs w:val="28"/>
        </w:rPr>
      </w:pPr>
      <w:r>
        <w:rPr>
          <w:rFonts w:ascii="Times New Roman" w:hAnsi="Times New Roman"/>
          <w:sz w:val="28"/>
          <w:szCs w:val="28"/>
        </w:rPr>
        <w:t>Ляпунов дивився на це так: якщо після невеликого поштовху система поводиться майже так само, як і до нього - вона стійка. Тут важливо розуміти, що таке рівновага. Це стан, до якого система прагне повернутися сама по собі. Якщо її вибили з рівноваги, а вона з часом знову знаходить цей баланс - маємо справу з асимптотичною стійкістю. Але життя складних систем не таке вже й просте. Зміни накопичуються, і зрештою може настати момент, коли стійкість зникає. Саме тоді система підходить до точки біфуркації - критичної межі, де вона “обирає”, куди рухатися далі: перейти на новий рівень або розвалитися зовсім. У теорії систем це називають катастрофою.</w:t>
      </w:r>
    </w:p>
    <w:p>
      <w:pPr>
        <w:pStyle w:val="Normal"/>
        <w:bidi w:val="0"/>
        <w:spacing w:lineRule="auto" w:line="360"/>
        <w:ind w:firstLine="850" w:start="0" w:end="0"/>
        <w:jc w:val="both"/>
        <w:rPr>
          <w:rFonts w:ascii="Times New Roman" w:hAnsi="Times New Roman"/>
          <w:sz w:val="28"/>
          <w:szCs w:val="28"/>
        </w:rPr>
      </w:pPr>
      <w:r>
        <w:rPr>
          <w:rFonts w:ascii="Times New Roman" w:hAnsi="Times New Roman"/>
          <w:sz w:val="28"/>
          <w:szCs w:val="28"/>
        </w:rPr>
        <w:t>Все це - не лише про теорію. Стійкість має величезне значення на практиці, особливо в інженерії чи екології. Наприклад, коли створюють літаки або енергетичні мережі, важливо знати межу, за якою навіть незначна випадкова зміна перетворюється на серйозну аварію. Теорія Ляпунова допомагає порахувати ту саму “область притягання” стабільного стану. Якщо система виходить за її межі, сама вона вже не зможе повернутись у норму. Тому стійкість - це той самий інструмент, який дозволяє створювати безпечні технології, здатні витримати найрізноманітніші й непередбачувані умови.</w:t>
      </w:r>
    </w:p>
    <w:p>
      <w:pPr>
        <w:pStyle w:val="Normal"/>
        <w:bidi w:val="0"/>
        <w:spacing w:lineRule="auto" w:line="360"/>
        <w:ind w:firstLine="850" w:start="0" w:end="0"/>
        <w:jc w:val="both"/>
        <w:rPr>
          <w:rFonts w:ascii="Times New Roman" w:hAnsi="Times New Roman"/>
          <w:sz w:val="28"/>
          <w:szCs w:val="28"/>
        </w:rPr>
      </w:pPr>
      <w:r>
        <w:rPr>
          <w:rFonts w:ascii="Times New Roman" w:hAnsi="Times New Roman"/>
          <w:sz w:val="28"/>
          <w:szCs w:val="28"/>
        </w:rPr>
        <w:t>Сучасний системний аналіз дивиться на стійкість не як на щось застигле. Це радше про динамічну здатність адаптуватися. У складних самоорганізованих системах стійкість підтримується через механізми зворотного зв’язку - коли система постійно підлаштовується під зміни навколо. І тут стає зрозуміло: стійкість тісно пов’язана з надійністю і живучістю. Система має не просто витримувати удари, а й змінюватися, не втрачаючи при цьому своєї суті. Ось чому розуміння рівноваги та переходів між станами - це ключовий момент у побудові будь-яких моделей управління. Саме вони визначають, як довго і ефективно можуть існувати створені людиною чи природою системи в нашому змінному світі.</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e">
    <w:charset w:val="01"/>
    <w:family w:val="auto"/>
    <w:pitch w:val="default"/>
  </w:font>
  <w:font w:name="Liberation Mono">
    <w:altName w:val="Courier New"/>
    <w:charset w:val="01" w:characterSet="utf-8"/>
    <w:family w:val="modern"/>
    <w:pitch w:val="fixed"/>
  </w:font>
  <w:font w:name="Times New Roman">
    <w:charset w:val="01"/>
    <w:family w:val="roman"/>
    <w:pitch w:val="variable"/>
  </w:font>
</w:fonts>
</file>

<file path=word/settings.xml><?xml version="1.0" encoding="utf-8"?>
<w:settings xmlns:w="http://schemas.openxmlformats.org/wordprocessingml/2006/main">
  <w:zoom w:percent="160"/>
  <w:defaultTabStop w:val="85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e" w:hAnsi="Calibre"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e" w:hAnsi="Calibre" w:eastAsia="Noto Sans" w:cs="FreeSans"/>
      <w:color w:val="auto"/>
      <w:sz w:val="24"/>
      <w:szCs w:val="24"/>
      <w:lang w:val="en-US" w:eastAsia="zh-CN" w:bidi="hi-IN"/>
    </w:rPr>
  </w:style>
  <w:style w:type="paragraph" w:styleId="Heading">
    <w:name w:val="Heading"/>
    <w:basedOn w:val="Normal"/>
    <w:next w:val="BodyText"/>
    <w:qFormat/>
    <w:pPr>
      <w:keepNext w:val="true"/>
      <w:spacing w:before="240" w:after="120"/>
    </w:pPr>
    <w:rPr>
      <w:rFonts w:ascii="Calibre" w:hAnsi="Calibre"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e" w:hAnsi="Calibre" w:cs="FreeSans"/>
    </w:rPr>
  </w:style>
  <w:style w:type="paragraph" w:styleId="Caption">
    <w:name w:val="caption"/>
    <w:basedOn w:val="Normal"/>
    <w:qFormat/>
    <w:pPr>
      <w:suppressLineNumbers/>
      <w:spacing w:before="120" w:after="120"/>
    </w:pPr>
    <w:rPr>
      <w:rFonts w:ascii="Calibre" w:hAnsi="Calibre" w:cs="FreeSans"/>
      <w:i/>
      <w:iCs/>
      <w:sz w:val="24"/>
      <w:szCs w:val="24"/>
    </w:rPr>
  </w:style>
  <w:style w:type="paragraph" w:styleId="Index">
    <w:name w:val="Index"/>
    <w:basedOn w:val="Normal"/>
    <w:qFormat/>
    <w:pPr>
      <w:suppressLineNumbers/>
    </w:pPr>
    <w:rPr>
      <w:rFonts w:ascii="Calibre" w:hAnsi="Calibre"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LibreOffice/26.2.0.3$Linux_X86_64 LibreOffice_project/620$Build-3</Application>
  <AppVersion>15.0000</AppVersion>
  <Pages>2</Pages>
  <Words>360</Words>
  <Characters>2059</Characters>
  <CharactersWithSpaces>2414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2026-02-22T13:34:45Z</dcterms:modified>
  <cp:revision>8</cp:revision>
  <dc:subject/>
  <dc:title/>
</cp:coreProperties>
</file>