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8DC" w:rsidRPr="00366D73" w:rsidRDefault="00B218DC" w:rsidP="00B218DC">
      <w:pPr>
        <w:jc w:val="center"/>
        <w:rPr>
          <w:rFonts w:ascii="Monotype Corsiva" w:hAnsi="Monotype Corsiva"/>
          <w:b/>
          <w:sz w:val="56"/>
          <w:szCs w:val="56"/>
          <w:u w:val="single"/>
        </w:rPr>
      </w:pPr>
      <w:r w:rsidRPr="00366D73">
        <w:rPr>
          <w:rFonts w:ascii="Monotype Corsiva" w:hAnsi="Monotype Corsiva"/>
          <w:b/>
          <w:sz w:val="56"/>
          <w:szCs w:val="56"/>
          <w:u w:val="single"/>
        </w:rPr>
        <w:t>Дорогой коллега!</w:t>
      </w:r>
    </w:p>
    <w:p w:rsidR="00B218DC" w:rsidRDefault="00B218DC" w:rsidP="00B218DC">
      <w:pPr>
        <w:jc w:val="both"/>
        <w:rPr>
          <w:rFonts w:ascii="Book Antiqua" w:hAnsi="Book Antiqua"/>
          <w:sz w:val="40"/>
          <w:szCs w:val="40"/>
        </w:rPr>
      </w:pPr>
      <w:r>
        <w:rPr>
          <w:rFonts w:ascii="Book Antiqua" w:hAnsi="Book Antiqua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6407150</wp:posOffset>
            </wp:positionH>
            <wp:positionV relativeFrom="paragraph">
              <wp:posOffset>2915920</wp:posOffset>
            </wp:positionV>
            <wp:extent cx="3517900" cy="2768600"/>
            <wp:effectExtent l="19050" t="0" r="6350" b="0"/>
            <wp:wrapThrough wrapText="bothSides">
              <wp:wrapPolygon edited="0">
                <wp:start x="-117" y="0"/>
                <wp:lineTo x="-117" y="21402"/>
                <wp:lineTo x="21639" y="21402"/>
                <wp:lineTo x="21639" y="0"/>
                <wp:lineTo x="-117" y="0"/>
              </wp:wrapPolygon>
            </wp:wrapThrough>
            <wp:docPr id="1" name="Рисунок 1" descr="Новости Tumix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овости Tumix.RU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Book Antiqua" w:hAnsi="Book Antiqua"/>
          <w:sz w:val="40"/>
          <w:szCs w:val="40"/>
        </w:rPr>
        <w:t xml:space="preserve">              </w:t>
      </w:r>
      <w:r w:rsidRPr="00B218DC">
        <w:rPr>
          <w:rFonts w:ascii="Book Antiqua" w:hAnsi="Book Antiqua"/>
          <w:sz w:val="40"/>
          <w:szCs w:val="40"/>
        </w:rPr>
        <w:t xml:space="preserve">Мы очень рады, что ты присоединился к нашей команде и надеемся, что в ближайшем будущем мы сможем вместе порадоваться твоим первым профессиональным успехам! Мы знаем, что в первое время у тебя могут возникнуть масса самых разных вопросов о Компании, ее структуре, особенностях организации работы, перспективах роста и многом другом. Каждый из нас задавал себе подобные вопросы, когда начинал свою карьеру в нашей Компании, и мы понимаем, как важно получить на них своевременные и полные ответы.  Для того чтобы ты смог быстрее освоиться в нашей Компании и уверенно ориентироваться в новой обстановке, мы составили для тебя «Книгу сотрудника» - путеводитель. В ней содержится вся необходимая впервые месяцы работы информация, даны ответы на многие важные вопросы и полезные рекомендации по успешному прохождению испытательного срока и скорейшей адаптации на новом месте. </w:t>
      </w:r>
    </w:p>
    <w:p w:rsidR="00B218DC" w:rsidRPr="00366D73" w:rsidRDefault="00B218DC" w:rsidP="00B218DC">
      <w:pPr>
        <w:jc w:val="center"/>
        <w:rPr>
          <w:rFonts w:ascii="Monotype Corsiva" w:eastAsia="MS Gothic" w:hAnsi="Monotype Corsiva"/>
          <w:b/>
          <w:sz w:val="44"/>
          <w:szCs w:val="44"/>
        </w:rPr>
      </w:pPr>
      <w:r w:rsidRPr="00366D73">
        <w:rPr>
          <w:rFonts w:ascii="Monotype Corsiva" w:eastAsia="MS Gothic" w:hAnsi="Monotype Corsiva"/>
          <w:b/>
          <w:sz w:val="44"/>
          <w:szCs w:val="44"/>
        </w:rPr>
        <w:t>Желаем тебе успехов и будем рады оказать поддержку в нужную минуту!</w:t>
      </w:r>
    </w:p>
    <w:p w:rsidR="00DE41E0" w:rsidRDefault="00DE41E0" w:rsidP="00B218DC">
      <w:pPr>
        <w:jc w:val="center"/>
        <w:rPr>
          <w:rFonts w:ascii="Monotype Corsiva" w:eastAsia="MS Gothic" w:hAnsi="Monotype Corsiva"/>
          <w:b/>
          <w:sz w:val="44"/>
          <w:szCs w:val="44"/>
        </w:rPr>
      </w:pPr>
    </w:p>
    <w:p w:rsidR="00366D73" w:rsidRPr="00366D73" w:rsidRDefault="00366D73" w:rsidP="00366D73">
      <w:pPr>
        <w:rPr>
          <w:rFonts w:ascii="Monotype Corsiva" w:eastAsia="MS Gothic" w:hAnsi="Monotype Corsiva"/>
          <w:b/>
          <w:sz w:val="44"/>
          <w:szCs w:val="44"/>
        </w:rPr>
      </w:pPr>
      <w:r>
        <w:rPr>
          <w:rFonts w:ascii="Monotype Corsiva" w:eastAsia="MS Gothic" w:hAnsi="Monotype Corsiva"/>
          <w:b/>
          <w:sz w:val="44"/>
          <w:szCs w:val="44"/>
        </w:rPr>
        <w:t>____________________________________________________________________</w:t>
      </w:r>
    </w:p>
    <w:sectPr w:rsidR="00366D73" w:rsidRPr="00366D73" w:rsidSect="00B218DC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B218DC"/>
    <w:rsid w:val="00366D73"/>
    <w:rsid w:val="00AD1E07"/>
    <w:rsid w:val="00B218DC"/>
    <w:rsid w:val="00DE41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8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18D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218D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2014-10-23T11:14:00Z</cp:lastPrinted>
  <dcterms:created xsi:type="dcterms:W3CDTF">2014-10-23T11:01:00Z</dcterms:created>
  <dcterms:modified xsi:type="dcterms:W3CDTF">2014-10-23T11:15:00Z</dcterms:modified>
</cp:coreProperties>
</file>