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5708" w:rsidRDefault="00CB5F5C" w:rsidP="00B43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FF"/>
          <w:kern w:val="3"/>
          <w:sz w:val="20"/>
          <w:szCs w:val="20"/>
          <w:u w:val="single"/>
          <w:lang w:eastAsia="ru-RU"/>
        </w:rPr>
      </w:pPr>
      <w:r w:rsidRPr="00CB5F5C">
        <w:rPr>
          <w:rFonts w:ascii="Times New Roman" w:eastAsia="Times New Roman" w:hAnsi="Times New Roman" w:cs="Times New Roman"/>
          <w:b/>
          <w:bCs/>
          <w:sz w:val="36"/>
          <w:szCs w:val="36"/>
          <w:lang w:eastAsia="ar-SA"/>
        </w:rPr>
        <w:t xml:space="preserve"> </w:t>
      </w:r>
    </w:p>
    <w:p w:rsidR="00B435E2" w:rsidRP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 xml:space="preserve">ООО </w:t>
      </w:r>
      <w:r w:rsidR="009169C5">
        <w:rPr>
          <w:sz w:val="28"/>
        </w:rPr>
        <w:t>«СТРКУТУРНЫЙ ДОМ»</w:t>
      </w:r>
    </w:p>
    <w:p w:rsidR="00B435E2" w:rsidRP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>ОФИС УЧРЕДИТЕЛЯ</w:t>
      </w:r>
    </w:p>
    <w:p w:rsidR="00B435E2" w:rsidRP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 xml:space="preserve">ИНСТРУКТИВНОЕ ПИСЬМО </w:t>
      </w:r>
    </w:p>
    <w:p w:rsidR="00B435E2" w:rsidRDefault="00B435E2" w:rsidP="00B435E2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sz w:val="28"/>
        </w:rPr>
        <w:t xml:space="preserve">ПО ОРГАНИЗАЦИОННОЙ ПОЛИТИКЕ ОТ </w:t>
      </w:r>
      <w:r w:rsidR="001C6E60">
        <w:rPr>
          <w:sz w:val="28"/>
        </w:rPr>
        <w:t>15</w:t>
      </w:r>
      <w:r w:rsidRPr="00B435E2">
        <w:rPr>
          <w:sz w:val="28"/>
        </w:rPr>
        <w:t xml:space="preserve"> </w:t>
      </w:r>
      <w:r w:rsidR="001C6E60">
        <w:rPr>
          <w:sz w:val="28"/>
        </w:rPr>
        <w:t xml:space="preserve">ЯНВАРЯ </w:t>
      </w:r>
      <w:r w:rsidRPr="00B435E2">
        <w:rPr>
          <w:sz w:val="28"/>
        </w:rPr>
        <w:t>202</w:t>
      </w:r>
      <w:r w:rsidR="001C6E60">
        <w:rPr>
          <w:sz w:val="28"/>
        </w:rPr>
        <w:t>5</w:t>
      </w:r>
      <w:r w:rsidRPr="00B435E2">
        <w:rPr>
          <w:sz w:val="28"/>
        </w:rPr>
        <w:t>г.</w:t>
      </w:r>
    </w:p>
    <w:p w:rsidR="0020385A" w:rsidRPr="00B435E2" w:rsidRDefault="0020385A" w:rsidP="00B435E2">
      <w:pPr>
        <w:suppressAutoHyphens/>
        <w:spacing w:after="0" w:line="240" w:lineRule="auto"/>
        <w:jc w:val="center"/>
        <w:rPr>
          <w:sz w:val="28"/>
        </w:rPr>
      </w:pPr>
    </w:p>
    <w:p w:rsidR="00B435E2" w:rsidRPr="0020385A" w:rsidRDefault="001A562B" w:rsidP="0020385A">
      <w:pPr>
        <w:suppressAutoHyphens/>
        <w:spacing w:after="0" w:line="24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№ </w:t>
      </w:r>
      <w:r w:rsidR="001C6E60">
        <w:rPr>
          <w:b/>
          <w:bCs/>
          <w:sz w:val="28"/>
        </w:rPr>
        <w:t>2</w:t>
      </w:r>
      <w:r w:rsidR="00815710">
        <w:rPr>
          <w:b/>
          <w:bCs/>
          <w:sz w:val="28"/>
        </w:rPr>
        <w:t>.1.1.</w:t>
      </w: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  <w:r>
        <w:rPr>
          <w:sz w:val="28"/>
        </w:rPr>
        <w:t>в</w:t>
      </w:r>
      <w:r w:rsidRPr="00B435E2">
        <w:rPr>
          <w:sz w:val="28"/>
        </w:rPr>
        <w:t xml:space="preserve"> должностную папку </w:t>
      </w:r>
      <w:r>
        <w:rPr>
          <w:sz w:val="28"/>
        </w:rPr>
        <w:t xml:space="preserve">менеджера </w:t>
      </w:r>
      <w:r w:rsidRPr="00B435E2">
        <w:rPr>
          <w:sz w:val="28"/>
        </w:rPr>
        <w:t>отдела продаж СПК</w:t>
      </w: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</w:p>
    <w:p w:rsidR="00B435E2" w:rsidRDefault="00B435E2" w:rsidP="00B435E2">
      <w:pPr>
        <w:suppressAutoHyphens/>
        <w:spacing w:after="0" w:line="240" w:lineRule="auto"/>
        <w:rPr>
          <w:sz w:val="28"/>
        </w:rPr>
      </w:pPr>
    </w:p>
    <w:p w:rsidR="0002624F" w:rsidRDefault="00514D9B" w:rsidP="003F25B6">
      <w:pPr>
        <w:suppressAutoHyphens/>
        <w:spacing w:after="0" w:line="240" w:lineRule="auto"/>
        <w:jc w:val="center"/>
        <w:rPr>
          <w:sz w:val="28"/>
        </w:rPr>
      </w:pPr>
      <w:r>
        <w:rPr>
          <w:sz w:val="28"/>
        </w:rPr>
        <w:t xml:space="preserve">РЕГЛАМЕНТ ПЛАНИРОВАНИЯ  ОТГРУЗКИ </w:t>
      </w:r>
      <w:r w:rsidR="003D6360">
        <w:rPr>
          <w:sz w:val="28"/>
        </w:rPr>
        <w:t xml:space="preserve">ГОТОВОЙ ПРОДУКЦИИ ПРОИЗВОДСТВА СПК </w:t>
      </w:r>
      <w:r w:rsidR="007911A9">
        <w:rPr>
          <w:sz w:val="28"/>
        </w:rPr>
        <w:t xml:space="preserve">НА САМОВЫВОЗ </w:t>
      </w:r>
      <w:r w:rsidR="003F25B6">
        <w:rPr>
          <w:sz w:val="28"/>
        </w:rPr>
        <w:t xml:space="preserve">(для менеджеров </w:t>
      </w:r>
      <w:r w:rsidR="003D6360">
        <w:rPr>
          <w:sz w:val="28"/>
        </w:rPr>
        <w:t>ОП</w:t>
      </w:r>
      <w:r w:rsidR="003F25B6">
        <w:rPr>
          <w:sz w:val="28"/>
        </w:rPr>
        <w:t>)</w:t>
      </w:r>
    </w:p>
    <w:p w:rsidR="0002624F" w:rsidRDefault="0002624F" w:rsidP="003F25B6">
      <w:pPr>
        <w:suppressAutoHyphens/>
        <w:spacing w:after="0" w:line="240" w:lineRule="auto"/>
        <w:jc w:val="center"/>
        <w:rPr>
          <w:sz w:val="28"/>
        </w:rPr>
      </w:pPr>
    </w:p>
    <w:p w:rsidR="00B435E2" w:rsidRDefault="00FE17A2" w:rsidP="003F25B6">
      <w:pPr>
        <w:suppressAutoHyphens/>
        <w:spacing w:after="0" w:line="240" w:lineRule="auto"/>
        <w:jc w:val="center"/>
        <w:rPr>
          <w:sz w:val="28"/>
        </w:rPr>
      </w:pPr>
      <w:r w:rsidRPr="00B435E2">
        <w:rPr>
          <w:b/>
          <w:bCs/>
          <w:sz w:val="28"/>
        </w:rPr>
        <w:t xml:space="preserve">    </w:t>
      </w:r>
      <w:r w:rsidR="00B435E2" w:rsidRPr="00B435E2">
        <w:rPr>
          <w:sz w:val="28"/>
        </w:rPr>
        <w:t xml:space="preserve">Для упорядочивания работы </w:t>
      </w:r>
      <w:r w:rsidR="00EF7E64">
        <w:rPr>
          <w:sz w:val="28"/>
        </w:rPr>
        <w:t>склада</w:t>
      </w:r>
      <w:r w:rsidR="00B435E2" w:rsidRPr="00B435E2">
        <w:rPr>
          <w:sz w:val="28"/>
        </w:rPr>
        <w:t xml:space="preserve"> компании</w:t>
      </w:r>
      <w:r w:rsidR="00611625">
        <w:rPr>
          <w:sz w:val="28"/>
        </w:rPr>
        <w:t xml:space="preserve"> и планирования отгрузок </w:t>
      </w:r>
      <w:r w:rsidR="00B435E2" w:rsidRPr="00B435E2">
        <w:rPr>
          <w:sz w:val="28"/>
        </w:rPr>
        <w:t xml:space="preserve"> устанавливаю следующи</w:t>
      </w:r>
      <w:r w:rsidR="00514D9B">
        <w:rPr>
          <w:sz w:val="28"/>
        </w:rPr>
        <w:t xml:space="preserve">й </w:t>
      </w:r>
      <w:r w:rsidR="00244563">
        <w:rPr>
          <w:sz w:val="28"/>
        </w:rPr>
        <w:t>регламент планирования  отгрузки продукции участка аксессуаров.</w:t>
      </w:r>
    </w:p>
    <w:p w:rsidR="001A562B" w:rsidRPr="00404555" w:rsidRDefault="001A562B" w:rsidP="00404555">
      <w:pPr>
        <w:pStyle w:val="a5"/>
        <w:jc w:val="center"/>
        <w:rPr>
          <w:b/>
          <w:bCs/>
          <w:sz w:val="28"/>
        </w:rPr>
      </w:pPr>
      <w:bookmarkStart w:id="0" w:name="_Hlk187840643"/>
      <w:r w:rsidRPr="00404555">
        <w:rPr>
          <w:b/>
          <w:bCs/>
          <w:sz w:val="28"/>
        </w:rPr>
        <w:t>ПЛАНИРОВАНИЕ ОТГРУЗОК ПРОДУКЦИИ УЧАСТКА АКСЕССУАРОВ</w:t>
      </w:r>
    </w:p>
    <w:bookmarkEnd w:id="0"/>
    <w:p w:rsidR="00244563" w:rsidRDefault="00244563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>При заказе продукции участка Аксессуаров в  комментариях прописываем «САМОВЫВОЗ»</w:t>
      </w:r>
    </w:p>
    <w:p w:rsidR="00611625" w:rsidRDefault="00244563" w:rsidP="00244563">
      <w:pPr>
        <w:pStyle w:val="a5"/>
        <w:ind w:left="360"/>
        <w:rPr>
          <w:sz w:val="28"/>
        </w:rPr>
      </w:pPr>
      <w:r>
        <w:rPr>
          <w:sz w:val="28"/>
        </w:rPr>
        <w:t xml:space="preserve"> </w:t>
      </w:r>
      <w:r w:rsidRPr="00244563">
        <w:rPr>
          <w:noProof/>
        </w:rPr>
        <w:drawing>
          <wp:inline distT="0" distB="0" distL="0" distR="0" wp14:anchorId="01349021" wp14:editId="40EDC639">
            <wp:extent cx="5877516" cy="34766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854" cy="35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DD" w:rsidRPr="00611625" w:rsidRDefault="00244563" w:rsidP="006116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Проставляем дату  отгрузки</w:t>
      </w:r>
      <w:r w:rsidR="00D95E1B">
        <w:rPr>
          <w:sz w:val="28"/>
        </w:rPr>
        <w:t>, согласно правил  работы участка аксессуаров (</w:t>
      </w:r>
      <w:r w:rsidR="00D95E1B" w:rsidRPr="003F25B6">
        <w:rPr>
          <w:b/>
          <w:bCs/>
          <w:sz w:val="28"/>
        </w:rPr>
        <w:t xml:space="preserve">документ </w:t>
      </w:r>
      <w:r w:rsidR="001A562B" w:rsidRPr="003F25B6">
        <w:rPr>
          <w:b/>
          <w:bCs/>
          <w:sz w:val="28"/>
        </w:rPr>
        <w:t>№</w:t>
      </w:r>
      <w:r w:rsidR="00D95E1B" w:rsidRPr="003F25B6">
        <w:rPr>
          <w:b/>
          <w:bCs/>
          <w:sz w:val="28"/>
        </w:rPr>
        <w:t>4.1.1</w:t>
      </w:r>
      <w:r w:rsidR="00D95E1B">
        <w:rPr>
          <w:sz w:val="28"/>
        </w:rPr>
        <w:t xml:space="preserve">.)         </w:t>
      </w:r>
      <w:r w:rsidR="00D95E1B" w:rsidRPr="00D95E1B">
        <w:rPr>
          <w:noProof/>
        </w:rPr>
        <w:t xml:space="preserve"> </w:t>
      </w:r>
      <w:r w:rsidR="00D95E1B" w:rsidRPr="00D95E1B">
        <w:rPr>
          <w:noProof/>
        </w:rPr>
        <w:drawing>
          <wp:inline distT="0" distB="0" distL="0" distR="0" wp14:anchorId="1A004AC9" wp14:editId="761CD338">
            <wp:extent cx="3437104" cy="2095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097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25" w:rsidRDefault="00D95E1B" w:rsidP="00616525">
      <w:pPr>
        <w:pStyle w:val="a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По  готовности заказа  информируем </w:t>
      </w:r>
      <w:r w:rsidR="001A562B">
        <w:rPr>
          <w:sz w:val="28"/>
        </w:rPr>
        <w:t xml:space="preserve">покупателя , получаем  у покупателя информацию о том, когда  он планирует  забрать заказ.     </w:t>
      </w:r>
      <w:r>
        <w:rPr>
          <w:sz w:val="28"/>
        </w:rPr>
        <w:t xml:space="preserve"> </w:t>
      </w:r>
    </w:p>
    <w:p w:rsidR="001A562B" w:rsidRDefault="001A562B" w:rsidP="00A22BD1">
      <w:pPr>
        <w:pStyle w:val="a5"/>
        <w:numPr>
          <w:ilvl w:val="0"/>
          <w:numId w:val="1"/>
        </w:numPr>
        <w:rPr>
          <w:sz w:val="28"/>
        </w:rPr>
      </w:pPr>
      <w:r w:rsidRPr="001A562B">
        <w:rPr>
          <w:sz w:val="28"/>
        </w:rPr>
        <w:t xml:space="preserve">На  основании заказа  покупателя  создаем СОБЫТИЕ  </w:t>
      </w:r>
      <w:r w:rsidR="00404555">
        <w:rPr>
          <w:sz w:val="28"/>
        </w:rPr>
        <w:t xml:space="preserve">: </w:t>
      </w:r>
      <w:r w:rsidRPr="001A562B">
        <w:rPr>
          <w:sz w:val="28"/>
        </w:rPr>
        <w:t>вкладка «создать на  основании»</w:t>
      </w:r>
      <w:r w:rsidR="00404555">
        <w:rPr>
          <w:sz w:val="28"/>
        </w:rPr>
        <w:t xml:space="preserve"> --- </w:t>
      </w:r>
      <w:r w:rsidR="003F25B6">
        <w:rPr>
          <w:sz w:val="28"/>
        </w:rPr>
        <w:t>«</w:t>
      </w:r>
      <w:r w:rsidR="00404555">
        <w:rPr>
          <w:sz w:val="28"/>
        </w:rPr>
        <w:t>событие</w:t>
      </w:r>
      <w:r w:rsidR="003F25B6">
        <w:rPr>
          <w:sz w:val="28"/>
        </w:rPr>
        <w:t>»</w:t>
      </w:r>
      <w:r w:rsidR="00404555">
        <w:rPr>
          <w:sz w:val="28"/>
        </w:rPr>
        <w:t xml:space="preserve"> --- </w:t>
      </w:r>
      <w:r w:rsidR="003F25B6">
        <w:rPr>
          <w:sz w:val="28"/>
        </w:rPr>
        <w:t>«</w:t>
      </w:r>
      <w:r w:rsidR="00404555">
        <w:rPr>
          <w:sz w:val="28"/>
        </w:rPr>
        <w:t>прочее</w:t>
      </w:r>
      <w:r w:rsidR="003F25B6">
        <w:rPr>
          <w:sz w:val="28"/>
        </w:rPr>
        <w:t>»</w:t>
      </w:r>
      <w:r w:rsidR="00404555">
        <w:rPr>
          <w:sz w:val="28"/>
        </w:rPr>
        <w:t xml:space="preserve">--- «отгрузка заказа»  --- </w:t>
      </w:r>
      <w:r w:rsidR="003F25B6">
        <w:rPr>
          <w:sz w:val="28"/>
        </w:rPr>
        <w:t>вкладка «</w:t>
      </w:r>
      <w:r w:rsidR="00404555">
        <w:rPr>
          <w:sz w:val="28"/>
        </w:rPr>
        <w:t>календарь</w:t>
      </w:r>
      <w:r w:rsidR="003F25B6">
        <w:rPr>
          <w:sz w:val="28"/>
        </w:rPr>
        <w:t>»</w:t>
      </w:r>
      <w:r w:rsidR="00404555">
        <w:rPr>
          <w:sz w:val="28"/>
        </w:rPr>
        <w:t xml:space="preserve"> ---- выбрать из списка «СКЛАД» --- дата --- ориентировочное время (после 10.00 ,т.к. </w:t>
      </w:r>
      <w:r w:rsidR="003F25B6">
        <w:rPr>
          <w:sz w:val="28"/>
        </w:rPr>
        <w:t>с 8.30 до 10.00</w:t>
      </w:r>
      <w:r w:rsidR="00404555">
        <w:rPr>
          <w:sz w:val="28"/>
        </w:rPr>
        <w:t xml:space="preserve"> производится  отгрузка </w:t>
      </w:r>
      <w:r w:rsidR="003F25B6">
        <w:rPr>
          <w:sz w:val="28"/>
        </w:rPr>
        <w:t>заказов покупателя  на  монтажи)</w:t>
      </w:r>
      <w:r w:rsidR="00D07E90">
        <w:rPr>
          <w:sz w:val="28"/>
        </w:rPr>
        <w:t xml:space="preserve">, т.е. с </w:t>
      </w:r>
      <w:r w:rsidR="00404555">
        <w:rPr>
          <w:sz w:val="28"/>
        </w:rPr>
        <w:t xml:space="preserve"> </w:t>
      </w:r>
      <w:r w:rsidR="00D07E90">
        <w:rPr>
          <w:sz w:val="28"/>
        </w:rPr>
        <w:t xml:space="preserve">10.00 до 17.00 с  учетом  перерыва склада  с 12.30 до  13.30 </w:t>
      </w:r>
      <w:bookmarkStart w:id="1" w:name="_GoBack"/>
      <w:bookmarkEnd w:id="1"/>
      <w:r w:rsidR="00404555">
        <w:rPr>
          <w:sz w:val="28"/>
        </w:rPr>
        <w:t xml:space="preserve">               </w:t>
      </w:r>
      <w:r w:rsidRPr="001A562B">
        <w:rPr>
          <w:noProof/>
        </w:rPr>
        <w:drawing>
          <wp:inline distT="0" distB="0" distL="0" distR="0" wp14:anchorId="5FD0EFAB" wp14:editId="139BE34D">
            <wp:extent cx="4981575" cy="250991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5633" cy="26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2B" w:rsidRDefault="001A562B" w:rsidP="001A562B">
      <w:pPr>
        <w:pStyle w:val="a5"/>
        <w:rPr>
          <w:sz w:val="28"/>
        </w:rPr>
      </w:pPr>
      <w:r>
        <w:rPr>
          <w:sz w:val="28"/>
        </w:rPr>
        <w:t xml:space="preserve">           </w:t>
      </w:r>
      <w:r w:rsidRPr="001A562B">
        <w:rPr>
          <w:noProof/>
        </w:rPr>
        <w:drawing>
          <wp:inline distT="0" distB="0" distL="0" distR="0" wp14:anchorId="7D242EF0" wp14:editId="14E8BA56">
            <wp:extent cx="4953000" cy="241637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688" cy="24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55" w:rsidRDefault="00404555" w:rsidP="001A562B">
      <w:pPr>
        <w:pStyle w:val="a5"/>
        <w:rPr>
          <w:sz w:val="28"/>
        </w:rPr>
      </w:pPr>
      <w:r>
        <w:rPr>
          <w:sz w:val="28"/>
        </w:rPr>
        <w:lastRenderedPageBreak/>
        <w:t xml:space="preserve">           </w:t>
      </w:r>
      <w:r w:rsidRPr="00404555">
        <w:rPr>
          <w:noProof/>
        </w:rPr>
        <w:drawing>
          <wp:inline distT="0" distB="0" distL="0" distR="0" wp14:anchorId="6B990A0A" wp14:editId="2701CCBA">
            <wp:extent cx="4305300" cy="203382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346" cy="20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55" w:rsidRDefault="00404555" w:rsidP="001A562B">
      <w:pPr>
        <w:pStyle w:val="a5"/>
        <w:rPr>
          <w:sz w:val="28"/>
        </w:rPr>
      </w:pPr>
      <w:r>
        <w:rPr>
          <w:sz w:val="28"/>
        </w:rPr>
        <w:t xml:space="preserve">           </w:t>
      </w:r>
      <w:r w:rsidRPr="00404555">
        <w:rPr>
          <w:noProof/>
        </w:rPr>
        <w:drawing>
          <wp:inline distT="0" distB="0" distL="0" distR="0" wp14:anchorId="6DCD344E" wp14:editId="7E30DA9C">
            <wp:extent cx="4292137" cy="2133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30" cy="21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B6" w:rsidRDefault="003F25B6" w:rsidP="001A562B">
      <w:pPr>
        <w:pStyle w:val="a5"/>
        <w:rPr>
          <w:sz w:val="28"/>
        </w:rPr>
      </w:pPr>
      <w:r>
        <w:rPr>
          <w:sz w:val="28"/>
        </w:rPr>
        <w:t xml:space="preserve">       5.В описании проставляем номер  заказа  покупателя       </w:t>
      </w:r>
    </w:p>
    <w:p w:rsidR="003F25B6" w:rsidRDefault="003F25B6" w:rsidP="001A562B">
      <w:pPr>
        <w:pStyle w:val="a5"/>
        <w:rPr>
          <w:sz w:val="28"/>
        </w:rPr>
      </w:pPr>
      <w:r>
        <w:rPr>
          <w:sz w:val="28"/>
        </w:rPr>
        <w:t xml:space="preserve">           </w:t>
      </w:r>
      <w:r w:rsidRPr="003F25B6">
        <w:rPr>
          <w:noProof/>
        </w:rPr>
        <w:drawing>
          <wp:inline distT="0" distB="0" distL="0" distR="0" wp14:anchorId="19D51055" wp14:editId="2AA89FAF">
            <wp:extent cx="4343938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335" cy="23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44" w:rsidRDefault="00146944" w:rsidP="00616525">
      <w:pPr>
        <w:pStyle w:val="a5"/>
        <w:tabs>
          <w:tab w:val="left" w:pos="4080"/>
        </w:tabs>
        <w:rPr>
          <w:b/>
          <w:bCs/>
          <w:sz w:val="28"/>
        </w:rPr>
      </w:pPr>
    </w:p>
    <w:p w:rsidR="00146944" w:rsidRDefault="00146944" w:rsidP="00616525">
      <w:pPr>
        <w:pStyle w:val="a5"/>
        <w:tabs>
          <w:tab w:val="left" w:pos="4080"/>
        </w:tabs>
        <w:rPr>
          <w:b/>
          <w:bCs/>
          <w:sz w:val="28"/>
        </w:rPr>
      </w:pPr>
    </w:p>
    <w:p w:rsidR="00146944" w:rsidRDefault="00146944" w:rsidP="00616525">
      <w:pPr>
        <w:pStyle w:val="a5"/>
        <w:tabs>
          <w:tab w:val="left" w:pos="4080"/>
        </w:tabs>
        <w:rPr>
          <w:b/>
          <w:bCs/>
          <w:sz w:val="28"/>
        </w:rPr>
      </w:pPr>
    </w:p>
    <w:p w:rsidR="00146944" w:rsidRDefault="00146944" w:rsidP="00616525">
      <w:pPr>
        <w:pStyle w:val="a5"/>
        <w:tabs>
          <w:tab w:val="left" w:pos="4080"/>
        </w:tabs>
        <w:rPr>
          <w:b/>
          <w:bCs/>
          <w:sz w:val="28"/>
        </w:rPr>
      </w:pPr>
    </w:p>
    <w:p w:rsidR="00146944" w:rsidRDefault="00146944" w:rsidP="00616525">
      <w:pPr>
        <w:pStyle w:val="a5"/>
        <w:tabs>
          <w:tab w:val="left" w:pos="4080"/>
        </w:tabs>
        <w:rPr>
          <w:b/>
          <w:bCs/>
          <w:sz w:val="28"/>
        </w:rPr>
      </w:pPr>
    </w:p>
    <w:p w:rsidR="00146944" w:rsidRDefault="00146944" w:rsidP="00616525">
      <w:pPr>
        <w:pStyle w:val="a5"/>
        <w:tabs>
          <w:tab w:val="left" w:pos="4080"/>
        </w:tabs>
        <w:rPr>
          <w:b/>
          <w:bCs/>
          <w:sz w:val="28"/>
        </w:rPr>
      </w:pPr>
    </w:p>
    <w:p w:rsidR="00DA1D1F" w:rsidRDefault="0002624F" w:rsidP="00616525">
      <w:pPr>
        <w:pStyle w:val="a5"/>
        <w:tabs>
          <w:tab w:val="left" w:pos="4080"/>
        </w:tabs>
        <w:rPr>
          <w:b/>
          <w:bCs/>
          <w:sz w:val="28"/>
        </w:rPr>
      </w:pPr>
      <w:r w:rsidRPr="00146944">
        <w:rPr>
          <w:b/>
          <w:bCs/>
          <w:sz w:val="28"/>
        </w:rPr>
        <w:t xml:space="preserve">ПЛАНИРОВАНИЕ ОТГРУЗОК ГОТОВОЙ ПРОДУКЦИИ </w:t>
      </w:r>
    </w:p>
    <w:p w:rsidR="00146944" w:rsidRDefault="00146944" w:rsidP="00616525">
      <w:pPr>
        <w:pStyle w:val="a5"/>
        <w:tabs>
          <w:tab w:val="left" w:pos="4080"/>
        </w:tabs>
        <w:rPr>
          <w:sz w:val="28"/>
        </w:rPr>
      </w:pPr>
      <w:r w:rsidRPr="00146944">
        <w:rPr>
          <w:sz w:val="28"/>
        </w:rPr>
        <w:t>1.</w:t>
      </w:r>
      <w:r>
        <w:rPr>
          <w:sz w:val="28"/>
        </w:rPr>
        <w:t xml:space="preserve">В  «ОБМЕН ОКНА» открываем  файл </w:t>
      </w:r>
      <w:r w:rsidRPr="00146944">
        <w:rPr>
          <w:noProof/>
        </w:rPr>
        <w:drawing>
          <wp:inline distT="0" distB="0" distL="0" distR="0" wp14:anchorId="200F8921" wp14:editId="0C496A44">
            <wp:extent cx="5181600" cy="266660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870" cy="267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44" w:rsidRDefault="007D458A" w:rsidP="00616525">
      <w:pPr>
        <w:pStyle w:val="a5"/>
        <w:tabs>
          <w:tab w:val="left" w:pos="4080"/>
        </w:tabs>
        <w:rPr>
          <w:sz w:val="28"/>
        </w:rPr>
      </w:pPr>
      <w:r>
        <w:rPr>
          <w:sz w:val="28"/>
        </w:rPr>
        <w:t>2.Проверяем готовность  заказа (отмечено  зеленым)</w:t>
      </w:r>
      <w:r w:rsidRPr="007D458A">
        <w:rPr>
          <w:noProof/>
        </w:rPr>
        <w:t xml:space="preserve"> </w:t>
      </w:r>
      <w:r w:rsidRPr="007D458A">
        <w:rPr>
          <w:noProof/>
        </w:rPr>
        <w:drawing>
          <wp:inline distT="0" distB="0" distL="0" distR="0" wp14:anchorId="722415FD" wp14:editId="7C0A2DEB">
            <wp:extent cx="5132146" cy="2543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684" cy="25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8A" w:rsidRPr="00146944" w:rsidRDefault="007D458A" w:rsidP="00616525">
      <w:pPr>
        <w:pStyle w:val="a5"/>
        <w:tabs>
          <w:tab w:val="left" w:pos="4080"/>
        </w:tabs>
        <w:rPr>
          <w:sz w:val="28"/>
        </w:rPr>
      </w:pPr>
      <w:r>
        <w:rPr>
          <w:sz w:val="28"/>
        </w:rPr>
        <w:t xml:space="preserve">3.Далее действуем по аналогии с  </w:t>
      </w:r>
      <w:r w:rsidRPr="007D458A">
        <w:rPr>
          <w:b/>
          <w:bCs/>
          <w:sz w:val="28"/>
        </w:rPr>
        <w:t>ПЛАНИРОВАНИЕ ОТГРУЗОК ПРОДУКЦИИ УЧАСТКА АКСЕССУАРОВ</w:t>
      </w:r>
    </w:p>
    <w:p w:rsidR="00DA1D1F" w:rsidRPr="00DA1D1F" w:rsidRDefault="00DA1D1F" w:rsidP="00DA1D1F">
      <w:pPr>
        <w:pStyle w:val="a5"/>
        <w:tabs>
          <w:tab w:val="left" w:pos="4080"/>
        </w:tabs>
        <w:jc w:val="right"/>
        <w:rPr>
          <w:sz w:val="28"/>
        </w:rPr>
      </w:pPr>
      <w:r w:rsidRPr="00DA1D1F">
        <w:rPr>
          <w:sz w:val="28"/>
        </w:rPr>
        <w:t>УЧРЕДИТЕЛЬ</w:t>
      </w:r>
    </w:p>
    <w:p w:rsidR="00DA1D1F" w:rsidRPr="00B435E2" w:rsidRDefault="00DA1D1F" w:rsidP="00DA1D1F">
      <w:pPr>
        <w:pStyle w:val="a5"/>
        <w:tabs>
          <w:tab w:val="left" w:pos="4080"/>
        </w:tabs>
        <w:jc w:val="right"/>
        <w:rPr>
          <w:sz w:val="28"/>
        </w:rPr>
      </w:pPr>
      <w:r w:rsidRPr="00DA1D1F">
        <w:rPr>
          <w:sz w:val="28"/>
        </w:rPr>
        <w:t>СЕМЕНОВ АЛЕКСАНДР АЛЕКСАНДРОВИЧ</w:t>
      </w:r>
    </w:p>
    <w:p w:rsidR="00FE17A2" w:rsidRDefault="00FE17A2" w:rsidP="00586D7D">
      <w:pPr>
        <w:pStyle w:val="a5"/>
        <w:rPr>
          <w:sz w:val="28"/>
          <w:u w:val="single"/>
        </w:rPr>
      </w:pPr>
    </w:p>
    <w:sectPr w:rsidR="00FE17A2" w:rsidSect="003D032C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B45D03"/>
    <w:multiLevelType w:val="hybridMultilevel"/>
    <w:tmpl w:val="DB422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A0"/>
    <w:rsid w:val="0002624F"/>
    <w:rsid w:val="00030761"/>
    <w:rsid w:val="00146944"/>
    <w:rsid w:val="00172FEB"/>
    <w:rsid w:val="001A562B"/>
    <w:rsid w:val="001C6E60"/>
    <w:rsid w:val="001E5EDC"/>
    <w:rsid w:val="002010D3"/>
    <w:rsid w:val="0020385A"/>
    <w:rsid w:val="00244563"/>
    <w:rsid w:val="00252A82"/>
    <w:rsid w:val="003C09C4"/>
    <w:rsid w:val="003D032C"/>
    <w:rsid w:val="003D6360"/>
    <w:rsid w:val="003F25B6"/>
    <w:rsid w:val="00404555"/>
    <w:rsid w:val="004533F2"/>
    <w:rsid w:val="004564C7"/>
    <w:rsid w:val="00514D9B"/>
    <w:rsid w:val="00521041"/>
    <w:rsid w:val="00525AFF"/>
    <w:rsid w:val="00586D7D"/>
    <w:rsid w:val="00611625"/>
    <w:rsid w:val="00616525"/>
    <w:rsid w:val="006443DD"/>
    <w:rsid w:val="00676BA0"/>
    <w:rsid w:val="006D3B23"/>
    <w:rsid w:val="006D4794"/>
    <w:rsid w:val="00782186"/>
    <w:rsid w:val="007911A9"/>
    <w:rsid w:val="007B277D"/>
    <w:rsid w:val="007D0D0E"/>
    <w:rsid w:val="007D458A"/>
    <w:rsid w:val="007E1B99"/>
    <w:rsid w:val="00815710"/>
    <w:rsid w:val="00897C43"/>
    <w:rsid w:val="008F2B3E"/>
    <w:rsid w:val="009169C5"/>
    <w:rsid w:val="00A56FC0"/>
    <w:rsid w:val="00AF4B8C"/>
    <w:rsid w:val="00AF6F86"/>
    <w:rsid w:val="00B435E2"/>
    <w:rsid w:val="00C85DD0"/>
    <w:rsid w:val="00CB5F5C"/>
    <w:rsid w:val="00CE5708"/>
    <w:rsid w:val="00CF0195"/>
    <w:rsid w:val="00D07E90"/>
    <w:rsid w:val="00D1399D"/>
    <w:rsid w:val="00D26A2B"/>
    <w:rsid w:val="00D3669E"/>
    <w:rsid w:val="00D6603D"/>
    <w:rsid w:val="00D95E1B"/>
    <w:rsid w:val="00DA1D1F"/>
    <w:rsid w:val="00DC3BF1"/>
    <w:rsid w:val="00DF33F9"/>
    <w:rsid w:val="00ED0EC8"/>
    <w:rsid w:val="00EF7E64"/>
    <w:rsid w:val="00F006E5"/>
    <w:rsid w:val="00F65821"/>
    <w:rsid w:val="00FE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154BC"/>
  <w15:docId w15:val="{B75E7DC7-FB91-412E-95CF-36367328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5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85DD0"/>
    <w:rPr>
      <w:rFonts w:ascii="Segoe UI" w:hAnsi="Segoe UI" w:cs="Segoe UI"/>
      <w:sz w:val="18"/>
      <w:szCs w:val="18"/>
    </w:rPr>
  </w:style>
  <w:style w:type="paragraph" w:styleId="a5">
    <w:name w:val="Normal (Web)"/>
    <w:basedOn w:val="a"/>
    <w:rsid w:val="00586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qFormat/>
    <w:rsid w:val="00586D7D"/>
    <w:rPr>
      <w:i/>
      <w:iCs/>
    </w:rPr>
  </w:style>
  <w:style w:type="paragraph" w:customStyle="1" w:styleId="ConsPlusNormal">
    <w:name w:val="ConsPlusNormal"/>
    <w:rsid w:val="00586D7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7">
    <w:name w:val="Hyperlink"/>
    <w:basedOn w:val="a0"/>
    <w:uiPriority w:val="99"/>
    <w:semiHidden/>
    <w:unhideWhenUsed/>
    <w:rsid w:val="00CE5708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616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4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</dc:creator>
  <cp:lastModifiedBy>Пользователь</cp:lastModifiedBy>
  <cp:revision>26</cp:revision>
  <cp:lastPrinted>2024-07-04T08:32:00Z</cp:lastPrinted>
  <dcterms:created xsi:type="dcterms:W3CDTF">2024-04-15T14:03:00Z</dcterms:created>
  <dcterms:modified xsi:type="dcterms:W3CDTF">2025-01-31T07:57:00Z</dcterms:modified>
</cp:coreProperties>
</file>