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337" w:rsidRPr="00394337" w:rsidRDefault="00394337" w:rsidP="00394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>The code you provided performs a comprehensive analysis of cardiovascular disease prediction using multiple machine learning models. Here's a detailed breakdown of your code:</w:t>
      </w:r>
    </w:p>
    <w:p w:rsidR="00394337" w:rsidRPr="00394337" w:rsidRDefault="00394337" w:rsidP="003943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9433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Key Steps in the Code:</w:t>
      </w:r>
    </w:p>
    <w:p w:rsidR="00394337" w:rsidRPr="00394337" w:rsidRDefault="00394337" w:rsidP="003943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Data </w:t>
      </w:r>
      <w:proofErr w:type="spellStart"/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Preprocessing</w:t>
      </w:r>
      <w:proofErr w:type="spellEnd"/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:rsidR="00394337" w:rsidRPr="00394337" w:rsidRDefault="00394337" w:rsidP="003943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dataset is loaded using </w:t>
      </w:r>
      <w:proofErr w:type="spellStart"/>
      <w:r w:rsidRPr="00394337">
        <w:rPr>
          <w:rFonts w:ascii="Courier New" w:eastAsia="Times New Roman" w:hAnsi="Courier New" w:cs="Courier New"/>
          <w:sz w:val="20"/>
          <w:lang w:eastAsia="en-GB"/>
        </w:rPr>
        <w:t>pd.read_</w:t>
      </w:r>
      <w:proofErr w:type="gramStart"/>
      <w:r w:rsidRPr="00394337">
        <w:rPr>
          <w:rFonts w:ascii="Courier New" w:eastAsia="Times New Roman" w:hAnsi="Courier New" w:cs="Courier New"/>
          <w:sz w:val="20"/>
          <w:lang w:eastAsia="en-GB"/>
        </w:rPr>
        <w:t>csv</w:t>
      </w:r>
      <w:proofErr w:type="spellEnd"/>
      <w:r w:rsidRPr="00394337">
        <w:rPr>
          <w:rFonts w:ascii="Courier New" w:eastAsia="Times New Roman" w:hAnsi="Courier New" w:cs="Courier New"/>
          <w:sz w:val="20"/>
          <w:lang w:eastAsia="en-GB"/>
        </w:rPr>
        <w:t>(</w:t>
      </w:r>
      <w:proofErr w:type="gramEnd"/>
      <w:r w:rsidRPr="00394337">
        <w:rPr>
          <w:rFonts w:ascii="Courier New" w:eastAsia="Times New Roman" w:hAnsi="Courier New" w:cs="Courier New"/>
          <w:sz w:val="20"/>
          <w:lang w:eastAsia="en-GB"/>
        </w:rPr>
        <w:t>)</w:t>
      </w: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the proper delimiter (</w:t>
      </w:r>
      <w:r w:rsidRPr="00394337">
        <w:rPr>
          <w:rFonts w:ascii="Courier New" w:eastAsia="Times New Roman" w:hAnsi="Courier New" w:cs="Courier New"/>
          <w:sz w:val="20"/>
          <w:lang w:eastAsia="en-GB"/>
        </w:rPr>
        <w:t>;</w:t>
      </w: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394337" w:rsidRPr="00394337" w:rsidRDefault="00394337" w:rsidP="003943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proofErr w:type="gramStart"/>
      <w:r w:rsidRPr="00394337">
        <w:rPr>
          <w:rFonts w:ascii="Courier New" w:eastAsia="Times New Roman" w:hAnsi="Courier New" w:cs="Courier New"/>
          <w:sz w:val="20"/>
          <w:lang w:eastAsia="en-GB"/>
        </w:rPr>
        <w:t>info(</w:t>
      </w:r>
      <w:proofErr w:type="gramEnd"/>
      <w:r w:rsidRPr="00394337">
        <w:rPr>
          <w:rFonts w:ascii="Courier New" w:eastAsia="Times New Roman" w:hAnsi="Courier New" w:cs="Courier New"/>
          <w:sz w:val="20"/>
          <w:lang w:eastAsia="en-GB"/>
        </w:rPr>
        <w:t>)</w:t>
      </w: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 is used to check for data types and missing values with </w:t>
      </w:r>
      <w:proofErr w:type="spellStart"/>
      <w:r w:rsidRPr="00394337">
        <w:rPr>
          <w:rFonts w:ascii="Courier New" w:eastAsia="Times New Roman" w:hAnsi="Courier New" w:cs="Courier New"/>
          <w:sz w:val="20"/>
          <w:lang w:eastAsia="en-GB"/>
        </w:rPr>
        <w:t>isnull</w:t>
      </w:r>
      <w:proofErr w:type="spellEnd"/>
      <w:r w:rsidRPr="00394337">
        <w:rPr>
          <w:rFonts w:ascii="Courier New" w:eastAsia="Times New Roman" w:hAnsi="Courier New" w:cs="Courier New"/>
          <w:sz w:val="20"/>
          <w:lang w:eastAsia="en-GB"/>
        </w:rPr>
        <w:t>().sum()</w:t>
      </w: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>, confirming no missing values in the dataset.</w:t>
      </w:r>
    </w:p>
    <w:p w:rsidR="00394337" w:rsidRPr="00394337" w:rsidRDefault="00394337" w:rsidP="003943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Exploratory Data Analysis (EDA):</w:t>
      </w:r>
    </w:p>
    <w:p w:rsidR="00394337" w:rsidRPr="00394337" w:rsidRDefault="00394337" w:rsidP="003943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>Scatter plots are used to visualize relationships between variables, such as:</w:t>
      </w:r>
    </w:p>
    <w:p w:rsidR="00394337" w:rsidRPr="00394337" w:rsidRDefault="00394337" w:rsidP="0039433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>Weight vs Height</w:t>
      </w:r>
    </w:p>
    <w:p w:rsidR="00394337" w:rsidRPr="00394337" w:rsidRDefault="00394337" w:rsidP="0039433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>Weight vs Systolic Blood Pressure (</w:t>
      </w:r>
      <w:proofErr w:type="spellStart"/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>ap_hi</w:t>
      </w:r>
      <w:proofErr w:type="spellEnd"/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394337" w:rsidRPr="00394337" w:rsidRDefault="00394337" w:rsidP="0039433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>Weight vs Diastolic Blood Pressure (</w:t>
      </w:r>
      <w:proofErr w:type="spellStart"/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>ap_lo</w:t>
      </w:r>
      <w:proofErr w:type="spellEnd"/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394337" w:rsidRPr="00394337" w:rsidRDefault="00394337" w:rsidP="003943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Correlation Matrix:</w:t>
      </w:r>
    </w:p>
    <w:p w:rsidR="00394337" w:rsidRPr="00394337" w:rsidRDefault="00394337" w:rsidP="003943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>You generate a correlation matrix to identify relationships between the features in the dataset. This helps understand which features may influence the target variable (cardio).</w:t>
      </w:r>
    </w:p>
    <w:p w:rsidR="00394337" w:rsidRPr="00394337" w:rsidRDefault="00394337" w:rsidP="003943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Splitting:</w:t>
      </w:r>
    </w:p>
    <w:p w:rsidR="00394337" w:rsidRPr="00394337" w:rsidRDefault="00394337" w:rsidP="003943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>The dataset is split into features (</w:t>
      </w:r>
      <w:r w:rsidRPr="00394337">
        <w:rPr>
          <w:rFonts w:ascii="Courier New" w:eastAsia="Times New Roman" w:hAnsi="Courier New" w:cs="Courier New"/>
          <w:sz w:val="20"/>
          <w:lang w:eastAsia="en-GB"/>
        </w:rPr>
        <w:t>x</w:t>
      </w: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>) and target (</w:t>
      </w:r>
      <w:r w:rsidRPr="00394337">
        <w:rPr>
          <w:rFonts w:ascii="Courier New" w:eastAsia="Times New Roman" w:hAnsi="Courier New" w:cs="Courier New"/>
          <w:sz w:val="20"/>
          <w:lang w:eastAsia="en-GB"/>
        </w:rPr>
        <w:t>y</w:t>
      </w: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), where </w:t>
      </w:r>
      <w:r w:rsidRPr="00394337">
        <w:rPr>
          <w:rFonts w:ascii="Courier New" w:eastAsia="Times New Roman" w:hAnsi="Courier New" w:cs="Courier New"/>
          <w:sz w:val="20"/>
          <w:lang w:eastAsia="en-GB"/>
        </w:rPr>
        <w:t>x</w:t>
      </w: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contains the predictor variables, and </w:t>
      </w:r>
      <w:r w:rsidRPr="00394337">
        <w:rPr>
          <w:rFonts w:ascii="Courier New" w:eastAsia="Times New Roman" w:hAnsi="Courier New" w:cs="Courier New"/>
          <w:sz w:val="20"/>
          <w:lang w:eastAsia="en-GB"/>
        </w:rPr>
        <w:t>y</w:t>
      </w: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contains the target variable (</w:t>
      </w:r>
      <w:r w:rsidRPr="00394337">
        <w:rPr>
          <w:rFonts w:ascii="Courier New" w:eastAsia="Times New Roman" w:hAnsi="Courier New" w:cs="Courier New"/>
          <w:sz w:val="20"/>
          <w:lang w:eastAsia="en-GB"/>
        </w:rPr>
        <w:t>cardio</w:t>
      </w: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394337" w:rsidRPr="00394337" w:rsidRDefault="00394337" w:rsidP="003943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then split the data into training and testing sets using </w:t>
      </w:r>
      <w:proofErr w:type="spellStart"/>
      <w:r w:rsidRPr="00394337">
        <w:rPr>
          <w:rFonts w:ascii="Courier New" w:eastAsia="Times New Roman" w:hAnsi="Courier New" w:cs="Courier New"/>
          <w:sz w:val="20"/>
          <w:lang w:eastAsia="en-GB"/>
        </w:rPr>
        <w:t>train_test_split</w:t>
      </w:r>
      <w:proofErr w:type="spellEnd"/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80% for training and 20% for testing.</w:t>
      </w:r>
    </w:p>
    <w:p w:rsidR="00394337" w:rsidRPr="00394337" w:rsidRDefault="00394337" w:rsidP="003943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Model Training and Evaluation:</w:t>
      </w:r>
    </w:p>
    <w:p w:rsidR="00394337" w:rsidRPr="00394337" w:rsidRDefault="00394337" w:rsidP="003943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Support Vector Machine (SVM):</w:t>
      </w: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SVM is trained and evaluated. The model's performance is visualized with a confusion matrix and accuracy score.</w:t>
      </w:r>
    </w:p>
    <w:p w:rsidR="00394337" w:rsidRPr="00394337" w:rsidRDefault="00394337" w:rsidP="003943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K-Nearest </w:t>
      </w:r>
      <w:proofErr w:type="spellStart"/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Neighbors</w:t>
      </w:r>
      <w:proofErr w:type="spellEnd"/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(KNN):</w:t>
      </w: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KNN model is trained and evaluated similarly.</w:t>
      </w:r>
    </w:p>
    <w:p w:rsidR="00394337" w:rsidRPr="00394337" w:rsidRDefault="00394337" w:rsidP="003943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Decision Tree Classifier (DTC):</w:t>
      </w: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Decision Tree model is trained, and its performance is evaluated with a confusion matrix and accuracy score.</w:t>
      </w:r>
    </w:p>
    <w:p w:rsidR="00394337" w:rsidRPr="00394337" w:rsidRDefault="00394337" w:rsidP="003943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Logistic Regression:</w:t>
      </w: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Logistic Regression model is trained and evaluated, and its accuracy is computed.</w:t>
      </w:r>
    </w:p>
    <w:p w:rsidR="00394337" w:rsidRPr="00394337" w:rsidRDefault="00394337" w:rsidP="003943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Random Forest Classifier (RFC):</w:t>
      </w: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Random Forest model is trained and evaluated.</w:t>
      </w:r>
    </w:p>
    <w:p w:rsidR="00394337" w:rsidRPr="00394337" w:rsidRDefault="00394337" w:rsidP="003943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Final Comparison of Models:</w:t>
      </w:r>
    </w:p>
    <w:p w:rsidR="00394337" w:rsidRPr="00394337" w:rsidRDefault="00394337" w:rsidP="003943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accuracy of each model is printed out, and you mention that </w:t>
      </w:r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Logistic Regression</w:t>
      </w: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performs the best with an accuracy of 71.48%, while </w:t>
      </w:r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Decision Tree</w:t>
      </w: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performs the worst at 64.6%.</w:t>
      </w:r>
    </w:p>
    <w:p w:rsidR="00394337" w:rsidRPr="00394337" w:rsidRDefault="00394337" w:rsidP="003943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9433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Suggestions for Improvement or Next Steps:</w:t>
      </w:r>
    </w:p>
    <w:p w:rsidR="00394337" w:rsidRPr="00394337" w:rsidRDefault="00394337" w:rsidP="003943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Hyperparameter</w:t>
      </w:r>
      <w:proofErr w:type="spellEnd"/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Tuning:</w:t>
      </w:r>
    </w:p>
    <w:p w:rsidR="00394337" w:rsidRPr="00394337" w:rsidRDefault="00394337" w:rsidP="003943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Many models, such as </w:t>
      </w:r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SVM</w:t>
      </w: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KNN</w:t>
      </w: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Decision Tree</w:t>
      </w: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Random Forest</w:t>
      </w: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could benefit from </w:t>
      </w:r>
      <w:proofErr w:type="spellStart"/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>hyperparameter</w:t>
      </w:r>
      <w:proofErr w:type="spellEnd"/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tuning. You can use techniques like </w:t>
      </w:r>
      <w:proofErr w:type="spellStart"/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GridSearchCV</w:t>
      </w:r>
      <w:proofErr w:type="spellEnd"/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proofErr w:type="spellStart"/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RandomizedSearchCV</w:t>
      </w:r>
      <w:proofErr w:type="spellEnd"/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</w:t>
      </w:r>
      <w:proofErr w:type="spellStart"/>
      <w:r w:rsidRPr="00394337">
        <w:rPr>
          <w:rFonts w:ascii="Courier New" w:eastAsia="Times New Roman" w:hAnsi="Courier New" w:cs="Courier New"/>
          <w:sz w:val="20"/>
          <w:lang w:eastAsia="en-GB"/>
        </w:rPr>
        <w:t>sklearn</w:t>
      </w:r>
      <w:proofErr w:type="spellEnd"/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find the optimal parameters for each model and improve their accuracy.</w:t>
      </w:r>
    </w:p>
    <w:p w:rsidR="00394337" w:rsidRPr="00394337" w:rsidRDefault="00394337" w:rsidP="003943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Feature Engineering:</w:t>
      </w:r>
    </w:p>
    <w:p w:rsidR="00394337" w:rsidRPr="00394337" w:rsidRDefault="00394337" w:rsidP="003943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Try creating new features or transforming existing ones, like scaling the features (if not already done) to improve model performance, especially for models like </w:t>
      </w:r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Logistic Regression</w:t>
      </w: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SVM</w:t>
      </w: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94337" w:rsidRPr="00394337" w:rsidRDefault="00394337" w:rsidP="003943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Cross-validation:</w:t>
      </w:r>
    </w:p>
    <w:p w:rsidR="00394337" w:rsidRPr="00394337" w:rsidRDefault="00394337" w:rsidP="003943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Instead of just using a single train-test split, consider using </w:t>
      </w:r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cross-validation</w:t>
      </w: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394337">
        <w:rPr>
          <w:rFonts w:ascii="Courier New" w:eastAsia="Times New Roman" w:hAnsi="Courier New" w:cs="Courier New"/>
          <w:sz w:val="20"/>
          <w:lang w:eastAsia="en-GB"/>
        </w:rPr>
        <w:t>cross_val_score</w:t>
      </w:r>
      <w:proofErr w:type="spellEnd"/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>) to better estimate the model performance.</w:t>
      </w:r>
    </w:p>
    <w:p w:rsidR="00394337" w:rsidRPr="00394337" w:rsidRDefault="00394337" w:rsidP="003943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Model Interpretation:</w:t>
      </w:r>
    </w:p>
    <w:p w:rsidR="00394337" w:rsidRPr="00394337" w:rsidRDefault="00394337" w:rsidP="003943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 would be useful to interpret model results further by examining feature importance, especially for tree-based models like </w:t>
      </w:r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Random Forest</w:t>
      </w: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Decision Tree</w:t>
      </w: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This can be done using </w:t>
      </w:r>
      <w:proofErr w:type="spellStart"/>
      <w:r w:rsidRPr="00394337">
        <w:rPr>
          <w:rFonts w:ascii="Courier New" w:eastAsia="Times New Roman" w:hAnsi="Courier New" w:cs="Courier New"/>
          <w:sz w:val="20"/>
          <w:lang w:eastAsia="en-GB"/>
        </w:rPr>
        <w:t>model.feature_importances</w:t>
      </w:r>
      <w:proofErr w:type="spellEnd"/>
      <w:r w:rsidRPr="00394337">
        <w:rPr>
          <w:rFonts w:ascii="Courier New" w:eastAsia="Times New Roman" w:hAnsi="Courier New" w:cs="Courier New"/>
          <w:sz w:val="20"/>
          <w:lang w:eastAsia="en-GB"/>
        </w:rPr>
        <w:t>_</w:t>
      </w: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</w:t>
      </w:r>
      <w:proofErr w:type="spellStart"/>
      <w:r w:rsidRPr="00394337">
        <w:rPr>
          <w:rFonts w:ascii="Courier New" w:eastAsia="Times New Roman" w:hAnsi="Courier New" w:cs="Courier New"/>
          <w:sz w:val="20"/>
          <w:lang w:eastAsia="en-GB"/>
        </w:rPr>
        <w:t>RandomForestClassifier</w:t>
      </w:r>
      <w:proofErr w:type="spellEnd"/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394337">
        <w:rPr>
          <w:rFonts w:ascii="Courier New" w:eastAsia="Times New Roman" w:hAnsi="Courier New" w:cs="Courier New"/>
          <w:sz w:val="20"/>
          <w:lang w:eastAsia="en-GB"/>
        </w:rPr>
        <w:t>DecisionTreeClassifier</w:t>
      </w:r>
      <w:proofErr w:type="spellEnd"/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94337" w:rsidRPr="00394337" w:rsidRDefault="00394337" w:rsidP="003943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Class Imbalance:</w:t>
      </w:r>
    </w:p>
    <w:p w:rsidR="00394337" w:rsidRPr="00394337" w:rsidRDefault="00394337" w:rsidP="003943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>If your target classes (</w:t>
      </w:r>
      <w:r w:rsidRPr="00394337">
        <w:rPr>
          <w:rFonts w:ascii="Courier New" w:eastAsia="Times New Roman" w:hAnsi="Courier New" w:cs="Courier New"/>
          <w:sz w:val="20"/>
          <w:lang w:eastAsia="en-GB"/>
        </w:rPr>
        <w:t>cardio</w:t>
      </w: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are imbalanced, you might want to consider techniques like </w:t>
      </w:r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SMOTE</w:t>
      </w: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(Synthetic Minority Over-sampling Technique) or </w:t>
      </w:r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class weights</w:t>
      </w: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models like SVM, KNN, and Random Forest to handle the imbalance.</w:t>
      </w:r>
    </w:p>
    <w:p w:rsidR="00394337" w:rsidRDefault="00394337" w:rsidP="00394337">
      <w:pPr>
        <w:pBdr>
          <w:bottom w:val="thinThickThinMediumGap" w:sz="18" w:space="1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0" w:name="_GoBack"/>
      <w:bookmarkEnd w:id="0"/>
    </w:p>
    <w:p w:rsidR="00394337" w:rsidRPr="00394337" w:rsidRDefault="00394337" w:rsidP="003943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Key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Addi</w:t>
      </w:r>
      <w:r w:rsidRPr="0039433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ions</w:t>
      </w:r>
      <w:proofErr w:type="spellEnd"/>
      <w:r w:rsidRPr="0039433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:</w:t>
      </w:r>
    </w:p>
    <w:p w:rsidR="00394337" w:rsidRPr="00394337" w:rsidRDefault="00394337" w:rsidP="003943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Naive Bayes Classifier</w:t>
      </w: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proofErr w:type="spellStart"/>
      <w:r w:rsidRPr="00394337">
        <w:rPr>
          <w:rFonts w:ascii="Courier New" w:eastAsia="Times New Roman" w:hAnsi="Courier New" w:cs="Courier New"/>
          <w:sz w:val="20"/>
          <w:lang w:eastAsia="en-GB"/>
        </w:rPr>
        <w:t>GaussianNB</w:t>
      </w:r>
      <w:proofErr w:type="spellEnd"/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model is added after other classifiers. This model performs well on continuous data and will give an additional perspective on classification performance.</w:t>
      </w:r>
    </w:p>
    <w:p w:rsidR="00394337" w:rsidRPr="00394337" w:rsidRDefault="00394337" w:rsidP="003943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Hyperparameter</w:t>
      </w:r>
      <w:proofErr w:type="spellEnd"/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Tuning</w:t>
      </w: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Both </w:t>
      </w:r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Logistic Regression</w:t>
      </w: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Random Forest</w:t>
      </w: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models are tuned using </w:t>
      </w:r>
      <w:proofErr w:type="spellStart"/>
      <w:r w:rsidRPr="00394337">
        <w:rPr>
          <w:rFonts w:ascii="Courier New" w:eastAsia="Times New Roman" w:hAnsi="Courier New" w:cs="Courier New"/>
          <w:sz w:val="20"/>
          <w:lang w:eastAsia="en-GB"/>
        </w:rPr>
        <w:t>GridSearchCV</w:t>
      </w:r>
      <w:proofErr w:type="spellEnd"/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improve accuracy.</w:t>
      </w:r>
    </w:p>
    <w:p w:rsidR="00394337" w:rsidRPr="00394337" w:rsidRDefault="00394337" w:rsidP="003943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Model Evaluation</w:t>
      </w: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>: After training, the confusion matrix for each model is plotted for visual inspection, and the accuracy score of each model is printed out.</w:t>
      </w:r>
    </w:p>
    <w:p w:rsidR="00394337" w:rsidRPr="00394337" w:rsidRDefault="00394337" w:rsidP="003943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Final Output</w:t>
      </w: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>: A summary of all models, including their original and tuned performance, is displayed at the end.</w:t>
      </w:r>
    </w:p>
    <w:p w:rsidR="00394337" w:rsidRPr="00394337" w:rsidRDefault="00394337" w:rsidP="003943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9433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Explanation of </w:t>
      </w:r>
      <w:proofErr w:type="spellStart"/>
      <w:r w:rsidRPr="0039433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Hyperparameter</w:t>
      </w:r>
      <w:proofErr w:type="spellEnd"/>
      <w:r w:rsidRPr="0039433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Tuning:</w:t>
      </w:r>
    </w:p>
    <w:p w:rsidR="00394337" w:rsidRPr="00394337" w:rsidRDefault="00394337" w:rsidP="003943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Logistic Regression</w:t>
      </w: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tuned by varying the regularization strength </w:t>
      </w:r>
      <w:r w:rsidRPr="00394337">
        <w:rPr>
          <w:rFonts w:ascii="Courier New" w:eastAsia="Times New Roman" w:hAnsi="Courier New" w:cs="Courier New"/>
          <w:sz w:val="20"/>
          <w:lang w:eastAsia="en-GB"/>
        </w:rPr>
        <w:t>C</w:t>
      </w: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the solver type (</w:t>
      </w:r>
      <w:proofErr w:type="spellStart"/>
      <w:r w:rsidRPr="00394337">
        <w:rPr>
          <w:rFonts w:ascii="Courier New" w:eastAsia="Times New Roman" w:hAnsi="Courier New" w:cs="Courier New"/>
          <w:sz w:val="20"/>
          <w:lang w:eastAsia="en-GB"/>
        </w:rPr>
        <w:t>liblinear</w:t>
      </w:r>
      <w:proofErr w:type="spellEnd"/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394337">
        <w:rPr>
          <w:rFonts w:ascii="Courier New" w:eastAsia="Times New Roman" w:hAnsi="Courier New" w:cs="Courier New"/>
          <w:sz w:val="20"/>
          <w:lang w:eastAsia="en-GB"/>
        </w:rPr>
        <w:t>saga</w:t>
      </w: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394337" w:rsidRPr="00394337" w:rsidRDefault="00394337" w:rsidP="003943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Random Forest</w:t>
      </w: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tuned by adjusting the number of trees (</w:t>
      </w:r>
      <w:proofErr w:type="spellStart"/>
      <w:r w:rsidRPr="00394337">
        <w:rPr>
          <w:rFonts w:ascii="Courier New" w:eastAsia="Times New Roman" w:hAnsi="Courier New" w:cs="Courier New"/>
          <w:sz w:val="20"/>
          <w:lang w:eastAsia="en-GB"/>
        </w:rPr>
        <w:t>n_estimators</w:t>
      </w:r>
      <w:proofErr w:type="spellEnd"/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>), the maximum depth of the trees (</w:t>
      </w:r>
      <w:proofErr w:type="spellStart"/>
      <w:r w:rsidRPr="00394337">
        <w:rPr>
          <w:rFonts w:ascii="Courier New" w:eastAsia="Times New Roman" w:hAnsi="Courier New" w:cs="Courier New"/>
          <w:sz w:val="20"/>
          <w:lang w:eastAsia="en-GB"/>
        </w:rPr>
        <w:t>max_depth</w:t>
      </w:r>
      <w:proofErr w:type="spellEnd"/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>), and the minimum samples required to split an internal node (</w:t>
      </w:r>
      <w:proofErr w:type="spellStart"/>
      <w:r w:rsidRPr="00394337">
        <w:rPr>
          <w:rFonts w:ascii="Courier New" w:eastAsia="Times New Roman" w:hAnsi="Courier New" w:cs="Courier New"/>
          <w:sz w:val="20"/>
          <w:lang w:eastAsia="en-GB"/>
        </w:rPr>
        <w:t>min_samples_split</w:t>
      </w:r>
      <w:proofErr w:type="spellEnd"/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394337" w:rsidRPr="00394337" w:rsidRDefault="00394337" w:rsidP="003943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9433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Step-by-Step Approach:</w:t>
      </w:r>
    </w:p>
    <w:p w:rsidR="00394337" w:rsidRPr="00394337" w:rsidRDefault="00394337" w:rsidP="003943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Preparation</w:t>
      </w: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>: Load and check the dataset.</w:t>
      </w:r>
    </w:p>
    <w:p w:rsidR="00394337" w:rsidRPr="00394337" w:rsidRDefault="00394337" w:rsidP="003943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Visualization</w:t>
      </w: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>: Plot key relationships.</w:t>
      </w:r>
    </w:p>
    <w:p w:rsidR="00394337" w:rsidRPr="00394337" w:rsidRDefault="00394337" w:rsidP="003943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Model Training and Evaluation</w:t>
      </w: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Apply multiple models (SVM, KNN, Decision Tree, Logistic Regression, Random Forest, </w:t>
      </w:r>
      <w:proofErr w:type="gramStart"/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>Naive</w:t>
      </w:r>
      <w:proofErr w:type="gramEnd"/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Bayes) and compare their accuracy.</w:t>
      </w:r>
    </w:p>
    <w:p w:rsidR="00394337" w:rsidRPr="00394337" w:rsidRDefault="00394337" w:rsidP="003943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Hyperparameter</w:t>
      </w:r>
      <w:proofErr w:type="spellEnd"/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Tuning</w:t>
      </w: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>: Tune Logistic Regression and Random Forest models to find the best parameters for optimal performance.</w:t>
      </w:r>
    </w:p>
    <w:p w:rsidR="00394337" w:rsidRPr="00394337" w:rsidRDefault="00394337" w:rsidP="003943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43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Final Evaluation</w:t>
      </w:r>
      <w:r w:rsidRPr="00394337">
        <w:rPr>
          <w:rFonts w:ascii="Times New Roman" w:eastAsia="Times New Roman" w:hAnsi="Times New Roman" w:cs="Times New Roman"/>
          <w:sz w:val="24"/>
          <w:szCs w:val="24"/>
          <w:lang w:eastAsia="en-GB"/>
        </w:rPr>
        <w:t>: Display confusion matrices and accuracy for all models, including the tuned ones.</w:t>
      </w:r>
    </w:p>
    <w:p w:rsidR="001632AF" w:rsidRDefault="001632AF"/>
    <w:sectPr w:rsidR="00163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01EA2"/>
    <w:multiLevelType w:val="multilevel"/>
    <w:tmpl w:val="AFC4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46495A"/>
    <w:multiLevelType w:val="multilevel"/>
    <w:tmpl w:val="ABF43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644565"/>
    <w:multiLevelType w:val="multilevel"/>
    <w:tmpl w:val="D866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77950"/>
    <w:multiLevelType w:val="multilevel"/>
    <w:tmpl w:val="740A3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E96850"/>
    <w:multiLevelType w:val="multilevel"/>
    <w:tmpl w:val="15604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337"/>
    <w:rsid w:val="001632AF"/>
    <w:rsid w:val="00180BA6"/>
    <w:rsid w:val="0039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8CA56-325B-462F-875D-A220656C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43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433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3943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43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94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6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2025-03-04T19:16:00Z</dcterms:created>
  <dcterms:modified xsi:type="dcterms:W3CDTF">2025-03-04T21:09:00Z</dcterms:modified>
</cp:coreProperties>
</file>