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pBdr>
          <w:top w:val="single" w:color="000000" w:sz="12" w:space="0" w:shadow="0" w:frame="0"/>
          <w:left w:val="nil"/>
          <w:bottom w:val="nil"/>
          <w:right w:val="nil"/>
        </w:pBdr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48"/>
          <w:szCs w:val="48"/>
        </w:rPr>
      </w:pPr>
      <w:r>
        <w:rPr>
          <w:rFonts w:cs="Arial Unicode MS" w:eastAsia="Arial Unicode MS"/>
          <w:sz w:val="48"/>
          <w:szCs w:val="48"/>
          <w:rtl w:val="0"/>
          <w:lang w:val="en-US"/>
        </w:rPr>
        <w:t>Especifica</w:t>
      </w:r>
      <w:r>
        <w:rPr>
          <w:rFonts w:cs="Arial Unicode MS" w:eastAsia="Arial Unicode MS" w:hint="default"/>
          <w:sz w:val="48"/>
          <w:szCs w:val="48"/>
          <w:rtl w:val="0"/>
          <w:lang w:val="en-US"/>
        </w:rPr>
        <w:t>çã</w:t>
      </w:r>
      <w:r>
        <w:rPr>
          <w:rFonts w:cs="Arial Unicode MS" w:eastAsia="Arial Unicode MS"/>
          <w:sz w:val="48"/>
          <w:szCs w:val="48"/>
          <w:rtl w:val="0"/>
          <w:lang w:val="en-US"/>
        </w:rPr>
        <w:t xml:space="preserve">o de Requisitos </w:t>
      </w:r>
    </w:p>
    <w:p>
      <w:pPr>
        <w:pStyle w:val="Title"/>
        <w:rPr>
          <w:sz w:val="48"/>
          <w:szCs w:val="48"/>
        </w:rPr>
      </w:pPr>
      <w:r>
        <w:rPr>
          <w:rFonts w:cs="Arial Unicode MS" w:eastAsia="Arial Unicode MS"/>
          <w:sz w:val="48"/>
          <w:szCs w:val="48"/>
          <w:rtl w:val="0"/>
          <w:lang w:val="en-US"/>
        </w:rPr>
        <w:t>para</w:t>
      </w:r>
    </w:p>
    <w:p>
      <w:pPr>
        <w:pStyle w:val="Title"/>
        <w:rPr>
          <w:sz w:val="36"/>
          <w:szCs w:val="36"/>
        </w:rPr>
      </w:pPr>
      <w:r>
        <w:rPr>
          <w:rFonts w:cs="Arial Unicode MS" w:eastAsia="Arial Unicode MS"/>
          <w:sz w:val="48"/>
          <w:szCs w:val="48"/>
          <w:rtl w:val="0"/>
          <w:lang w:val="en-US"/>
        </w:rPr>
        <w:t>Arquitetura VOD</w:t>
      </w: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  <w:r>
        <w:rPr>
          <w:rFonts w:cs="Arial Unicode MS" w:eastAsia="Arial Unicode MS"/>
          <w:sz w:val="36"/>
          <w:szCs w:val="36"/>
          <w:rtl w:val="0"/>
          <w:lang w:val="en-US"/>
        </w:rPr>
        <w:t>07/09/2017</w:t>
      </w:r>
    </w:p>
    <w:p>
      <w:pPr>
        <w:pStyle w:val="Title"/>
        <w:rPr>
          <w:sz w:val="36"/>
          <w:szCs w:val="36"/>
        </w:rPr>
      </w:pPr>
      <w:r>
        <w:rPr>
          <w:rFonts w:cs="Arial Unicode MS" w:eastAsia="Arial Unicode MS"/>
          <w:sz w:val="36"/>
          <w:szCs w:val="36"/>
          <w:rtl w:val="0"/>
          <w:lang w:val="en-US"/>
        </w:rPr>
        <w:t>0.3</w:t>
      </w: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rPr>
          <w:sz w:val="36"/>
          <w:szCs w:val="36"/>
        </w:rPr>
      </w:pPr>
    </w:p>
    <w:p>
      <w:pPr>
        <w:pStyle w:val="Title"/>
        <w:tabs>
          <w:tab w:val="left" w:pos="2160"/>
        </w:tabs>
        <w:jc w:val="righ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Preparado por</w:t>
      </w:r>
      <w:r>
        <w:rPr>
          <w:sz w:val="36"/>
          <w:szCs w:val="36"/>
          <w:rtl w:val="0"/>
          <w:lang w:val="en-US"/>
        </w:rPr>
        <w:t>:</w:t>
      </w:r>
    </w:p>
    <w:p>
      <w:pPr>
        <w:pStyle w:val="Title"/>
        <w:tabs>
          <w:tab w:val="left" w:pos="2160"/>
        </w:tabs>
        <w:jc w:val="righ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Equipe DevOps</w:t>
      </w:r>
    </w:p>
    <w:p>
      <w:pPr>
        <w:pStyle w:val="Title"/>
        <w:jc w:val="left"/>
        <w:rPr>
          <w:sz w:val="20"/>
          <w:szCs w:val="20"/>
        </w:rPr>
      </w:pPr>
    </w:p>
    <w:p>
      <w:pPr>
        <w:pStyle w:val="Title"/>
        <w:jc w:val="left"/>
        <w:rPr>
          <w:sz w:val="20"/>
          <w:szCs w:val="20"/>
        </w:rPr>
      </w:pPr>
    </w:p>
    <w:p>
      <w:pPr>
        <w:pStyle w:val="Title"/>
        <w:jc w:val="left"/>
        <w:rPr>
          <w:sz w:val="24"/>
          <w:szCs w:val="24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\o 1-3 \t "Body Text, 4"</w:instrText>
      </w:r>
      <w:r>
        <w:rPr/>
        <w:fldChar w:fldCharType="separate" w:fldLock="0"/>
      </w:r>
    </w:p>
    <w:p>
      <w:pPr>
        <w:keepNext w:val="1"/>
        <w:keepLines w:val="1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360" w:after="120" w:line="240" w:lineRule="auto"/>
        <w:ind w:right="9"/>
        <w:jc w:val="left"/>
        <w:outlineLvl w:val="9"/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Introdução</w:t>
        <w:tab/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 \h </w:instrText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nl-NL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nl-NL"/>
        </w:rPr>
        <w:t>Overview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s-ES_tradnl"/>
        </w:rPr>
        <w:t>Objetivos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Escopo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1"/>
        <w:keepLines w:val="1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360" w:after="120" w:line="240" w:lineRule="auto"/>
        <w:ind w:right="9"/>
        <w:jc w:val="left"/>
        <w:outlineLvl w:val="9"/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Restrições Gerais de Design</w:t>
        <w:tab/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_Toc4 \h </w:instrText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Ambiente de Produção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s-ES_tradnl"/>
        </w:rPr>
        <w:t>Ambiente de QA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Arquitetura Atual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s-ES_tradnl"/>
        </w:rPr>
        <w:t>Restrições Obrigatórias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_Toc8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1"/>
        <w:keepLines w:val="1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360" w:after="120" w:line="240" w:lineRule="auto"/>
        <w:ind w:right="9"/>
        <w:jc w:val="left"/>
        <w:outlineLvl w:val="9"/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Proposta de Nova Arquitetura</w:t>
        <w:tab/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_Toc9 \h </w:instrText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8</w:t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Arquitetura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Requisitos Funcionais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Requisitos Não-Funcionais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1"/>
        <w:keepLines w:val="1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360" w:after="120" w:line="240" w:lineRule="auto"/>
        <w:ind w:right="9"/>
        <w:jc w:val="left"/>
        <w:outlineLvl w:val="9"/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Features</w:t>
        <w:tab/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_Toc13 \h </w:instrText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11</w:t>
      </w:r>
      <w:r>
        <w:rPr>
          <w:rFonts w:ascii="Arial" w:cs="Arial" w:hAnsi="Arial" w:eastAsia="Arial"/>
          <w:b w:val="1"/>
          <w:bCs w:val="1"/>
          <w:i w:val="0"/>
          <w:iCs w:val="0"/>
          <w: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Feature: Publicação de Cue Points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Descrição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instrText xml:space="preserve"> PAGEREF _Toc15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9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API VOD v3: Disponibilização de Mídias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Descrição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instrText xml:space="preserve"> PAGEREF _Toc17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12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</w:pPr>
    </w:p>
    <w:p>
      <w:pPr>
        <w:pStyle w:val="Body Text"/>
        <w:spacing w:after="240"/>
      </w:pPr>
    </w:p>
    <w:p>
      <w:pPr>
        <w:pStyle w:val="Body Text"/>
        <w:spacing w:after="240"/>
      </w:pPr>
    </w:p>
    <w:p>
      <w:pPr>
        <w:pStyle w:val="Body Text"/>
        <w:spacing w:after="240"/>
        <w:rPr>
          <w:rFonts w:ascii="Arial" w:cs="Arial" w:hAnsi="Arial" w:eastAsia="Arial"/>
          <w:i w:val="0"/>
          <w:iCs w:val="0"/>
          <w:sz w:val="32"/>
          <w:szCs w:val="32"/>
        </w:rPr>
      </w:pPr>
      <w:r>
        <w:rPr>
          <w:rFonts w:ascii="Arial" w:hAnsi="Arial"/>
          <w:i w:val="0"/>
          <w:iCs w:val="0"/>
          <w:sz w:val="32"/>
          <w:szCs w:val="32"/>
          <w:rtl w:val="0"/>
          <w:lang w:val="en-US"/>
        </w:rPr>
        <w:t>Hi</w:t>
      </w:r>
      <w:r>
        <w:rPr>
          <w:rFonts w:ascii="Arial" w:hAnsi="Arial"/>
          <w:i w:val="0"/>
          <w:iCs w:val="0"/>
          <w:sz w:val="32"/>
          <w:szCs w:val="32"/>
          <w:rtl w:val="0"/>
          <w:lang w:val="en-US"/>
        </w:rPr>
        <w:t>st</w:t>
      </w:r>
      <w:r>
        <w:rPr>
          <w:rFonts w:ascii="Arial" w:hAnsi="Arial" w:hint="default"/>
          <w:i w:val="0"/>
          <w:iCs w:val="0"/>
          <w:sz w:val="32"/>
          <w:szCs w:val="32"/>
          <w:rtl w:val="0"/>
          <w:lang w:val="en-US"/>
        </w:rPr>
        <w:t>ó</w:t>
      </w:r>
      <w:r>
        <w:rPr>
          <w:rFonts w:ascii="Arial" w:hAnsi="Arial"/>
          <w:i w:val="0"/>
          <w:iCs w:val="0"/>
          <w:sz w:val="32"/>
          <w:szCs w:val="32"/>
          <w:rtl w:val="0"/>
          <w:lang w:val="en-US"/>
        </w:rPr>
        <w:t>rico de Revis</w:t>
      </w:r>
      <w:r>
        <w:rPr>
          <w:rFonts w:ascii="Arial" w:hAnsi="Arial" w:hint="default"/>
          <w:i w:val="0"/>
          <w:iCs w:val="0"/>
          <w:sz w:val="32"/>
          <w:szCs w:val="32"/>
          <w:rtl w:val="0"/>
          <w:lang w:val="en-US"/>
        </w:rPr>
        <w:t>õ</w:t>
      </w:r>
      <w:r>
        <w:rPr>
          <w:rFonts w:ascii="Arial" w:hAnsi="Arial"/>
          <w:i w:val="0"/>
          <w:iCs w:val="0"/>
          <w:sz w:val="32"/>
          <w:szCs w:val="32"/>
          <w:rtl w:val="0"/>
          <w:lang w:val="en-US"/>
        </w:rPr>
        <w:t>es</w:t>
      </w:r>
    </w:p>
    <w:tbl>
      <w:tblPr>
        <w:tblW w:w="81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0"/>
        <w:gridCol w:w="893"/>
        <w:gridCol w:w="1377"/>
        <w:gridCol w:w="4942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keepNext w:val="1"/>
              <w:keepLines w:val="1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Version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keepNext w:val="1"/>
              <w:keepLines w:val="1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Data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keepNext w:val="1"/>
              <w:keepLines w:val="1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Nome</w:t>
            </w:r>
          </w:p>
        </w:tc>
        <w:tc>
          <w:tcPr>
            <w:tcW w:type="dxa" w:w="4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keepNext w:val="1"/>
              <w:keepLines w:val="1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Descri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çã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06/06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J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lio</w:t>
            </w:r>
          </w:p>
        </w:tc>
        <w:tc>
          <w:tcPr>
            <w:tcW w:type="dxa" w:w="4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Vers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ã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 com itens 1 e 2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0.2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07/08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J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lio</w:t>
            </w:r>
          </w:p>
        </w:tc>
        <w:tc>
          <w:tcPr>
            <w:tcW w:type="dxa" w:w="4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Adi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 de itens 3 e 4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0.3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07/09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J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lio</w:t>
            </w:r>
          </w:p>
        </w:tc>
        <w:tc>
          <w:tcPr>
            <w:tcW w:type="dxa" w:w="4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Adi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o de item 4.2 </w:t>
            </w:r>
          </w:p>
        </w:tc>
      </w:tr>
    </w:tbl>
    <w:p>
      <w:pPr>
        <w:pStyle w:val="Body Text"/>
        <w:widowControl w:val="0"/>
        <w:spacing w:after="240"/>
        <w:ind w:left="108" w:hanging="108"/>
        <w:rPr>
          <w:rFonts w:ascii="Arial" w:cs="Arial" w:hAnsi="Arial" w:eastAsia="Arial"/>
          <w:i w:val="0"/>
          <w:iCs w:val="0"/>
          <w:sz w:val="32"/>
          <w:szCs w:val="32"/>
        </w:rPr>
      </w:pPr>
    </w:p>
    <w:p>
      <w:pPr>
        <w:pStyle w:val="Heading 1"/>
        <w:pageBreakBefore w:val="1"/>
        <w:numPr>
          <w:ilvl w:val="0"/>
          <w:numId w:val="5"/>
        </w:numPr>
      </w:pPr>
      <w:bookmarkStart w:name="_Toc" w:id="0"/>
      <w:r>
        <w:rPr>
          <w:rtl w:val="0"/>
          <w:lang w:val="en-US"/>
        </w:rPr>
        <w:t>Introdu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  <w:bookmarkEnd w:id="0"/>
    </w:p>
    <w:p>
      <w:pPr>
        <w:pStyle w:val="Heading 2"/>
        <w:numPr>
          <w:ilvl w:val="1"/>
          <w:numId w:val="5"/>
        </w:numPr>
      </w:pPr>
      <w:bookmarkStart w:name="_Toc1" w:id="1"/>
      <w:r>
        <w:rPr>
          <w:rFonts w:cs="Arial Unicode MS" w:eastAsia="Arial Unicode MS"/>
          <w:rtl w:val="0"/>
        </w:rPr>
        <w:t>Overview</w:t>
      </w:r>
      <w:bookmarkEnd w:id="1"/>
    </w:p>
    <w:p>
      <w:pPr>
        <w:pStyle w:val="Normal.0"/>
      </w:pPr>
      <w:r>
        <w:rPr>
          <w:rFonts w:cs="Arial Unicode MS" w:eastAsia="Arial Unicode MS"/>
          <w:rtl w:val="0"/>
        </w:rPr>
        <w:t>Este documento visa descrever da arquitetura geral para a leitura, inser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e distribui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metadados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 VOD pela equipe de DevOps/Plataformas Digitais da Globosat.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Nele est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listados os requisitos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sicos, os atores envolvidos e a abordagem geral dos projetos associados. 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endere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amos os principais aspectos de d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vidas e cen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rios dos quais o projeto se deparar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.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estamos considerando elementos como cronogramas, custo ou metodologias utilizadas no desenvolvimento. Assumimos que estes itens devam ser levantados em outro documento e/ou 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durante a implementa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do projeto.</w:t>
      </w:r>
    </w:p>
    <w:p>
      <w:pPr>
        <w:pStyle w:val="Normal.0"/>
      </w:pPr>
    </w:p>
    <w:p>
      <w:pPr>
        <w:pStyle w:val="Heading 2"/>
        <w:numPr>
          <w:ilvl w:val="1"/>
          <w:numId w:val="5"/>
        </w:numPr>
      </w:pPr>
      <w:bookmarkStart w:name="_Toc2" w:id="2"/>
      <w:r>
        <w:rPr>
          <w:rFonts w:cs="Arial Unicode MS" w:eastAsia="Arial Unicode MS"/>
          <w:rtl w:val="0"/>
        </w:rPr>
        <w:t>Objetivos</w:t>
      </w:r>
      <w:bookmarkEnd w:id="2"/>
    </w:p>
    <w:p>
      <w:pPr>
        <w:pStyle w:val="Normal.0"/>
      </w:pPr>
      <w:r>
        <w:rPr>
          <w:rFonts w:cs="Arial Unicode MS" w:eastAsia="Arial Unicode MS"/>
          <w:rtl w:val="0"/>
        </w:rPr>
        <w:t>Foram tra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ados objetivos prim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rios que justificam a ado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uma nova arquitetura VOD baseados no cen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 atual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O projeto tem os seguintes objetivos:</w:t>
      </w:r>
    </w:p>
    <w:p>
      <w:pPr>
        <w:pStyle w:val="Normal.0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Prover uma arquitetura que disponibiliza 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dias com mais confiabilidade de metadados e menor tempo de publica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 Por consequ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ncia, maior vaz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tulos disponibilizados.</w:t>
      </w:r>
    </w:p>
    <w:p>
      <w:pPr>
        <w:pStyle w:val="Normal.0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Menor interven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humana e maior controle no processo de publica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visando melhorar a qualidade das 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dias publicadas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Aumento de ferramentas de monitoria de assertividade de qualidade do servi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de publica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Aumento de documenta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entendimento das atividades da arquitetura.</w:t>
      </w:r>
    </w:p>
    <w:p>
      <w:pPr>
        <w:pStyle w:val="Normal.0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Melhoria na sinergia entre os times envolvidos e terceiros.</w:t>
      </w:r>
    </w:p>
    <w:p>
      <w:pPr>
        <w:pStyle w:val="Normal.0"/>
      </w:pPr>
    </w:p>
    <w:p>
      <w:pPr>
        <w:pStyle w:val="Heading 2"/>
        <w:numPr>
          <w:ilvl w:val="1"/>
          <w:numId w:val="8"/>
        </w:numPr>
      </w:pPr>
      <w:bookmarkStart w:name="_Toc3" w:id="3"/>
      <w:r>
        <w:rPr>
          <w:rFonts w:cs="Arial Unicode MS" w:eastAsia="Arial Unicode MS"/>
          <w:rtl w:val="0"/>
        </w:rPr>
        <w:t>Es</w:t>
      </w:r>
      <w:r>
        <w:rPr>
          <w:rFonts w:cs="Arial Unicode MS" w:eastAsia="Arial Unicode MS"/>
          <w:rtl w:val="0"/>
        </w:rPr>
        <w:t>cop</w:t>
      </w:r>
      <w:r>
        <w:rPr>
          <w:rFonts w:cs="Arial Unicode MS" w:eastAsia="Arial Unicode MS"/>
          <w:rtl w:val="0"/>
        </w:rPr>
        <w:t>o</w:t>
      </w:r>
      <w:bookmarkEnd w:id="3"/>
    </w:p>
    <w:p>
      <w:pPr>
        <w:pStyle w:val="Normal.0"/>
      </w:pPr>
      <w:r>
        <w:rPr>
          <w:rFonts w:cs="Arial Unicode MS" w:eastAsia="Arial Unicode MS"/>
          <w:rtl w:val="0"/>
        </w:rPr>
        <w:t>Como escopo do projeto, definiremos as principais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es, suas formas de interface de informa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o, seus requisitos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cnicos e cen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rios de problemas.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definiremos aqui especifica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cnicas que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sejam relevantes ao projeto e ao neg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cio assim como detalhes de implementa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Utilizaremos ao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ximo especifica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gr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ficas em detrimento a descri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textuais.</w:t>
      </w:r>
    </w:p>
    <w:p>
      <w:pPr>
        <w:pStyle w:val="Normal.0"/>
      </w:pPr>
      <w:r>
        <w:rPr>
          <w:rFonts w:cs="Arial Unicode MS" w:eastAsia="Arial Unicode MS"/>
          <w:rtl w:val="0"/>
        </w:rPr>
        <w:t>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/>
          <w:rtl w:val="0"/>
          <w:lang w:val="pt-PT"/>
        </w:rPr>
        <w:t>daremos prioridade a</w:t>
      </w:r>
      <w:r>
        <w:rPr>
          <w:rFonts w:cs="Arial Unicode MS" w:eastAsia="Arial Unicode MS"/>
          <w:rtl w:val="0"/>
        </w:rPr>
        <w:t xml:space="preserve"> abstra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que exponham da melhor forma aspectos relevantes em prol do entendimento geral da arquitetura. As limita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do projeto de arquitetura se limitam a descri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e apontamento de pontos de aten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e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necessariamente a resolu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problemas e propostas de solu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alternativas.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9"/>
        </w:numPr>
      </w:pPr>
      <w:bookmarkStart w:name="_Toc4" w:id="4"/>
      <w:r>
        <w:rPr>
          <w:rFonts w:cs="Arial Unicode MS" w:eastAsia="Arial Unicode MS"/>
          <w:rtl w:val="0"/>
        </w:rPr>
        <w:t>Restri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Gerais de Design</w:t>
      </w:r>
      <w:bookmarkEnd w:id="4"/>
    </w:p>
    <w:p>
      <w:pPr>
        <w:pStyle w:val="Heading 2"/>
        <w:numPr>
          <w:ilvl w:val="1"/>
          <w:numId w:val="9"/>
        </w:numPr>
      </w:pPr>
      <w:bookmarkStart w:name="_Toc5" w:id="5"/>
      <w:r>
        <w:rPr>
          <w:rFonts w:cs="Arial Unicode MS" w:eastAsia="Arial Unicode MS"/>
          <w:rtl w:val="0"/>
        </w:rPr>
        <w:t>Ambiente de Produ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</w:t>
      </w:r>
      <w:bookmarkEnd w:id="5"/>
    </w:p>
    <w:p>
      <w:pPr>
        <w:pStyle w:val="Normal.0"/>
      </w:pPr>
      <w:r>
        <w:rPr>
          <w:rFonts w:cs="Arial Unicode MS" w:eastAsia="Arial Unicode MS"/>
          <w:rtl w:val="0"/>
        </w:rPr>
        <w:t>A Arquitetura VOD ser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implementada no ambiente conhecido como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Colocation Globo.com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onde outras arquiteturas e outras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est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em funcionamento. Temos 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j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consolidado padr</w:t>
      </w:r>
      <w:r>
        <w:rPr>
          <w:rFonts w:cs="Arial Unicode MS" w:eastAsia="Arial Unicode MS" w:hint="default"/>
          <w:rtl w:val="0"/>
        </w:rPr>
        <w:t>õ</w:t>
      </w:r>
      <w:r>
        <w:rPr>
          <w:rFonts w:cs="Arial Unicode MS" w:eastAsia="Arial Unicode MS"/>
          <w:rtl w:val="0"/>
        </w:rPr>
        <w:t>es de implanta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assim como especifica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para que a Arquitetura VOD seja colocada em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tica. Vamos assumir que 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da Arquitetura ser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 xml:space="preserve">o adaptadas para o uso no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Colocation Globo.com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 xml:space="preserve"> assim como as necessidades de acesso a outras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externas 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ser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efetuadas em tempo de implanta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o. Al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disso, temos que considerar adapta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de servi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os externos como algo indesejado j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que depende de atores terceiros. A seguir a topografia do ambiente de Produ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Colocation Globo.com</w:t>
      </w:r>
      <w:r>
        <w:rPr>
          <w:rFonts w:cs="Arial Unicode MS" w:eastAsia="Arial Unicode MS" w:hint="default"/>
          <w:rtl w:val="0"/>
        </w:rPr>
        <w:t>”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&lt;inserir imagem&gt;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9"/>
        </w:numPr>
      </w:pPr>
      <w:bookmarkStart w:name="_Toc6" w:id="6"/>
      <w:r>
        <w:rPr>
          <w:rFonts w:cs="Arial Unicode MS" w:eastAsia="Arial Unicode MS"/>
          <w:rtl w:val="0"/>
        </w:rPr>
        <w:t>Ambiente de QA</w:t>
      </w:r>
      <w:bookmarkEnd w:id="6"/>
    </w:p>
    <w:p>
      <w:pPr>
        <w:pStyle w:val="Normal.0"/>
      </w:pPr>
      <w:r>
        <w:rPr>
          <w:rFonts w:cs="Arial Unicode MS" w:eastAsia="Arial Unicode MS"/>
          <w:rtl w:val="0"/>
        </w:rPr>
        <w:t>Assim como o ambiente de produ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o, temos um 2</w:t>
      </w:r>
      <w:r>
        <w:rPr>
          <w:rFonts w:cs="Arial Unicode MS" w:eastAsia="Arial Unicode MS" w:hint="default"/>
          <w:rtl w:val="0"/>
        </w:rPr>
        <w:t xml:space="preserve">º </w:t>
      </w:r>
      <w:r>
        <w:rPr>
          <w:rFonts w:cs="Arial Unicode MS" w:eastAsia="Arial Unicode MS"/>
          <w:rtl w:val="0"/>
        </w:rPr>
        <w:t>ambiente destinado a disponibiliza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para testes de aceita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e novas funcionalidades. Este ambiente visa replicar a topografia do ambiente de Produ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assim como a din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>mica de implanta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es. O diferen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a em rela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ao ambiente de produ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se refere a forma de acesso a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externas e perfomance reduzida. 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A seguir a topografia do ambiente de QA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Colocation Globo.com</w:t>
      </w:r>
      <w:r>
        <w:rPr>
          <w:rFonts w:cs="Arial Unicode MS" w:eastAsia="Arial Unicode MS" w:hint="default"/>
          <w:rtl w:val="0"/>
        </w:rPr>
        <w:t>”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&lt;inserir imagem&gt;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9"/>
        </w:numPr>
      </w:pPr>
      <w:bookmarkStart w:name="_Toc7" w:id="7"/>
      <w:r>
        <w:rPr>
          <w:rFonts w:cs="Arial Unicode MS" w:eastAsia="Arial Unicode MS"/>
          <w:rtl w:val="0"/>
        </w:rPr>
        <w:t>Arquitetura Atual</w:t>
      </w:r>
      <w:bookmarkEnd w:id="7"/>
    </w:p>
    <w:p>
      <w:pPr>
        <w:pStyle w:val="Normal.0"/>
      </w:pPr>
      <w:r>
        <w:rPr>
          <w:rFonts w:cs="Arial Unicode MS" w:eastAsia="Arial Unicode MS"/>
          <w:rtl w:val="0"/>
          <w:lang w:val="pt-PT"/>
        </w:rPr>
        <w:t>Segue abaixo a disposi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atual da Arquitetura VOD disposta com os seguintes itens:</w:t>
      </w:r>
    </w:p>
    <w:p>
      <w:pPr>
        <w:pStyle w:val="Normal.0"/>
      </w:pP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rtl w:val="0"/>
          <w:lang w:val="pt-PT"/>
        </w:rPr>
        <w:t>Faixa com os atores respons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veis por cada etapa.</w:t>
      </w: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rtl w:val="0"/>
          <w:lang w:val="pt-PT"/>
        </w:rPr>
        <w:t>Estruturas de persist</w:t>
      </w:r>
      <w:r>
        <w:rPr>
          <w:rFonts w:cs="Arial Unicode MS" w:eastAsia="Arial Unicode MS" w:hint="default"/>
          <w:rtl w:val="0"/>
          <w:lang w:val="pt-PT"/>
        </w:rPr>
        <w:t>ê</w:t>
      </w:r>
      <w:r>
        <w:rPr>
          <w:rFonts w:cs="Arial Unicode MS" w:eastAsia="Arial Unicode MS"/>
          <w:rtl w:val="0"/>
          <w:lang w:val="pt-PT"/>
        </w:rPr>
        <w:t>ncia de dados: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Ofertas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  <w:lang w:val="pt-PT"/>
        </w:rPr>
        <w:t>Programas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  <w:lang w:val="pt-PT"/>
        </w:rPr>
        <w:t>Epis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dios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  <w:lang w:val="pt-PT"/>
        </w:rPr>
        <w:t>Filmes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  <w:lang w:val="pt-PT"/>
        </w:rPr>
        <w:t>Temporadas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neros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  <w:lang w:val="pt-PT"/>
        </w:rPr>
        <w:t>Imagens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  <w:lang w:val="pt-PT"/>
        </w:rPr>
        <w:t>Atores e Diretores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  <w:lang w:val="pt-PT"/>
        </w:rPr>
        <w:t>Canais</w:t>
      </w: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rtl w:val="0"/>
          <w:lang w:val="pt-PT"/>
        </w:rPr>
        <w:t>Temporiza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das atividades de atualiza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dados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186998</wp:posOffset>
            </wp:positionV>
            <wp:extent cx="5270500" cy="406649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MS - Page 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6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Fonts w:cs="Arial Unicode MS" w:eastAsia="Arial Unicode MS"/>
          <w:rtl w:val="0"/>
        </w:rPr>
        <w:t>A responsabilidade do CMS se estende da importa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dados do IBMS, edi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metadados, enriquecimento com imagens (cards e background) e agendamento de publica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na plataforma da EF.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importante perceber que somente uma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deter diversas responsabilidades causa problemas que a Arquitetura VOD sofre hoje. Estas caracter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sticas de acoplamento fazem com que qualquer tipo de monitoramento, relat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rio e futuras melhorias sejam custosas e pass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veis de erro.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O CMS 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possui outras funcionalidades de publica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metadados 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dias para operadores representada pelo agrupamento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Courier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. H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m a API de Busca que utiliza os metadados disponibilizados para o </w:t>
      </w:r>
      <w:r>
        <w:rPr>
          <w:rFonts w:cs="Arial Unicode MS" w:eastAsia="Arial Unicode MS"/>
          <w:i w:val="1"/>
          <w:iCs w:val="1"/>
          <w:rtl w:val="0"/>
          <w:lang w:val="en-US"/>
        </w:rPr>
        <w:t>Elasticsearch</w:t>
      </w:r>
      <w:r>
        <w:rPr>
          <w:rFonts w:cs="Arial Unicode MS" w:eastAsia="Arial Unicode MS"/>
          <w:rtl w:val="0"/>
        </w:rPr>
        <w:t>. Por fim a API VOD recebe os dados 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do CMS. Tanto a API de Busca quanto a API VOD recebe os dados de forma passiva atrav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s de processos em background do CMS chamados de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Notifica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 xml:space="preserve">que traduzem o metadado cadastrados para o metadado no formato estabelecido pela API VOD e no formato requerido pelo mapeamento no </w:t>
      </w:r>
      <w:r>
        <w:rPr>
          <w:rFonts w:cs="Arial Unicode MS" w:eastAsia="Arial Unicode MS"/>
          <w:i w:val="1"/>
          <w:iCs w:val="1"/>
          <w:rtl w:val="0"/>
          <w:lang w:val="en-US"/>
        </w:rPr>
        <w:t>Elasticsearch</w:t>
      </w:r>
      <w:r>
        <w:rPr>
          <w:rFonts w:cs="Arial Unicode MS" w:eastAsia="Arial Unicode MS"/>
          <w:rtl w:val="0"/>
        </w:rPr>
        <w:t>. Representamos esses projetos sat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lites apenas pelo agrupamento para focarmos especialmente no agrupamento CMS e na publica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VOD para EF.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importante lembrar que a mudan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a de arquitetura VOD deve permitir que outras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sejam compat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veis com as estruturas de dados e com o uso das equipes e estes projeto sat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lites.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324338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ystem Sequence Diagram - Page 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3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Fonts w:cs="Arial Unicode MS" w:eastAsia="Arial Unicode MS"/>
          <w:rtl w:val="0"/>
          <w:lang w:val="pt-PT"/>
        </w:rPr>
        <w:t>A 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requisi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de oferta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feita pelo sistema atrav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s de um agendamento de tarefa. Essa tarefa conta a responsabilidade de gerenciar as ofertas j</w:t>
      </w:r>
      <w:r>
        <w:rPr>
          <w:rFonts w:cs="Arial Unicode MS" w:eastAsia="Arial Unicode MS" w:hint="default"/>
          <w:rtl w:val="0"/>
          <w:lang w:val="pt-PT"/>
        </w:rPr>
        <w:t xml:space="preserve">á </w:t>
      </w:r>
      <w:r>
        <w:rPr>
          <w:rFonts w:cs="Arial Unicode MS" w:eastAsia="Arial Unicode MS"/>
          <w:rtl w:val="0"/>
          <w:lang w:val="pt-PT"/>
        </w:rPr>
        <w:t>importadas assim como traduzir os dados disponibilizados pelo IBMS para o formato de m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dia do CMS. As 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atualiza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metadados, adi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de imagens e marcar de flag </w:t>
      </w:r>
      <w:r>
        <w:rPr>
          <w:rFonts w:cs="Arial Unicode MS" w:eastAsia="Arial Unicode MS" w:hint="default"/>
          <w:rtl w:val="0"/>
          <w:lang w:val="pt-PT"/>
        </w:rPr>
        <w:t>“</w:t>
      </w:r>
      <w:r>
        <w:rPr>
          <w:rFonts w:cs="Arial Unicode MS" w:eastAsia="Arial Unicode MS"/>
          <w:rtl w:val="0"/>
          <w:lang w:val="pt-PT"/>
        </w:rPr>
        <w:t>Pronto EF</w:t>
      </w:r>
      <w:r>
        <w:rPr>
          <w:rFonts w:cs="Arial Unicode MS" w:eastAsia="Arial Unicode MS" w:hint="default"/>
          <w:rtl w:val="0"/>
          <w:lang w:val="pt-PT"/>
        </w:rPr>
        <w:t xml:space="preserve">” </w:t>
      </w:r>
      <w:r>
        <w:rPr>
          <w:rFonts w:cs="Arial Unicode MS" w:eastAsia="Arial Unicode MS"/>
          <w:rtl w:val="0"/>
          <w:lang w:val="pt-PT"/>
        </w:rPr>
        <w:t>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feitas manualmente no CMS pela equipe de conte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>do.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pt-PT"/>
        </w:rPr>
        <w:t>Ao salvar uma m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 xml:space="preserve">dia,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responsabilidade do CMS adicionar mais uma tradu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modelo no formato CMS para o modelo API VOD atrav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s de uma tarefa gerenciada em background. Tamb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 xml:space="preserve">m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executado no salvamento da m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dia a atualiza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metadados, ou ingest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no caso do primeiro salvamento da m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dia. Todas essas etapas 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realizadas assincronamente e gerenciadas pela equipe de DevOps. A equipe de conte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>do acompanha apenas o andamento da ingest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de m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dia/metadados atrav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 xml:space="preserve">s de uma 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rea separada do CMS administrativo do CMS.</w:t>
      </w: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9"/>
        </w:numPr>
      </w:pPr>
      <w:bookmarkStart w:name="_Toc8" w:id="8"/>
      <w:r>
        <w:rPr>
          <w:rFonts w:cs="Arial Unicode MS" w:eastAsia="Arial Unicode MS"/>
          <w:rtl w:val="0"/>
          <w:lang w:val="pt-PT"/>
        </w:rPr>
        <w:t>Restri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Obrigat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rias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5270500" cy="313907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g_worker_sequenc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229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9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8"/>
    </w:p>
    <w:p>
      <w:pPr>
        <w:pStyle w:val="Normal.0"/>
      </w:pPr>
      <w:r>
        <w:rPr>
          <w:rFonts w:cs="Arial Unicode MS" w:eastAsia="Arial Unicode MS"/>
          <w:rtl w:val="0"/>
        </w:rPr>
        <w:t>Este projeto visa atrav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de uma arquitetura de microservi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os solucionar os problemas  do item 1.2. Qualquer outro objetivo deve ser visto como objetivo secund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 e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abordado nesse projeto. Seguindo este conceito temos as seguintes restri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definidas:</w:t>
      </w:r>
    </w:p>
    <w:p>
      <w:pPr>
        <w:pStyle w:val="Normal.0"/>
      </w:pP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rtl w:val="0"/>
        </w:rPr>
        <w:t>Persist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 de dados: Hoje o CMS possui dados cadastrados e l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gicas associadas e esses dados precisam mater a consist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 na nova arquitetura. Esta consist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pode ser traduzida em persist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ncia. Ou seja, toda solu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para a Nova Arquitetura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deve possuir persist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 de metadados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dia. Somente persist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 de execu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o, monitoramento e controle ser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aceitas.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rtl w:val="0"/>
        </w:rPr>
        <w:t>Uso do sistema: Os usu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rios do CMS precisam manter o mesmo 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vel de controle de dados que possuem atualmente. Embora algumas atividades sejam automatizadas, todas as atividades devem possuir logs que registram os status e um aparato ferramental de controle.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rtl w:val="0"/>
        </w:rPr>
        <w:t>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de terceiros: Temos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 xml:space="preserve">es de terceiros que precisam manter a interface ou pelo menos acesso a mesma API provida pelo CMS. O aspecto fundamental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a manuten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contratos da API.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9"/>
        </w:numPr>
      </w:pPr>
      <w:bookmarkStart w:name="_Toc9" w:id="9"/>
      <w:r>
        <w:rPr>
          <w:rFonts w:cs="Arial Unicode MS" w:eastAsia="Arial Unicode MS"/>
          <w:rtl w:val="0"/>
        </w:rPr>
        <w:t>Proposta de Nova Arquitetura</w:t>
      </w:r>
      <w:bookmarkEnd w:id="9"/>
    </w:p>
    <w:p>
      <w:pPr>
        <w:pStyle w:val="Heading 2"/>
        <w:numPr>
          <w:ilvl w:val="1"/>
          <w:numId w:val="9"/>
        </w:numPr>
      </w:pPr>
      <w:bookmarkStart w:name="_Toc10" w:id="10"/>
      <w:r>
        <w:rPr>
          <w:rFonts w:cs="Arial Unicode MS" w:eastAsia="Arial Unicode MS"/>
          <w:rtl w:val="0"/>
        </w:rPr>
        <w:t>Arquitetura</w:t>
      </w:r>
      <w:bookmarkEnd w:id="10"/>
    </w:p>
    <w:p>
      <w:pPr>
        <w:pStyle w:val="Normal.0"/>
      </w:pPr>
      <w:r>
        <w:rPr>
          <w:rFonts w:cs="Arial Unicode MS" w:eastAsia="Arial Unicode MS"/>
          <w:rtl w:val="0"/>
        </w:rPr>
        <w:t>A seguir vamos propor a Nova Arquitetura VOD. Nesta proposta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vamos especificar nenhum requisito de usabilidade, opera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e/ou legal.</w:t>
      </w:r>
    </w:p>
    <w:p>
      <w:pPr>
        <w:pStyle w:val="Normal.0"/>
      </w:pPr>
      <w:r>
        <w:rPr>
          <w:rFonts w:cs="Arial Unicode MS" w:eastAsia="Arial Unicode MS"/>
          <w:rtl w:val="0"/>
        </w:rPr>
        <w:t>Nessa arquitetura temos as seguintes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es: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198966</wp:posOffset>
            </wp:positionV>
            <wp:extent cx="5270500" cy="406649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Nova VOD - Page 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6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API Offers</w:t>
      </w:r>
      <w:r>
        <w:rPr>
          <w:rFonts w:cs="Arial Unicode MS" w:eastAsia="Arial Unicode MS"/>
          <w:rtl w:val="0"/>
        </w:rPr>
        <w:t>: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que traduz as ofertas cadastradas no IBMS e disponibiliza os dados atrav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s de uma API REST para acesso.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importante lembrar que esta API deve possibilitar filtros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dias por data de altera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(necess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 para o ciclo de publica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dias) e ID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dia.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possui interface administrativa.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API Cue Points</w:t>
      </w:r>
      <w:r>
        <w:rPr>
          <w:rFonts w:cs="Arial Unicode MS" w:eastAsia="Arial Unicode MS"/>
          <w:rtl w:val="0"/>
        </w:rPr>
        <w:t>: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que retorna os dados de Cue Points por ID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dia. 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possui interface administrativa.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API Authorization</w:t>
      </w:r>
      <w:r>
        <w:rPr>
          <w:rFonts w:cs="Arial Unicode MS" w:eastAsia="Arial Unicode MS"/>
          <w:rtl w:val="0"/>
        </w:rPr>
        <w:t>: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de que gerencia os </w:t>
      </w:r>
      <w:r>
        <w:rPr>
          <w:rFonts w:cs="Arial Unicode MS" w:eastAsia="Arial Unicode MS"/>
          <w:i w:val="1"/>
          <w:iCs w:val="1"/>
          <w:rtl w:val="0"/>
          <w:lang w:val="en-US"/>
        </w:rPr>
        <w:t>status</w:t>
      </w:r>
      <w:r>
        <w:rPr>
          <w:rFonts w:cs="Arial Unicode MS" w:eastAsia="Arial Unicode MS"/>
          <w:rtl w:val="0"/>
        </w:rPr>
        <w:t xml:space="preserve"> de "aberta"/"fechada" da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dia. Necessita de interface administrativa para gest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da Equipe de Conte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do para agendamento. Gerencia o recurso: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Agendamento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dia: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xima data de abertura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 xml:space="preserve">Proxima data de fechamento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API Rich Data</w:t>
      </w:r>
      <w:r>
        <w:rPr>
          <w:rFonts w:cs="Arial Unicode MS" w:eastAsia="Arial Unicode MS"/>
          <w:rtl w:val="0"/>
        </w:rPr>
        <w:t>: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enriquecimento de dados da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dia. Respons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vel por adicionar metadados que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disponibilizados na API de Ofertas pelo IBMS. Necessita de interface para gest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pela Equipe de Conte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do dos seguintes recursos: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Metadados de Programas: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Nome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Slug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Imagem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Associa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de IDs EF </w:t>
      </w:r>
      <w:r>
        <w:rPr>
          <w:rFonts w:cs="Arial Unicode MS" w:eastAsia="Arial Unicode MS"/>
          <w:rtl w:val="0"/>
        </w:rPr>
        <w:t>(tamb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m conhecido por </w:t>
      </w:r>
      <w:r>
        <w:rPr>
          <w:rFonts w:cs="Arial Unicode MS" w:eastAsia="Arial Unicode MS"/>
          <w:i w:val="1"/>
          <w:iCs w:val="1"/>
          <w:rtl w:val="0"/>
          <w:lang w:val="en-US"/>
        </w:rPr>
        <w:t>id_globo_videos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Metadados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dias: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Imagens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Legendas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Categorias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Sinopse Alternativa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Cadastro de Atores e Diretores: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Associa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IDs EF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(tamb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m conhecido por </w:t>
      </w:r>
      <w:r>
        <w:rPr>
          <w:rFonts w:cs="Arial Unicode MS" w:eastAsia="Arial Unicode MS"/>
          <w:i w:val="1"/>
          <w:iCs w:val="1"/>
          <w:rtl w:val="0"/>
          <w:lang w:val="en-US"/>
        </w:rPr>
        <w:t>id_globo_videos</w:t>
      </w:r>
      <w:r>
        <w:rPr>
          <w:rFonts w:cs="Arial Unicode MS" w:eastAsia="Arial Unicode MS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Metadados de Canais: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Associa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IDs EF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(tamb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m conhecido por </w:t>
      </w:r>
      <w:r>
        <w:rPr>
          <w:rFonts w:cs="Arial Unicode MS" w:eastAsia="Arial Unicode MS"/>
          <w:i w:val="1"/>
          <w:iCs w:val="1"/>
          <w:rtl w:val="0"/>
          <w:lang w:val="en-US"/>
        </w:rPr>
        <w:t>id_globo_videos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Destaque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Imagens</w:t>
      </w:r>
    </w:p>
    <w:p>
      <w:pPr>
        <w:pStyle w:val="Normal.0"/>
      </w:pPr>
    </w:p>
    <w:p>
      <w:pPr>
        <w:pStyle w:val="Normal.0"/>
        <w:numPr>
          <w:ilvl w:val="0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Media Publisher</w:t>
      </w:r>
      <w:r>
        <w:rPr>
          <w:rFonts w:cs="Arial Unicode MS" w:eastAsia="Arial Unicode MS"/>
          <w:rtl w:val="0"/>
        </w:rPr>
        <w:t>: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orquestra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dados e envio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dias e metadados para a Encoding Factory. Respons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vel pela cria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do fluxo de leitura dos dados do IBMS, enriquecimento de metadados na API Rich Data, adi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Cue Points pela API de Cue Point e a ingest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dos dados para a EF.</w:t>
      </w: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Metadados de Cue Points: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gio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9"/>
        </w:numPr>
      </w:pPr>
      <w:bookmarkStart w:name="_Toc11" w:id="11"/>
      <w:r>
        <w:rPr>
          <w:rFonts w:cs="Arial Unicode MS" w:eastAsia="Arial Unicode MS"/>
          <w:rtl w:val="0"/>
          <w:lang w:val="pt-PT"/>
        </w:rPr>
        <w:t>Re</w:t>
      </w:r>
      <w:r>
        <w:rPr>
          <w:rFonts w:cs="Arial Unicode MS" w:eastAsia="Arial Unicode MS"/>
          <w:rtl w:val="0"/>
        </w:rPr>
        <w:t>quisitos Funcionais</w:t>
      </w:r>
      <w:bookmarkEnd w:id="11"/>
    </w:p>
    <w:p>
      <w:pPr>
        <w:pStyle w:val="Normal.0"/>
      </w:pPr>
      <w:r>
        <w:rPr>
          <w:rFonts w:cs="Arial Unicode MS" w:eastAsia="Arial Unicode MS"/>
          <w:rtl w:val="0"/>
        </w:rPr>
        <w:t>Todas 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deve ter o seguintes requisitos funcionais:</w:t>
      </w:r>
    </w:p>
    <w:p>
      <w:pPr>
        <w:pStyle w:val="Normal.0"/>
      </w:pP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Log de A</w:t>
      </w:r>
      <w:r>
        <w:rPr>
          <w:rFonts w:cs="Arial Unicode MS" w:eastAsia="Arial Unicode MS" w:hint="default"/>
          <w:b w:val="1"/>
          <w:bCs w:val="1"/>
          <w:rtl w:val="0"/>
          <w:lang w:val="en-US"/>
        </w:rPr>
        <w:t>çõ</w:t>
      </w:r>
      <w:r>
        <w:rPr>
          <w:rFonts w:cs="Arial Unicode MS" w:eastAsia="Arial Unicode MS"/>
          <w:b w:val="1"/>
          <w:bCs w:val="1"/>
          <w:rtl w:val="0"/>
          <w:lang w:val="en-US"/>
        </w:rPr>
        <w:t>es</w:t>
      </w:r>
      <w:r>
        <w:rPr>
          <w:rFonts w:cs="Arial Unicode MS" w:eastAsia="Arial Unicode MS"/>
          <w:rtl w:val="0"/>
        </w:rPr>
        <w:t>: 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deve registrar todas as principais etapas de processamento registrando os seguintes valores: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Objeto alterado e com refer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 no sistema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realizada pelo processamento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Messages que identifica os valores processados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vel hier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rquico da mensagem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Data de execu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da 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</w:t>
      </w:r>
    </w:p>
    <w:p>
      <w:pPr>
        <w:pStyle w:val="Normal.0"/>
      </w:pP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Interfaces</w:t>
      </w:r>
      <w:r>
        <w:rPr>
          <w:rFonts w:cs="Arial Unicode MS" w:eastAsia="Arial Unicode MS"/>
          <w:b w:val="1"/>
          <w:bCs w:val="1"/>
          <w:rtl w:val="0"/>
          <w:lang w:val="en-US"/>
        </w:rPr>
        <w:t>:</w:t>
      </w:r>
    </w:p>
    <w:p>
      <w:pPr>
        <w:pStyle w:val="Normal.0"/>
        <w:numPr>
          <w:ilvl w:val="2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Interface do Usu</w:t>
      </w:r>
      <w:r>
        <w:rPr>
          <w:rFonts w:cs="Arial Unicode MS" w:eastAsia="Arial Unicode MS" w:hint="default"/>
          <w:b w:val="1"/>
          <w:bCs w:val="1"/>
          <w:rtl w:val="0"/>
          <w:lang w:val="en-US"/>
        </w:rPr>
        <w:t>á</w:t>
      </w:r>
      <w:r>
        <w:rPr>
          <w:rFonts w:cs="Arial Unicode MS" w:eastAsia="Arial Unicode MS"/>
          <w:b w:val="1"/>
          <w:bCs w:val="1"/>
          <w:rtl w:val="0"/>
          <w:lang w:val="en-US"/>
        </w:rPr>
        <w:t>rio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rtl w:val="0"/>
        </w:rPr>
        <w:t>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que possuem intera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controle ou visualiza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dados pelo usu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 deve possui uma interface Web.</w:t>
      </w:r>
    </w:p>
    <w:p>
      <w:pPr>
        <w:pStyle w:val="Normal.0"/>
      </w:pPr>
    </w:p>
    <w:p>
      <w:pPr>
        <w:pStyle w:val="Normal.0"/>
        <w:numPr>
          <w:ilvl w:val="2"/>
          <w:numId w:val="11"/>
        </w:numPr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Interface de Aplica</w:t>
      </w:r>
      <w:r>
        <w:rPr>
          <w:rFonts w:cs="Arial Unicode MS" w:eastAsia="Arial Unicode MS" w:hint="default"/>
          <w:b w:val="1"/>
          <w:bCs w:val="1"/>
          <w:rtl w:val="0"/>
          <w:lang w:val="en-US"/>
        </w:rPr>
        <w:t>çã</w:t>
      </w:r>
      <w:r>
        <w:rPr>
          <w:rFonts w:cs="Arial Unicode MS" w:eastAsia="Arial Unicode MS"/>
          <w:b w:val="1"/>
          <w:bCs w:val="1"/>
          <w:rtl w:val="0"/>
          <w:lang w:val="en-US"/>
        </w:rPr>
        <w:t>o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rtl w:val="0"/>
        </w:rPr>
        <w:t>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que interagem com outras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devem faz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-la de atrav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de uma API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blica atrav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de transa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 xml:space="preserve">es de protocolo HTTP utilizando o conceito de REST. </w:t>
      </w:r>
    </w:p>
    <w:p>
      <w:pPr>
        <w:pStyle w:val="Normal.0"/>
      </w:pP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Autentica</w:t>
      </w:r>
      <w:r>
        <w:rPr>
          <w:rFonts w:cs="Arial Unicode MS" w:eastAsia="Arial Unicode MS" w:hint="default"/>
          <w:b w:val="1"/>
          <w:bCs w:val="1"/>
          <w:rtl w:val="0"/>
          <w:lang w:val="en-US"/>
        </w:rPr>
        <w:t>çã</w:t>
      </w:r>
      <w:r>
        <w:rPr>
          <w:rFonts w:cs="Arial Unicode MS" w:eastAsia="Arial Unicode MS"/>
          <w:b w:val="1"/>
          <w:bCs w:val="1"/>
          <w:rtl w:val="0"/>
          <w:lang w:val="en-US"/>
        </w:rPr>
        <w:t>o de Usu</w:t>
      </w:r>
      <w:r>
        <w:rPr>
          <w:rFonts w:cs="Arial Unicode MS" w:eastAsia="Arial Unicode MS" w:hint="default"/>
          <w:b w:val="1"/>
          <w:bCs w:val="1"/>
          <w:rtl w:val="0"/>
          <w:lang w:val="en-US"/>
        </w:rPr>
        <w:t>á</w:t>
      </w:r>
      <w:r>
        <w:rPr>
          <w:rFonts w:cs="Arial Unicode MS" w:eastAsia="Arial Unicode MS"/>
          <w:b w:val="1"/>
          <w:bCs w:val="1"/>
          <w:rtl w:val="0"/>
          <w:lang w:val="en-US"/>
        </w:rPr>
        <w:t>rios</w:t>
      </w:r>
      <w:r>
        <w:rPr>
          <w:rFonts w:cs="Arial Unicode MS" w:eastAsia="Arial Unicode MS"/>
          <w:rtl w:val="0"/>
        </w:rPr>
        <w:t>: A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deve contar com um registro principal de usu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rios que permita a cria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o, edi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e remo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um cadastro de usu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 atrav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de login via email e senha.</w:t>
      </w:r>
    </w:p>
    <w:p>
      <w:pPr>
        <w:pStyle w:val="Normal.0"/>
      </w:pP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Controle de Est</w:t>
      </w:r>
      <w:r>
        <w:rPr>
          <w:rFonts w:cs="Arial Unicode MS" w:eastAsia="Arial Unicode MS" w:hint="default"/>
          <w:b w:val="1"/>
          <w:bCs w:val="1"/>
          <w:rtl w:val="0"/>
          <w:lang w:val="en-US"/>
        </w:rPr>
        <w:t>á</w:t>
      </w:r>
      <w:r>
        <w:rPr>
          <w:rFonts w:cs="Arial Unicode MS" w:eastAsia="Arial Unicode MS"/>
          <w:b w:val="1"/>
          <w:bCs w:val="1"/>
          <w:rtl w:val="0"/>
          <w:lang w:val="en-US"/>
        </w:rPr>
        <w:t>gio</w:t>
      </w:r>
      <w:r>
        <w:rPr>
          <w:rFonts w:cs="Arial Unicode MS" w:eastAsia="Arial Unicode MS"/>
          <w:rtl w:val="0"/>
        </w:rPr>
        <w:t>: Cada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deve conter o registro dos 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gios em andamento e visualiza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do </w:t>
      </w:r>
      <w:r>
        <w:rPr>
          <w:rFonts w:cs="Arial Unicode MS" w:eastAsia="Arial Unicode MS"/>
          <w:i w:val="1"/>
          <w:iCs w:val="1"/>
          <w:rtl w:val="0"/>
          <w:lang w:val="en-US"/>
        </w:rPr>
        <w:t>workflow</w:t>
      </w:r>
      <w:r>
        <w:rPr>
          <w:rFonts w:cs="Arial Unicode MS" w:eastAsia="Arial Unicode MS"/>
          <w:rtl w:val="0"/>
        </w:rPr>
        <w:t xml:space="preserve"> de processamento. Ou seja, a cada etapa do processamento, o usu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 deve ser capaz de identificar em qual etapa de processamento a atividade 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. Esse controle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independente do Log de 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mas usualmente est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associado a ele.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desej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vel a cada etapa do </w:t>
      </w:r>
      <w:r>
        <w:rPr>
          <w:rFonts w:cs="Arial Unicode MS" w:eastAsia="Arial Unicode MS"/>
          <w:i w:val="1"/>
          <w:iCs w:val="1"/>
          <w:rtl w:val="0"/>
          <w:lang w:val="en-US"/>
        </w:rPr>
        <w:t>workflow</w:t>
      </w:r>
      <w:r>
        <w:rPr>
          <w:rFonts w:cs="Arial Unicode MS" w:eastAsia="Arial Unicode MS"/>
          <w:rtl w:val="0"/>
        </w:rPr>
        <w:t xml:space="preserve"> a cria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um registro de Log da 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e registro do 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gio de processamento.</w:t>
      </w:r>
    </w:p>
    <w:p>
      <w:pPr>
        <w:pStyle w:val="Normal.0"/>
      </w:pPr>
    </w:p>
    <w:p>
      <w:pPr>
        <w:pStyle w:val="Heading 2"/>
        <w:numPr>
          <w:ilvl w:val="1"/>
          <w:numId w:val="9"/>
        </w:numPr>
      </w:pPr>
      <w:bookmarkStart w:name="_Toc12" w:id="12"/>
      <w:r>
        <w:rPr>
          <w:rFonts w:cs="Arial Unicode MS" w:eastAsia="Arial Unicode MS"/>
          <w:rtl w:val="0"/>
          <w:lang w:val="pt-PT"/>
        </w:rPr>
        <w:t>Re</w:t>
      </w:r>
      <w:r>
        <w:rPr>
          <w:rFonts w:cs="Arial Unicode MS" w:eastAsia="Arial Unicode MS"/>
          <w:rtl w:val="0"/>
        </w:rPr>
        <w:t>quisitos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o-Funcionais</w:t>
      </w:r>
      <w:bookmarkEnd w:id="12"/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Os requisitos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o-funcionais descrevem necessidades da Nova Arquitetura que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limitadas pelas funcionalidades das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mas que precisam ser executadas.</w:t>
      </w:r>
    </w:p>
    <w:p>
      <w:pPr>
        <w:pStyle w:val="Normal.0"/>
      </w:pPr>
      <w:r>
        <w:rPr>
          <w:rFonts w:cs="Arial Unicode MS" w:eastAsia="Arial Unicode MS"/>
          <w:rtl w:val="0"/>
        </w:rPr>
        <w:t>Temos os seguintes requisitos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o-funcionais:</w:t>
      </w:r>
    </w:p>
    <w:p>
      <w:pPr>
        <w:pStyle w:val="Normal.0"/>
      </w:pP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Monitoramento</w:t>
      </w:r>
      <w:r>
        <w:rPr>
          <w:rFonts w:cs="Arial Unicode MS" w:eastAsia="Arial Unicode MS"/>
          <w:rtl w:val="0"/>
        </w:rPr>
        <w:t>: O monitoramento das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deve ser feita atrav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s de ferramentas online como </w:t>
      </w:r>
      <w:r>
        <w:rPr>
          <w:rFonts w:cs="Arial Unicode MS" w:eastAsia="Arial Unicode MS"/>
          <w:i w:val="1"/>
          <w:iCs w:val="1"/>
          <w:rtl w:val="0"/>
          <w:lang w:val="en-US"/>
        </w:rPr>
        <w:t>Newrelic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Processamento em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background</w:t>
      </w:r>
      <w:r>
        <w:rPr>
          <w:rFonts w:cs="Arial Unicode MS" w:eastAsia="Arial Unicode MS"/>
          <w:rtl w:val="0"/>
        </w:rPr>
        <w:t>: Qualquer intera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entre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da Nova Arquitetura deve ser realizada de forma ass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ncrona, em </w:t>
      </w:r>
      <w:r>
        <w:rPr>
          <w:rFonts w:cs="Arial Unicode MS" w:eastAsia="Arial Unicode MS"/>
          <w:i w:val="1"/>
          <w:iCs w:val="1"/>
          <w:rtl w:val="0"/>
          <w:lang w:val="en-US"/>
        </w:rPr>
        <w:t>background</w:t>
      </w:r>
      <w:r>
        <w:rPr>
          <w:rFonts w:cs="Arial Unicode MS" w:eastAsia="Arial Unicode MS"/>
          <w:rtl w:val="0"/>
        </w:rPr>
        <w:t xml:space="preserve"> e gerenci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vel atrav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de uma interface que proporcione um controle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nimo das 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 xml:space="preserve">es.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desej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vel o uso de filas de processamento para que esse controle seja transparente e efetivo. </w:t>
      </w:r>
    </w:p>
    <w:p>
      <w:pPr>
        <w:pStyle w:val="Normal.0"/>
      </w:pP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Testes automatizados</w:t>
      </w:r>
      <w:r>
        <w:rPr>
          <w:rFonts w:cs="Arial Unicode MS" w:eastAsia="Arial Unicode MS"/>
          <w:rtl w:val="0"/>
        </w:rPr>
        <w:t>: Toda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deve conter uma suite de testes automatizados que forne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am confiabilidade das 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de cada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o.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desej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vel a metrifica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da cobertura de testes.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9"/>
        </w:numPr>
      </w:pPr>
      <w:bookmarkStart w:name="_Toc13" w:id="13"/>
      <w:r>
        <w:rPr>
          <w:rFonts w:cs="Arial Unicode MS" w:eastAsia="Arial Unicode MS"/>
          <w:rtl w:val="0"/>
        </w:rPr>
        <w:t>Features</w:t>
      </w:r>
      <w:bookmarkEnd w:id="13"/>
    </w:p>
    <w:p>
      <w:pPr>
        <w:pStyle w:val="Normal.0"/>
      </w:pPr>
      <w:r>
        <w:rPr>
          <w:rFonts w:cs="Arial Unicode MS" w:eastAsia="Arial Unicode MS"/>
          <w:rtl w:val="0"/>
        </w:rPr>
        <w:t>Nesta se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estamos interessados em descrever</w:t>
      </w:r>
      <w:r>
        <w:rPr>
          <w:rFonts w:cs="Arial Unicode MS" w:eastAsia="Arial Unicode MS"/>
          <w:rtl w:val="0"/>
        </w:rPr>
        <w:t xml:space="preserve"> as atividades e fluxos que caracterizam cada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assim como suas principais </w:t>
      </w:r>
      <w:r>
        <w:rPr>
          <w:rFonts w:cs="Arial Unicode MS" w:eastAsia="Arial Unicode MS"/>
          <w:i w:val="1"/>
          <w:iCs w:val="1"/>
          <w:rtl w:val="0"/>
          <w:lang w:val="en-US"/>
        </w:rPr>
        <w:t>features</w:t>
      </w:r>
      <w:r>
        <w:rPr>
          <w:rFonts w:cs="Arial Unicode MS" w:eastAsia="Arial Unicode MS"/>
          <w:rtl w:val="0"/>
        </w:rPr>
        <w:t xml:space="preserve">. Abordaremos somente as atividades </w:t>
      </w:r>
      <w:r>
        <w:rPr>
          <w:rFonts w:cs="Arial Unicode MS" w:eastAsia="Arial Unicode MS"/>
          <w:i w:val="1"/>
          <w:iCs w:val="1"/>
          <w:rtl w:val="0"/>
          <w:lang w:val="en-US"/>
        </w:rPr>
        <w:t>core</w:t>
      </w:r>
      <w:r>
        <w:rPr>
          <w:rFonts w:cs="Arial Unicode MS" w:eastAsia="Arial Unicode MS"/>
          <w:rtl w:val="0"/>
        </w:rPr>
        <w:t xml:space="preserve"> as </w:t>
      </w:r>
      <w:r>
        <w:rPr>
          <w:rFonts w:cs="Arial Unicode MS" w:eastAsia="Arial Unicode MS"/>
          <w:i w:val="1"/>
          <w:iCs w:val="1"/>
          <w:rtl w:val="0"/>
          <w:lang w:val="en-US"/>
        </w:rPr>
        <w:t>features</w:t>
      </w:r>
      <w:r>
        <w:rPr>
          <w:rFonts w:cs="Arial Unicode MS" w:eastAsia="Arial Unicode MS"/>
          <w:rtl w:val="0"/>
        </w:rPr>
        <w:t>. Subentende-se que as atividades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o-funcionais como descritas em 3.3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ser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 xml:space="preserve">o descritas. </w:t>
      </w:r>
    </w:p>
    <w:p>
      <w:pPr>
        <w:pStyle w:val="Normal.0"/>
      </w:pPr>
    </w:p>
    <w:p>
      <w:pPr>
        <w:pStyle w:val="Heading 2"/>
        <w:numPr>
          <w:ilvl w:val="1"/>
          <w:numId w:val="9"/>
        </w:numPr>
        <w:rPr>
          <w:rFonts w:ascii="Times New Roman" w:cs="Times New Roman" w:hAnsi="Times New Roman" w:eastAsia="Times New Roman"/>
        </w:rPr>
      </w:pPr>
      <w:bookmarkStart w:name="_Toc14" w:id="14"/>
      <w:r>
        <w:rPr>
          <w:rFonts w:cs="Arial Unicode MS" w:eastAsia="Arial Unicode MS"/>
          <w:rtl w:val="0"/>
        </w:rPr>
        <w:t xml:space="preserve">Feature: </w:t>
      </w:r>
      <w:r>
        <w:rPr>
          <w:rFonts w:cs="Arial Unicode MS" w:eastAsia="Arial Unicode MS"/>
          <w:rtl w:val="0"/>
        </w:rPr>
        <w:t>Publica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Cue Points</w:t>
      </w:r>
      <w:bookmarkEnd w:id="14"/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Segue abaixo a descri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da atividade de cria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da atividade de Publica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Cue Points.</w:t>
      </w:r>
    </w:p>
    <w:p>
      <w:pPr>
        <w:pStyle w:val="Heading 3"/>
        <w:numPr>
          <w:ilvl w:val="2"/>
          <w:numId w:val="9"/>
        </w:numPr>
      </w:pPr>
      <w:bookmarkStart w:name="_Toc15" w:id="15"/>
      <w:r>
        <w:rPr>
          <w:rFonts w:cs="Arial Unicode MS" w:eastAsia="Arial Unicode MS"/>
          <w:rtl w:val="0"/>
        </w:rPr>
        <w:t>Descri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350932</wp:posOffset>
            </wp:positionV>
            <wp:extent cx="5270500" cy="2715902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Events - Page 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1315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5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5"/>
    </w:p>
    <w:p>
      <w:pPr>
        <w:pStyle w:val="Normal.0"/>
      </w:pPr>
      <w:r>
        <w:rPr>
          <w:rFonts w:cs="Arial Unicode MS" w:eastAsia="Arial Unicode MS"/>
          <w:rtl w:val="0"/>
        </w:rPr>
        <w:t>A aplica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Media Publisher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respons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vel por gerenciar o envio de Cue Points para a Encoding Factory. Nele h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a uma tarefa agendada a cada 10min que requisita para a Offer API as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ltimas ofertas alteradas. A partir de cada Oferta, Media Publisher requisita o valor </w:t>
      </w:r>
      <w:r>
        <w:rPr>
          <w:rFonts w:cs="Arial Unicode MS" w:eastAsia="Arial Unicode MS"/>
          <w:i w:val="1"/>
          <w:iCs w:val="1"/>
          <w:rtl w:val="0"/>
          <w:lang w:val="en-US"/>
        </w:rPr>
        <w:t>id_midia</w:t>
      </w:r>
      <w:r>
        <w:rPr>
          <w:rFonts w:cs="Arial Unicode MS" w:eastAsia="Arial Unicode MS"/>
          <w:rtl w:val="0"/>
        </w:rPr>
        <w:t xml:space="preserve"> (tamb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m conhecido por </w:t>
      </w:r>
      <w:r>
        <w:rPr>
          <w:rFonts w:cs="Arial Unicode MS" w:eastAsia="Arial Unicode MS"/>
          <w:i w:val="1"/>
          <w:iCs w:val="1"/>
          <w:rtl w:val="0"/>
          <w:lang w:val="en-US"/>
        </w:rPr>
        <w:t>id_globo_videos</w:t>
      </w:r>
      <w:r>
        <w:rPr>
          <w:rFonts w:cs="Arial Unicode MS" w:eastAsia="Arial Unicode MS"/>
          <w:rtl w:val="0"/>
        </w:rPr>
        <w:t>) necess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 para a comunica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com a EF. Caso essa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seja encontrada, e por consequ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ncia o </w:t>
      </w:r>
      <w:r>
        <w:rPr>
          <w:rFonts w:cs="Arial Unicode MS" w:eastAsia="Arial Unicode MS"/>
          <w:i w:val="1"/>
          <w:iCs w:val="1"/>
          <w:rtl w:val="0"/>
          <w:lang w:val="en-US"/>
        </w:rPr>
        <w:t>id_globo_videos</w:t>
      </w:r>
      <w:r>
        <w:rPr>
          <w:rFonts w:cs="Arial Unicode MS" w:eastAsia="Arial Unicode MS"/>
          <w:rtl w:val="0"/>
        </w:rPr>
        <w:t>, o fluxo cessa para essa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O 3</w:t>
      </w:r>
      <w:r>
        <w:rPr>
          <w:rFonts w:cs="Arial Unicode MS" w:eastAsia="Arial Unicode MS" w:hint="default"/>
          <w:rtl w:val="0"/>
        </w:rPr>
        <w:t xml:space="preserve">º </w:t>
      </w:r>
      <w:r>
        <w:rPr>
          <w:rFonts w:cs="Arial Unicode MS" w:eastAsia="Arial Unicode MS"/>
          <w:rtl w:val="0"/>
        </w:rPr>
        <w:t xml:space="preserve">passo da Media Publisher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requisitar na API de Cue Points os dados de Cue Points de fato (tempo e tipo), processar essas informa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e montar o payload necess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rio para o request para o envio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EF.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Caso qualquer uma dessas etapas seja mal sucedida, o fluxo para e o cue point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 xml:space="preserve">o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enviado.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importante lembrar que o envio de Cue Point das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dias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feito individualmente para cada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dia, de forma ass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ncrona e em </w:t>
      </w:r>
      <w:r>
        <w:rPr>
          <w:rFonts w:cs="Arial Unicode MS" w:eastAsia="Arial Unicode MS"/>
          <w:i w:val="1"/>
          <w:iCs w:val="1"/>
          <w:rtl w:val="0"/>
          <w:lang w:val="en-US"/>
        </w:rPr>
        <w:t>background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9"/>
        </w:numPr>
      </w:pPr>
      <w:bookmarkStart w:name="_Toc16" w:id="16"/>
      <w:r>
        <w:rPr>
          <w:rFonts w:cs="Arial Unicode MS" w:eastAsia="Arial Unicode MS"/>
          <w:rtl w:val="0"/>
        </w:rPr>
        <w:t>API VOD v3: Disponibiliza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dias</w:t>
      </w:r>
      <w:bookmarkEnd w:id="16"/>
    </w:p>
    <w:p>
      <w:pPr>
        <w:pStyle w:val="Normal.0"/>
        <w:ind w:left="785"/>
        <w:rPr>
          <w:b w:val="1"/>
          <w:bCs w:val="1"/>
          <w:i w:val="1"/>
          <w:iCs w:val="1"/>
        </w:rPr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A API VOD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a API onde 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clientes se conectam para exibir ao usu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 final os dados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dias.</w:t>
      </w:r>
    </w:p>
    <w:p>
      <w:pPr>
        <w:pStyle w:val="Heading 3"/>
        <w:numPr>
          <w:ilvl w:val="2"/>
          <w:numId w:val="9"/>
        </w:numPr>
      </w:pPr>
      <w:bookmarkStart w:name="_Toc17" w:id="17"/>
      <w:r>
        <w:rPr>
          <w:rFonts w:cs="Arial Unicode MS" w:eastAsia="Arial Unicode MS"/>
          <w:rtl w:val="0"/>
        </w:rPr>
        <w:t>Descri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</w:t>
      </w:r>
      <w:bookmarkEnd w:id="17"/>
    </w:p>
    <w:p>
      <w:pPr>
        <w:pStyle w:val="Normal.0"/>
      </w:pPr>
      <w:r>
        <w:rPr>
          <w:rFonts w:cs="Arial Unicode MS" w:eastAsia="Arial Unicode MS"/>
          <w:rtl w:val="0"/>
        </w:rPr>
        <w:t>Atualmente temos a vers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2 atendendo as aplica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clientes e a nova vers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v3, manter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as funcionalidades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sicas;</w:t>
      </w:r>
    </w:p>
    <w:p>
      <w:pPr>
        <w:pStyle w:val="Normal.0"/>
      </w:pP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Listagem</w:t>
      </w:r>
      <w:r>
        <w:rPr>
          <w:rFonts w:cs="Arial Unicode MS" w:eastAsia="Arial Unicode MS"/>
          <w:rtl w:val="0"/>
        </w:rPr>
        <w:t xml:space="preserve">: Lista todos os items de um recurso em particular: </w:t>
      </w:r>
      <w:r>
        <w:rPr>
          <w:rFonts w:cs="Arial Unicode MS" w:eastAsia="Arial Unicode MS"/>
          <w:i w:val="1"/>
          <w:iCs w:val="1"/>
          <w:rtl w:val="0"/>
          <w:lang w:val="en-US"/>
        </w:rPr>
        <w:t>programas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i w:val="1"/>
          <w:iCs w:val="1"/>
          <w:rtl w:val="0"/>
          <w:lang w:val="en-US"/>
        </w:rPr>
        <w:t>epis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ó</w:t>
      </w:r>
      <w:r>
        <w:rPr>
          <w:rFonts w:cs="Arial Unicode MS" w:eastAsia="Arial Unicode MS"/>
          <w:i w:val="1"/>
          <w:iCs w:val="1"/>
          <w:rtl w:val="0"/>
          <w:lang w:val="en-US"/>
        </w:rPr>
        <w:t>dios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i w:val="1"/>
          <w:iCs w:val="1"/>
          <w:rtl w:val="0"/>
          <w:lang w:val="en-US"/>
        </w:rPr>
        <w:t>filmes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i w:val="1"/>
          <w:iCs w:val="1"/>
          <w:rtl w:val="0"/>
          <w:lang w:val="en-US"/>
        </w:rPr>
        <w:t>shows</w:t>
      </w:r>
      <w:r>
        <w:rPr>
          <w:rFonts w:cs="Arial Unicode MS" w:eastAsia="Arial Unicode MS"/>
          <w:rtl w:val="0"/>
        </w:rPr>
        <w:t xml:space="preserve"> e </w:t>
      </w:r>
      <w:r>
        <w:rPr>
          <w:rFonts w:cs="Arial Unicode MS" w:eastAsia="Arial Unicode MS"/>
          <w:i w:val="1"/>
          <w:iCs w:val="1"/>
          <w:rtl w:val="0"/>
          <w:lang w:val="en-US"/>
        </w:rPr>
        <w:t>canais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poss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vel listar utilizando filtros disponibilizados pela API Webmedia. A pagina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dos dados, quando necess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ria, 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seu formato definido durante a implementa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 xml:space="preserve">o da API. </w:t>
      </w:r>
    </w:p>
    <w:p>
      <w:pPr>
        <w:pStyle w:val="Normal.0"/>
      </w:pPr>
    </w:p>
    <w:p>
      <w:pPr>
        <w:pStyle w:val="Normal.0"/>
        <w:numPr>
          <w:ilvl w:val="1"/>
          <w:numId w:val="11"/>
        </w:numPr>
      </w:pPr>
      <w:r>
        <w:rPr>
          <w:rFonts w:cs="Arial Unicode MS" w:eastAsia="Arial Unicode MS"/>
          <w:b w:val="1"/>
          <w:bCs w:val="1"/>
          <w:rtl w:val="0"/>
          <w:lang w:val="en-US"/>
        </w:rPr>
        <w:t>Recupera</w:t>
      </w:r>
      <w:r>
        <w:rPr>
          <w:rFonts w:cs="Arial Unicode MS" w:eastAsia="Arial Unicode MS" w:hint="default"/>
          <w:b w:val="1"/>
          <w:bCs w:val="1"/>
          <w:rtl w:val="0"/>
          <w:lang w:val="en-US"/>
        </w:rPr>
        <w:t>çã</w:t>
      </w:r>
      <w:r>
        <w:rPr>
          <w:rFonts w:cs="Arial Unicode MS" w:eastAsia="Arial Unicode MS"/>
          <w:b w:val="1"/>
          <w:bCs w:val="1"/>
          <w:rtl w:val="0"/>
          <w:lang w:val="en-US"/>
        </w:rPr>
        <w:t>o</w:t>
      </w:r>
      <w:r>
        <w:rPr>
          <w:rFonts w:cs="Arial Unicode MS" w:eastAsia="Arial Unicode MS"/>
          <w:rtl w:val="0"/>
        </w:rPr>
        <w:t>: Acesso a um item espec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fico atrav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do id fornecido.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 xml:space="preserve">o iremos manter o contrato de acesso aos </w:t>
      </w:r>
      <w:r>
        <w:rPr>
          <w:rFonts w:cs="Arial Unicode MS" w:eastAsia="Arial Unicode MS"/>
          <w:i w:val="1"/>
          <w:iCs w:val="1"/>
          <w:rtl w:val="0"/>
          <w:lang w:val="en-US"/>
        </w:rPr>
        <w:t>endpoints</w:t>
      </w:r>
      <w:r>
        <w:rPr>
          <w:rFonts w:cs="Arial Unicode MS" w:eastAsia="Arial Unicode MS"/>
          <w:rtl w:val="0"/>
        </w:rPr>
        <w:t>. Tamb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haver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persist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 de informa</w:t>
      </w:r>
      <w:r>
        <w:rPr>
          <w:rFonts w:cs="Arial Unicode MS" w:eastAsia="Arial Unicode MS" w:hint="default"/>
          <w:rtl w:val="0"/>
        </w:rPr>
        <w:t>çõ</w:t>
      </w:r>
      <w:r>
        <w:rPr>
          <w:rFonts w:cs="Arial Unicode MS" w:eastAsia="Arial Unicode MS"/>
          <w:rtl w:val="0"/>
        </w:rPr>
        <w:t>es e portanto 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haver</w:t>
      </w:r>
      <w:r>
        <w:rPr>
          <w:rFonts w:cs="Arial Unicode MS" w:eastAsia="Arial Unicode MS" w:hint="default"/>
          <w:rtl w:val="0"/>
        </w:rPr>
        <w:t>á á</w:t>
      </w:r>
      <w:r>
        <w:rPr>
          <w:rFonts w:cs="Arial Unicode MS" w:eastAsia="Arial Unicode MS"/>
          <w:rtl w:val="0"/>
        </w:rPr>
        <w:t xml:space="preserve">rea administrativa.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haver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nenhum tipo de processamento de imagens ou arquivos associados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s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dias.</w:t>
      </w:r>
      <w:r>
        <w:rPr>
          <w:rFonts w:cs="Arial Unicode MS" w:eastAsia="Arial Unicode MS"/>
          <w:rtl w:val="0"/>
        </w:rPr>
        <w:t xml:space="preserve"> A base de dados para </w:t>
      </w:r>
      <w:r>
        <w:rPr>
          <w:rFonts w:cs="Arial Unicode MS" w:eastAsia="Arial Unicode MS"/>
          <w:i w:val="1"/>
          <w:iCs w:val="1"/>
          <w:rtl w:val="0"/>
          <w:lang w:val="en-US"/>
        </w:rPr>
        <w:t>programas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i w:val="1"/>
          <w:iCs w:val="1"/>
          <w:rtl w:val="0"/>
          <w:lang w:val="en-US"/>
        </w:rPr>
        <w:t>epis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ó</w:t>
      </w:r>
      <w:r>
        <w:rPr>
          <w:rFonts w:cs="Arial Unicode MS" w:eastAsia="Arial Unicode MS"/>
          <w:i w:val="1"/>
          <w:iCs w:val="1"/>
          <w:rtl w:val="0"/>
          <w:lang w:val="en-US"/>
        </w:rPr>
        <w:t>dios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i w:val="1"/>
          <w:iCs w:val="1"/>
          <w:rtl w:val="0"/>
          <w:lang w:val="en-US"/>
        </w:rPr>
        <w:t>filmes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i w:val="1"/>
          <w:iCs w:val="1"/>
          <w:rtl w:val="0"/>
          <w:lang w:val="en-US"/>
        </w:rPr>
        <w:t>shows</w:t>
      </w:r>
      <w:r>
        <w:rPr>
          <w:rFonts w:cs="Arial Unicode MS" w:eastAsia="Arial Unicode MS"/>
          <w:rtl w:val="0"/>
        </w:rPr>
        <w:t xml:space="preserve"> e </w:t>
      </w:r>
      <w:r>
        <w:rPr>
          <w:rFonts w:cs="Arial Unicode MS" w:eastAsia="Arial Unicode MS"/>
          <w:i w:val="1"/>
          <w:iCs w:val="1"/>
          <w:rtl w:val="0"/>
          <w:lang w:val="en-US"/>
        </w:rPr>
        <w:t>canais</w:t>
      </w:r>
      <w:r>
        <w:rPr>
          <w:rFonts w:cs="Arial Unicode MS" w:eastAsia="Arial Unicode MS" w:hint="default"/>
          <w:rtl w:val="0"/>
        </w:rPr>
        <w:t xml:space="preserve"> é </w:t>
      </w:r>
      <w:r>
        <w:rPr>
          <w:rFonts w:cs="Arial Unicode MS" w:eastAsia="Arial Unicode MS"/>
          <w:rtl w:val="0"/>
        </w:rPr>
        <w:t>a API Webmedia onde os dados 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 enriquecidos pela API Rich Data.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-255984</wp:posOffset>
            </wp:positionH>
            <wp:positionV relativeFrom="line">
              <wp:posOffset>203212</wp:posOffset>
            </wp:positionV>
            <wp:extent cx="5769711" cy="290146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v3 Diagram - Page 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34921"/>
                    <a:stretch>
                      <a:fillRect/>
                    </a:stretch>
                  </pic:blipFill>
                  <pic:spPr>
                    <a:xfrm>
                      <a:off x="0" y="0"/>
                      <a:ext cx="5769711" cy="2901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4770"/>
        <w:tab w:val="right" w:pos="8620"/>
        <w:tab w:val="clear" w:pos="4320"/>
        <w:tab w:val="clear" w:pos="8640"/>
      </w:tabs>
    </w:pPr>
    <w:r>
      <w:rPr>
        <w:rFonts w:ascii="Arial" w:hAnsi="Arial" w:hint="default"/>
        <w:b w:val="1"/>
        <w:bCs w:val="1"/>
        <w:color w:val="c0c0c0"/>
        <w:sz w:val="20"/>
        <w:szCs w:val="20"/>
        <w:u w:color="c0c0c0"/>
        <w:rtl w:val="0"/>
        <w:lang w:val="en-US"/>
      </w:rPr>
      <w:t>Ú</w:t>
    </w:r>
    <w:r>
      <w:rPr>
        <w:rFonts w:ascii="Arial" w:hAnsi="Arial"/>
        <w:b w:val="1"/>
        <w:bCs w:val="1"/>
        <w:color w:val="c0c0c0"/>
        <w:sz w:val="20"/>
        <w:szCs w:val="20"/>
        <w:u w:color="c0c0c0"/>
        <w:rtl w:val="0"/>
        <w:lang w:val="en-US"/>
      </w:rPr>
      <w:t>ltima modifica</w:t>
    </w:r>
    <w:r>
      <w:rPr>
        <w:rFonts w:ascii="Arial" w:hAnsi="Arial" w:hint="default"/>
        <w:b w:val="1"/>
        <w:bCs w:val="1"/>
        <w:color w:val="c0c0c0"/>
        <w:sz w:val="20"/>
        <w:szCs w:val="20"/>
        <w:u w:color="c0c0c0"/>
        <w:rtl w:val="0"/>
        <w:lang w:val="en-US"/>
      </w:rPr>
      <w:t>çã</w:t>
    </w:r>
    <w:r>
      <w:rPr>
        <w:rFonts w:ascii="Arial" w:hAnsi="Arial"/>
        <w:b w:val="1"/>
        <w:bCs w:val="1"/>
        <w:color w:val="c0c0c0"/>
        <w:sz w:val="20"/>
        <w:szCs w:val="20"/>
        <w:u w:color="c0c0c0"/>
        <w:rtl w:val="0"/>
        <w:lang w:val="en-US"/>
      </w:rPr>
      <w:t>o</w:t>
    </w:r>
    <w:r>
      <w:rPr>
        <w:rFonts w:ascii="Arial" w:hAnsi="Arial"/>
        <w:b w:val="1"/>
        <w:bCs w:val="1"/>
        <w:color w:val="c0c0c0"/>
        <w:sz w:val="20"/>
        <w:szCs w:val="20"/>
        <w:u w:color="c0c0c0"/>
        <w:rtl w:val="0"/>
        <w:lang w:val="en-US"/>
      </w:rPr>
      <w:t xml:space="preserve"> </w:t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</w:rPr>
      <w:fldChar w:fldCharType="begin" w:fldLock="0"/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</w:rPr>
      <w:instrText xml:space="preserve"> DATE \@ "M/d/yy" </w:instrText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</w:rPr>
      <w:fldChar w:fldCharType="separate" w:fldLock="0"/>
    </w:r>
    <w:r>
      <w:rPr>
        <w:rFonts w:ascii="Arial" w:hAnsi="Arial"/>
        <w:b w:val="1"/>
        <w:bCs w:val="1"/>
        <w:color w:val="c0c0c0"/>
        <w:sz w:val="20"/>
        <w:szCs w:val="20"/>
        <w:u w:color="c0c0c0"/>
        <w:rtl w:val="0"/>
        <w:lang w:val="en-US"/>
      </w:rPr>
      <w:t>9/11/17</w:t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</w:rPr>
      <w:fldChar w:fldCharType="end" w:fldLock="0"/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</w:rPr>
      <w:tab/>
    </w:r>
    <w:r>
      <w:rPr>
        <w:rFonts w:ascii="Arial" w:hAnsi="Arial"/>
        <w:b w:val="1"/>
        <w:bCs w:val="1"/>
        <w:color w:val="c0c0c0"/>
        <w:sz w:val="20"/>
        <w:szCs w:val="20"/>
        <w:u w:color="c0c0c0"/>
        <w:rtl w:val="0"/>
        <w:lang w:val="en-US"/>
      </w:rPr>
      <w:t xml:space="preserve">                                                                            P</w:t>
    </w:r>
    <w:r>
      <w:rPr>
        <w:rFonts w:ascii="Arial" w:hAnsi="Arial" w:hint="default"/>
        <w:b w:val="1"/>
        <w:bCs w:val="1"/>
        <w:color w:val="c0c0c0"/>
        <w:sz w:val="20"/>
        <w:szCs w:val="20"/>
        <w:u w:color="c0c0c0"/>
        <w:rtl w:val="0"/>
        <w:lang w:val="en-US"/>
      </w:rPr>
      <w:t>á</w:t>
    </w:r>
    <w:r>
      <w:rPr>
        <w:rFonts w:ascii="Arial" w:hAnsi="Arial"/>
        <w:b w:val="1"/>
        <w:bCs w:val="1"/>
        <w:color w:val="c0c0c0"/>
        <w:sz w:val="20"/>
        <w:szCs w:val="20"/>
        <w:u w:color="c0c0c0"/>
        <w:rtl w:val="0"/>
        <w:lang w:val="en-US"/>
      </w:rPr>
      <w:t>gina</w:t>
    </w:r>
    <w:r>
      <w:rPr>
        <w:rFonts w:ascii="Arial" w:hAnsi="Arial"/>
        <w:b w:val="1"/>
        <w:bCs w:val="1"/>
        <w:color w:val="c0c0c0"/>
        <w:sz w:val="20"/>
        <w:szCs w:val="20"/>
        <w:u w:color="c0c0c0"/>
        <w:rtl w:val="0"/>
        <w:lang w:val="en-US"/>
      </w:rPr>
      <w:t xml:space="preserve"> </w:t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  <w:rtl w:val="0"/>
      </w:rPr>
      <w:fldChar w:fldCharType="begin" w:fldLock="0"/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  <w:rtl w:val="0"/>
      </w:rPr>
      <w:instrText xml:space="preserve"> PAGE </w:instrText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  <w:rtl w:val="0"/>
      </w:rPr>
      <w:fldChar w:fldCharType="separate" w:fldLock="0"/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  <w:rtl w:val="0"/>
      </w:rPr>
      <w:t>3</w:t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  <w:rtl w:val="0"/>
      </w:rPr>
      <w:fldChar w:fldCharType="end" w:fldLock="0"/>
    </w:r>
    <w:r>
      <w:rPr>
        <w:rFonts w:ascii="Arial" w:hAnsi="Arial"/>
        <w:b w:val="1"/>
        <w:bCs w:val="1"/>
        <w:color w:val="c0c0c0"/>
        <w:sz w:val="20"/>
        <w:szCs w:val="20"/>
        <w:u w:color="c0c0c0"/>
        <w:rtl w:val="0"/>
        <w:lang w:val="en-US"/>
      </w:rPr>
      <w:t xml:space="preserve"> of </w:t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  <w:rtl w:val="0"/>
      </w:rPr>
      <w:fldChar w:fldCharType="begin" w:fldLock="0"/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  <w:rtl w:val="0"/>
      </w:rPr>
      <w:instrText xml:space="preserve"> NUMPAGES </w:instrText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  <w:rtl w:val="0"/>
      </w:rPr>
      <w:fldChar w:fldCharType="separate" w:fldLock="0"/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  <w:rtl w:val="0"/>
      </w:rPr>
      <w:t>3</w:t>
    </w:r>
    <w:r>
      <w:rPr>
        <w:rFonts w:ascii="Arial" w:cs="Arial" w:hAnsi="Arial" w:eastAsia="Arial"/>
        <w:b w:val="1"/>
        <w:bCs w:val="1"/>
        <w:color w:val="c0c0c0"/>
        <w:sz w:val="20"/>
        <w:szCs w:val="20"/>
        <w:u w:color="c0c0c0"/>
        <w:rtl w:val="0"/>
      </w:rPr>
      <w:fldChar w:fldCharType="end" w:fldLock="0"/>
    </w:r>
    <w:r>
      <w:rPr>
        <w:rFonts w:ascii="Arial" w:cs="Arial" w:hAnsi="Arial" w:eastAsia="Arial"/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8640"/>
      </w:tabs>
    </w:pPr>
    <w:r>
      <w:rPr>
        <w:rFonts w:ascii="Arial" w:hAnsi="Arial"/>
        <w:b w:val="1"/>
        <w:bCs w:val="1"/>
        <w:color w:val="c0c0c0"/>
        <w:sz w:val="20"/>
        <w:szCs w:val="20"/>
        <w:u w:color="c0c0c0"/>
        <w:rtl w:val="0"/>
        <w:lang w:val="en-US"/>
      </w:rPr>
      <w:t>Arquitetura VOD - Plataformas Digitais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8121" w:leader="dot"/>
          <w:tab w:val="left" w:pos="8178"/>
        </w:tabs>
        <w:ind w:left="323" w:hanging="3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right" w:pos="8121" w:leader="dot"/>
          <w:tab w:val="left" w:pos="8121"/>
        </w:tabs>
        <w:ind w:left="678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right" w:pos="8121" w:leader="dot"/>
          <w:tab w:val="left" w:pos="8121"/>
        </w:tabs>
        <w:ind w:left="801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right" w:pos="8121" w:leader="dot"/>
          <w:tab w:val="left" w:pos="8121"/>
        </w:tabs>
        <w:ind w:left="925" w:hanging="7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right" w:pos="8121" w:leader="dot"/>
          <w:tab w:val="left" w:pos="8121"/>
        </w:tabs>
        <w:ind w:left="1048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right" w:pos="8121" w:leader="dot"/>
          <w:tab w:val="left" w:pos="8121"/>
        </w:tabs>
        <w:ind w:left="1172" w:hanging="9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right" w:pos="8121" w:leader="dot"/>
          <w:tab w:val="left" w:pos="8121"/>
        </w:tabs>
        <w:ind w:left="1295" w:hanging="1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right" w:pos="8121" w:leader="dot"/>
          <w:tab w:val="left" w:pos="8121"/>
        </w:tabs>
        <w:ind w:left="1419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right" w:pos="8121" w:leader="dot"/>
          <w:tab w:val="left" w:pos="8121"/>
        </w:tabs>
        <w:ind w:left="1542" w:hanging="1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1" w:hanging="4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76"/>
        </w:tabs>
        <w:ind w:left="576" w:hanging="57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80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40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00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Bullets"/>
  </w:abstractNum>
  <w:abstractNum w:abstractNumId="6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3"/>
    </w:lvlOverride>
  </w:num>
  <w:num w:numId="3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right" w:pos="8121" w:leader="dot"/>
            <w:tab w:val="left" w:pos="8178"/>
          </w:tabs>
          <w:ind w:left="324" w:hanging="3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right" w:pos="8121" w:leader="dot"/>
            <w:tab w:val="left" w:pos="8121"/>
          </w:tabs>
          <w:ind w:left="678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121" w:leader="dot"/>
            <w:tab w:val="left" w:pos="8121"/>
          </w:tabs>
          <w:ind w:left="1019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121" w:leader="dot"/>
            <w:tab w:val="left" w:pos="8121"/>
          </w:tabs>
          <w:ind w:left="1152" w:hanging="7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121" w:leader="dot"/>
            <w:tab w:val="left" w:pos="8121"/>
          </w:tabs>
          <w:ind w:left="1285" w:hanging="9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right" w:pos="8121" w:leader="dot"/>
            <w:tab w:val="left" w:pos="8121"/>
          </w:tabs>
          <w:ind w:left="1418" w:hanging="10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right" w:pos="8121" w:leader="dot"/>
            <w:tab w:val="left" w:pos="8121"/>
          </w:tabs>
          <w:ind w:left="1551" w:hanging="1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right" w:pos="8121" w:leader="dot"/>
            <w:tab w:val="left" w:pos="8121"/>
          </w:tabs>
          <w:ind w:left="1684" w:hanging="1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right" w:pos="8121" w:leader="dot"/>
            <w:tab w:val="left" w:pos="8121"/>
          </w:tabs>
          <w:ind w:left="1816" w:hanging="1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1"/>
    <w:lvlOverride w:ilvl="1">
      <w:startOverride w:val="3"/>
    </w:lvlOverride>
  </w:num>
  <w:num w:numId="9">
    <w:abstractNumId w:val="1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1"/>
      <w:keepLines w:val="1"/>
      <w:pageBreakBefore w:val="0"/>
      <w:widowControl w:val="1"/>
      <w:shd w:val="clear" w:color="auto" w:fill="auto"/>
      <w:tabs>
        <w:tab w:val="right" w:pos="8121" w:leader="dot"/>
        <w:tab w:val="left" w:pos="8178"/>
      </w:tabs>
      <w:suppressAutoHyphens w:val="0"/>
      <w:bidi w:val="0"/>
      <w:spacing w:before="360" w:after="120" w:line="240" w:lineRule="auto"/>
      <w:ind w:left="0" w:right="9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121" w:leader="dot"/>
        <w:tab w:val="left" w:pos="8121"/>
      </w:tabs>
      <w:suppressAutoHyphens w:val="0"/>
      <w:bidi w:val="0"/>
      <w:spacing w:before="0" w:after="0" w:line="240" w:lineRule="auto"/>
      <w:ind w:left="184" w:right="9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576"/>
      </w:tabs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121" w:leader="dot"/>
        <w:tab w:val="left" w:pos="8121"/>
      </w:tabs>
      <w:suppressAutoHyphens w:val="0"/>
      <w:bidi w:val="0"/>
      <w:spacing w:before="0" w:after="0" w:line="240" w:lineRule="auto"/>
      <w:ind w:left="354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TOC 4">
    <w:name w:val="TOC 4"/>
    <w:next w:val="TOC 4"/>
    <w:pPr>
      <w:keepNext w:val="1"/>
      <w:keepLines w:val="1"/>
      <w:pageBreakBefore w:val="0"/>
      <w:widowControl w:val="1"/>
      <w:shd w:val="clear" w:color="auto" w:fill="auto"/>
      <w:tabs>
        <w:tab w:val="left" w:pos="4380"/>
        <w:tab w:val="right" w:pos="8620" w:leader="dot"/>
      </w:tabs>
      <w:suppressAutoHyphens w:val="0"/>
      <w:bidi w:val="0"/>
      <w:spacing w:before="360" w:after="12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3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4"/>
      </w:numPr>
    </w:pPr>
  </w:style>
  <w:style w:type="numbering" w:styleId="Imported Style 2">
    <w:name w:val="Imported Style 2"/>
    <w:pPr>
      <w:numPr>
        <w:numId w:val="6"/>
      </w:numPr>
    </w:pPr>
  </w:style>
  <w:style w:type="numbering" w:styleId="Bullets">
    <w:name w:val="Bullets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