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191F76D0" w14:textId="5B5F5498" w:rsidR="00192F18" w:rsidRPr="00192F18"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192F18" w:rsidRPr="00192F18">
        <w:rPr>
          <w:noProof/>
          <w:color w:val="000000"/>
          <w:lang w:val="en-US"/>
        </w:rPr>
        <w:t xml:space="preserve">Figura </w:t>
      </w:r>
      <w:r w:rsidR="00192F18" w:rsidRPr="00192F18">
        <w:rPr>
          <w:noProof/>
          <w:lang w:val="en-US"/>
        </w:rPr>
        <w:t>1</w:t>
      </w:r>
      <w:r w:rsidR="00192F18" w:rsidRPr="00192F18">
        <w:rPr>
          <w:noProof/>
          <w:color w:val="000000"/>
          <w:lang w:val="en-US"/>
        </w:rPr>
        <w:t>: Clound</w:t>
      </w:r>
      <w:r w:rsidR="00192F18" w:rsidRPr="00192F18">
        <w:rPr>
          <w:noProof/>
          <w:lang w:val="en-US"/>
        </w:rPr>
        <w:tab/>
      </w:r>
      <w:r w:rsidR="00192F18">
        <w:rPr>
          <w:noProof/>
        </w:rPr>
        <w:fldChar w:fldCharType="begin"/>
      </w:r>
      <w:r w:rsidR="00192F18" w:rsidRPr="00192F18">
        <w:rPr>
          <w:noProof/>
          <w:lang w:val="en-US"/>
        </w:rPr>
        <w:instrText xml:space="preserve"> PAGEREF _Toc497408490 \h </w:instrText>
      </w:r>
      <w:r w:rsidR="00192F18">
        <w:rPr>
          <w:noProof/>
        </w:rPr>
      </w:r>
      <w:r w:rsidR="00192F18">
        <w:rPr>
          <w:noProof/>
        </w:rPr>
        <w:fldChar w:fldCharType="separate"/>
      </w:r>
      <w:r w:rsidR="00192F18" w:rsidRPr="00192F18">
        <w:rPr>
          <w:noProof/>
          <w:lang w:val="en-US"/>
        </w:rPr>
        <w:t>13</w:t>
      </w:r>
      <w:r w:rsidR="00192F18">
        <w:rPr>
          <w:noProof/>
        </w:rPr>
        <w:fldChar w:fldCharType="end"/>
      </w:r>
    </w:p>
    <w:p w14:paraId="671DB83E" w14:textId="733D250E"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2</w:t>
      </w:r>
      <w:r w:rsidRPr="00192F18">
        <w:rPr>
          <w:noProof/>
          <w:color w:val="000000"/>
          <w:lang w:val="en-US"/>
        </w:rPr>
        <w:t>: Joseph Carl</w:t>
      </w:r>
      <w:r w:rsidRPr="00192F18">
        <w:rPr>
          <w:noProof/>
          <w:lang w:val="en-US"/>
        </w:rPr>
        <w:tab/>
      </w:r>
      <w:r>
        <w:rPr>
          <w:noProof/>
        </w:rPr>
        <w:fldChar w:fldCharType="begin"/>
      </w:r>
      <w:r w:rsidRPr="00192F18">
        <w:rPr>
          <w:noProof/>
          <w:lang w:val="en-US"/>
        </w:rPr>
        <w:instrText xml:space="preserve"> PAGEREF _Toc497408491 \h </w:instrText>
      </w:r>
      <w:r>
        <w:rPr>
          <w:noProof/>
        </w:rPr>
      </w:r>
      <w:r>
        <w:rPr>
          <w:noProof/>
        </w:rPr>
        <w:fldChar w:fldCharType="separate"/>
      </w:r>
      <w:r w:rsidRPr="00192F18">
        <w:rPr>
          <w:noProof/>
          <w:lang w:val="en-US"/>
        </w:rPr>
        <w:t>14</w:t>
      </w:r>
      <w:r>
        <w:rPr>
          <w:noProof/>
        </w:rPr>
        <w:fldChar w:fldCharType="end"/>
      </w:r>
    </w:p>
    <w:p w14:paraId="7A320294" w14:textId="0BC38220"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3</w:t>
      </w:r>
      <w:r w:rsidRPr="00192F18">
        <w:rPr>
          <w:noProof/>
          <w:color w:val="000000"/>
          <w:lang w:val="en-US"/>
        </w:rPr>
        <w:t>: John McCarthy</w:t>
      </w:r>
      <w:r w:rsidRPr="00192F18">
        <w:rPr>
          <w:noProof/>
          <w:lang w:val="en-US"/>
        </w:rPr>
        <w:tab/>
      </w:r>
      <w:r>
        <w:rPr>
          <w:noProof/>
        </w:rPr>
        <w:fldChar w:fldCharType="begin"/>
      </w:r>
      <w:r w:rsidRPr="00192F18">
        <w:rPr>
          <w:noProof/>
          <w:lang w:val="en-US"/>
        </w:rPr>
        <w:instrText xml:space="preserve"> PAGEREF _Toc497408492 \h </w:instrText>
      </w:r>
      <w:r>
        <w:rPr>
          <w:noProof/>
        </w:rPr>
      </w:r>
      <w:r>
        <w:rPr>
          <w:noProof/>
        </w:rPr>
        <w:fldChar w:fldCharType="separate"/>
      </w:r>
      <w:r w:rsidRPr="00192F18">
        <w:rPr>
          <w:noProof/>
          <w:lang w:val="en-US"/>
        </w:rPr>
        <w:t>14</w:t>
      </w:r>
      <w:r>
        <w:rPr>
          <w:noProof/>
        </w:rPr>
        <w:fldChar w:fldCharType="end"/>
      </w:r>
    </w:p>
    <w:p w14:paraId="6B99E2B8" w14:textId="6663B8CD"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4</w:t>
      </w:r>
      <w:r w:rsidRPr="00192F18">
        <w:rPr>
          <w:noProof/>
          <w:color w:val="000000"/>
          <w:lang w:val="en-US"/>
        </w:rPr>
        <w:t>: Ramnath Chellappa</w:t>
      </w:r>
      <w:r w:rsidRPr="00192F18">
        <w:rPr>
          <w:noProof/>
          <w:lang w:val="en-US"/>
        </w:rPr>
        <w:tab/>
      </w:r>
      <w:r>
        <w:rPr>
          <w:noProof/>
        </w:rPr>
        <w:fldChar w:fldCharType="begin"/>
      </w:r>
      <w:r w:rsidRPr="00192F18">
        <w:rPr>
          <w:noProof/>
          <w:lang w:val="en-US"/>
        </w:rPr>
        <w:instrText xml:space="preserve"> PAGEREF _Toc497408493 \h </w:instrText>
      </w:r>
      <w:r>
        <w:rPr>
          <w:noProof/>
        </w:rPr>
      </w:r>
      <w:r>
        <w:rPr>
          <w:noProof/>
        </w:rPr>
        <w:fldChar w:fldCharType="separate"/>
      </w:r>
      <w:r w:rsidRPr="00192F18">
        <w:rPr>
          <w:noProof/>
          <w:lang w:val="en-US"/>
        </w:rPr>
        <w:t>15</w:t>
      </w:r>
      <w:r>
        <w:rPr>
          <w:noProof/>
        </w:rPr>
        <w:fldChar w:fldCharType="end"/>
      </w:r>
    </w:p>
    <w:p w14:paraId="099BAFE6" w14:textId="1AB56CA3"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5</w:t>
      </w:r>
      <w:r w:rsidRPr="009E7A08">
        <w:rPr>
          <w:noProof/>
          <w:color w:val="000000"/>
        </w:rPr>
        <w:t>: Modelos de Implementação</w:t>
      </w:r>
      <w:r>
        <w:rPr>
          <w:noProof/>
        </w:rPr>
        <w:tab/>
      </w:r>
      <w:r>
        <w:rPr>
          <w:noProof/>
        </w:rPr>
        <w:fldChar w:fldCharType="begin"/>
      </w:r>
      <w:r>
        <w:rPr>
          <w:noProof/>
        </w:rPr>
        <w:instrText xml:space="preserve"> PAGEREF _Toc497408494 \h </w:instrText>
      </w:r>
      <w:r>
        <w:rPr>
          <w:noProof/>
        </w:rPr>
      </w:r>
      <w:r>
        <w:rPr>
          <w:noProof/>
        </w:rPr>
        <w:fldChar w:fldCharType="separate"/>
      </w:r>
      <w:r>
        <w:rPr>
          <w:noProof/>
        </w:rPr>
        <w:t>16</w:t>
      </w:r>
      <w:r>
        <w:rPr>
          <w:noProof/>
        </w:rPr>
        <w:fldChar w:fldCharType="end"/>
      </w:r>
    </w:p>
    <w:p w14:paraId="34B7B231" w14:textId="3D156CB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6</w:t>
      </w:r>
      <w:r w:rsidRPr="009E7A08">
        <w:rPr>
          <w:noProof/>
          <w:color w:val="000000"/>
        </w:rPr>
        <w:t>: Nuvem pública</w:t>
      </w:r>
      <w:r>
        <w:rPr>
          <w:noProof/>
        </w:rPr>
        <w:tab/>
      </w:r>
      <w:r>
        <w:rPr>
          <w:noProof/>
        </w:rPr>
        <w:fldChar w:fldCharType="begin"/>
      </w:r>
      <w:r>
        <w:rPr>
          <w:noProof/>
        </w:rPr>
        <w:instrText xml:space="preserve"> PAGEREF _Toc497408495 \h </w:instrText>
      </w:r>
      <w:r>
        <w:rPr>
          <w:noProof/>
        </w:rPr>
      </w:r>
      <w:r>
        <w:rPr>
          <w:noProof/>
        </w:rPr>
        <w:fldChar w:fldCharType="separate"/>
      </w:r>
      <w:r>
        <w:rPr>
          <w:noProof/>
        </w:rPr>
        <w:t>17</w:t>
      </w:r>
      <w:r>
        <w:rPr>
          <w:noProof/>
        </w:rPr>
        <w:fldChar w:fldCharType="end"/>
      </w:r>
    </w:p>
    <w:p w14:paraId="063BDF04" w14:textId="79F8E84B"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7</w:t>
      </w:r>
      <w:r w:rsidRPr="009E7A08">
        <w:rPr>
          <w:noProof/>
          <w:color w:val="000000"/>
        </w:rPr>
        <w:t>: Nuvem Privada</w:t>
      </w:r>
      <w:r>
        <w:rPr>
          <w:noProof/>
        </w:rPr>
        <w:tab/>
      </w:r>
      <w:r>
        <w:rPr>
          <w:noProof/>
        </w:rPr>
        <w:fldChar w:fldCharType="begin"/>
      </w:r>
      <w:r>
        <w:rPr>
          <w:noProof/>
        </w:rPr>
        <w:instrText xml:space="preserve"> PAGEREF _Toc497408496 \h </w:instrText>
      </w:r>
      <w:r>
        <w:rPr>
          <w:noProof/>
        </w:rPr>
      </w:r>
      <w:r>
        <w:rPr>
          <w:noProof/>
        </w:rPr>
        <w:fldChar w:fldCharType="separate"/>
      </w:r>
      <w:r>
        <w:rPr>
          <w:noProof/>
        </w:rPr>
        <w:t>18</w:t>
      </w:r>
      <w:r>
        <w:rPr>
          <w:noProof/>
        </w:rPr>
        <w:fldChar w:fldCharType="end"/>
      </w:r>
    </w:p>
    <w:p w14:paraId="41E74E6E" w14:textId="5CF48572"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8</w:t>
      </w:r>
      <w:r w:rsidRPr="009E7A08">
        <w:rPr>
          <w:noProof/>
          <w:color w:val="000000"/>
        </w:rPr>
        <w:t>: Nuvem Comunitária</w:t>
      </w:r>
      <w:r>
        <w:rPr>
          <w:noProof/>
        </w:rPr>
        <w:tab/>
      </w:r>
      <w:r>
        <w:rPr>
          <w:noProof/>
        </w:rPr>
        <w:fldChar w:fldCharType="begin"/>
      </w:r>
      <w:r>
        <w:rPr>
          <w:noProof/>
        </w:rPr>
        <w:instrText xml:space="preserve"> PAGEREF _Toc497408497 \h </w:instrText>
      </w:r>
      <w:r>
        <w:rPr>
          <w:noProof/>
        </w:rPr>
      </w:r>
      <w:r>
        <w:rPr>
          <w:noProof/>
        </w:rPr>
        <w:fldChar w:fldCharType="separate"/>
      </w:r>
      <w:r>
        <w:rPr>
          <w:noProof/>
        </w:rPr>
        <w:t>19</w:t>
      </w:r>
      <w:r>
        <w:rPr>
          <w:noProof/>
        </w:rPr>
        <w:fldChar w:fldCharType="end"/>
      </w:r>
    </w:p>
    <w:p w14:paraId="61B8B1B8" w14:textId="2BB05E87"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9</w:t>
      </w:r>
      <w:r w:rsidRPr="009E7A08">
        <w:rPr>
          <w:noProof/>
          <w:color w:val="000000"/>
        </w:rPr>
        <w:t>: Modelos de Implementação</w:t>
      </w:r>
      <w:r>
        <w:rPr>
          <w:noProof/>
        </w:rPr>
        <w:tab/>
      </w:r>
      <w:r>
        <w:rPr>
          <w:noProof/>
        </w:rPr>
        <w:fldChar w:fldCharType="begin"/>
      </w:r>
      <w:r>
        <w:rPr>
          <w:noProof/>
        </w:rPr>
        <w:instrText xml:space="preserve"> PAGEREF _Toc497408498 \h </w:instrText>
      </w:r>
      <w:r>
        <w:rPr>
          <w:noProof/>
        </w:rPr>
      </w:r>
      <w:r>
        <w:rPr>
          <w:noProof/>
        </w:rPr>
        <w:fldChar w:fldCharType="separate"/>
      </w:r>
      <w:r>
        <w:rPr>
          <w:noProof/>
        </w:rPr>
        <w:t>20</w:t>
      </w:r>
      <w:r>
        <w:rPr>
          <w:noProof/>
        </w:rPr>
        <w:fldChar w:fldCharType="end"/>
      </w:r>
    </w:p>
    <w:p w14:paraId="0586BEEF" w14:textId="7F4518BC"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10</w:t>
      </w:r>
      <w:r w:rsidRPr="009E7A08">
        <w:rPr>
          <w:noProof/>
          <w:color w:val="000000"/>
        </w:rPr>
        <w:t>: Modelos de Serviço</w:t>
      </w:r>
      <w:r>
        <w:rPr>
          <w:noProof/>
        </w:rPr>
        <w:tab/>
      </w:r>
      <w:r>
        <w:rPr>
          <w:noProof/>
        </w:rPr>
        <w:fldChar w:fldCharType="begin"/>
      </w:r>
      <w:r>
        <w:rPr>
          <w:noProof/>
        </w:rPr>
        <w:instrText xml:space="preserve"> PAGEREF _Toc497408499 \h </w:instrText>
      </w:r>
      <w:r>
        <w:rPr>
          <w:noProof/>
        </w:rPr>
      </w:r>
      <w:r>
        <w:rPr>
          <w:noProof/>
        </w:rPr>
        <w:fldChar w:fldCharType="separate"/>
      </w:r>
      <w:r>
        <w:rPr>
          <w:noProof/>
        </w:rPr>
        <w:t>23</w:t>
      </w:r>
      <w:r>
        <w:rPr>
          <w:noProof/>
        </w:rPr>
        <w:fldChar w:fldCharType="end"/>
      </w:r>
    </w:p>
    <w:p w14:paraId="1D577732" w14:textId="18D2D6C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11</w:t>
      </w:r>
      <w:r w:rsidRPr="009E7A08">
        <w:rPr>
          <w:noProof/>
          <w:color w:val="000000"/>
        </w:rPr>
        <w:t xml:space="preserve"> Hypervisor Hospedado</w:t>
      </w:r>
      <w:r>
        <w:rPr>
          <w:noProof/>
        </w:rPr>
        <w:tab/>
      </w:r>
      <w:r>
        <w:rPr>
          <w:noProof/>
        </w:rPr>
        <w:fldChar w:fldCharType="begin"/>
      </w:r>
      <w:r>
        <w:rPr>
          <w:noProof/>
        </w:rPr>
        <w:instrText xml:space="preserve"> PAGEREF _Toc497408500 \h </w:instrText>
      </w:r>
      <w:r>
        <w:rPr>
          <w:noProof/>
        </w:rPr>
      </w:r>
      <w:r>
        <w:rPr>
          <w:noProof/>
        </w:rPr>
        <w:fldChar w:fldCharType="separate"/>
      </w:r>
      <w:r>
        <w:rPr>
          <w:noProof/>
        </w:rPr>
        <w:t>24</w:t>
      </w:r>
      <w:r>
        <w:rPr>
          <w:noProof/>
        </w:rPr>
        <w:fldChar w:fldCharType="end"/>
      </w:r>
    </w:p>
    <w:p w14:paraId="3F847E9F" w14:textId="6B86CBD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_Toc497408501 \h </w:instrText>
      </w:r>
      <w:r>
        <w:rPr>
          <w:noProof/>
        </w:rPr>
      </w:r>
      <w:r>
        <w:rPr>
          <w:noProof/>
        </w:rPr>
        <w:fldChar w:fldCharType="separate"/>
      </w:r>
      <w:r>
        <w:rPr>
          <w:noProof/>
        </w:rPr>
        <w:t>25</w:t>
      </w:r>
      <w:r>
        <w:rPr>
          <w:noProof/>
        </w:rPr>
        <w:fldChar w:fldCharType="end"/>
      </w:r>
    </w:p>
    <w:p w14:paraId="58FA8236" w14:textId="0EC25D2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_Toc497408502 \h </w:instrText>
      </w:r>
      <w:r>
        <w:rPr>
          <w:noProof/>
        </w:rPr>
      </w:r>
      <w:r>
        <w:rPr>
          <w:noProof/>
        </w:rPr>
        <w:fldChar w:fldCharType="separate"/>
      </w:r>
      <w:r>
        <w:rPr>
          <w:noProof/>
        </w:rPr>
        <w:t>25</w:t>
      </w:r>
      <w:r>
        <w:rPr>
          <w:noProof/>
        </w:rPr>
        <w:fldChar w:fldCharType="end"/>
      </w:r>
    </w:p>
    <w:p w14:paraId="1D623367" w14:textId="517C266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16 LXC vs KVM</w:t>
      </w:r>
      <w:r>
        <w:rPr>
          <w:noProof/>
        </w:rPr>
        <w:tab/>
      </w:r>
      <w:r>
        <w:rPr>
          <w:noProof/>
        </w:rPr>
        <w:fldChar w:fldCharType="begin"/>
      </w:r>
      <w:r>
        <w:rPr>
          <w:noProof/>
        </w:rPr>
        <w:instrText xml:space="preserve"> PAGEREF _Toc497408503 \h </w:instrText>
      </w:r>
      <w:r>
        <w:rPr>
          <w:noProof/>
        </w:rPr>
      </w:r>
      <w:r>
        <w:rPr>
          <w:noProof/>
        </w:rPr>
        <w:fldChar w:fldCharType="separate"/>
      </w:r>
      <w:r>
        <w:rPr>
          <w:noProof/>
        </w:rPr>
        <w:t>28</w:t>
      </w:r>
      <w:r>
        <w:rPr>
          <w:noProof/>
        </w:rPr>
        <w:fldChar w:fldCharType="end"/>
      </w:r>
    </w:p>
    <w:p w14:paraId="5B5AAB77" w14:textId="22DA7F69"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17 - Play with docker</w:t>
      </w:r>
      <w:r w:rsidRPr="00192F18">
        <w:rPr>
          <w:noProof/>
          <w:lang w:val="en-US"/>
        </w:rPr>
        <w:tab/>
      </w:r>
      <w:r>
        <w:rPr>
          <w:noProof/>
        </w:rPr>
        <w:fldChar w:fldCharType="begin"/>
      </w:r>
      <w:r w:rsidRPr="00192F18">
        <w:rPr>
          <w:noProof/>
          <w:lang w:val="en-US"/>
        </w:rPr>
        <w:instrText xml:space="preserve"> PAGEREF _Toc497408504 \h </w:instrText>
      </w:r>
      <w:r>
        <w:rPr>
          <w:noProof/>
        </w:rPr>
      </w:r>
      <w:r>
        <w:rPr>
          <w:noProof/>
        </w:rPr>
        <w:fldChar w:fldCharType="separate"/>
      </w:r>
      <w:r w:rsidRPr="00192F18">
        <w:rPr>
          <w:noProof/>
          <w:lang w:val="en-US"/>
        </w:rPr>
        <w:t>41</w:t>
      </w:r>
      <w:r>
        <w:rPr>
          <w:noProof/>
        </w:rPr>
        <w:fldChar w:fldCharType="end"/>
      </w:r>
    </w:p>
    <w:p w14:paraId="4070E526" w14:textId="1CCD7DB8"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18 - Shell do Play with Docker.</w:t>
      </w:r>
      <w:r w:rsidRPr="00192F18">
        <w:rPr>
          <w:noProof/>
          <w:lang w:val="en-US"/>
        </w:rPr>
        <w:tab/>
      </w:r>
      <w:r>
        <w:rPr>
          <w:noProof/>
        </w:rPr>
        <w:fldChar w:fldCharType="begin"/>
      </w:r>
      <w:r w:rsidRPr="00192F18">
        <w:rPr>
          <w:noProof/>
          <w:lang w:val="en-US"/>
        </w:rPr>
        <w:instrText xml:space="preserve"> PAGEREF _Toc497408505 \h </w:instrText>
      </w:r>
      <w:r>
        <w:rPr>
          <w:noProof/>
        </w:rPr>
      </w:r>
      <w:r>
        <w:rPr>
          <w:noProof/>
        </w:rPr>
        <w:fldChar w:fldCharType="separate"/>
      </w:r>
      <w:r w:rsidRPr="00192F18">
        <w:rPr>
          <w:noProof/>
          <w:lang w:val="en-US"/>
        </w:rPr>
        <w:t>42</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3C5B39">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3C5B39">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3C5B39">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3C5B39">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3C5B39">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3C5B39">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3C5B39">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3C5B39">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3C5B39">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3C5B39">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3C5B39">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3C5B39">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3C5B39">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3C5B39">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3C5B39">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3C5B39">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3C5B39">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3C5B39">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3C5B39">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3C5B39">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3C5B39">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3C5B39">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3C5B39">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3C5B39">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3C5B39">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3C5B39">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3C5B39">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3C5B39">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3C5B39">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3C5B39">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3C5B39">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3C5B39">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3C5B39" w:rsidRDefault="003C5B39">
                            <w:pPr>
                              <w:pStyle w:val="Legenda"/>
                            </w:pPr>
                            <w:bookmarkStart w:id="8" w:name="_Toc482039959"/>
                            <w:bookmarkStart w:id="9" w:name="_Toc482302119"/>
                            <w:bookmarkStart w:id="10" w:name="_Toc482039817"/>
                            <w:bookmarkStart w:id="11"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3C5B39" w:rsidRDefault="003C5B39">
                      <w:pPr>
                        <w:pStyle w:val="Legenda"/>
                      </w:pPr>
                      <w:bookmarkStart w:id="12" w:name="_Toc482039959"/>
                      <w:bookmarkStart w:id="13" w:name="_Toc482302119"/>
                      <w:bookmarkStart w:id="14" w:name="_Toc482039817"/>
                      <w:bookmarkStart w:id="15"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3C5B39" w:rsidRDefault="003C5B39">
                            <w:pPr>
                              <w:pStyle w:val="Legenda"/>
                            </w:pPr>
                            <w:bookmarkStart w:id="19" w:name="_Toc482302120"/>
                            <w:bookmarkStart w:id="20" w:name="_Toc482039818"/>
                            <w:bookmarkStart w:id="21" w:name="_Toc482039960"/>
                            <w:bookmarkStart w:id="22"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3C5B39" w:rsidRDefault="003C5B39">
                      <w:pPr>
                        <w:pStyle w:val="Legenda"/>
                      </w:pPr>
                      <w:bookmarkStart w:id="23" w:name="_Toc482302120"/>
                      <w:bookmarkStart w:id="24" w:name="_Toc482039818"/>
                      <w:bookmarkStart w:id="25" w:name="_Toc482039960"/>
                      <w:bookmarkStart w:id="26"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3C5B39" w:rsidRDefault="003C5B39">
                            <w:pPr>
                              <w:pStyle w:val="Legenda"/>
                            </w:pPr>
                            <w:bookmarkStart w:id="27" w:name="_Toc482302121"/>
                            <w:bookmarkStart w:id="28" w:name="_Toc482039961"/>
                            <w:bookmarkStart w:id="29" w:name="_Toc482039819"/>
                            <w:bookmarkStart w:id="30"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3C5B39" w:rsidRDefault="003C5B39">
                      <w:pPr>
                        <w:pStyle w:val="Legenda"/>
                      </w:pPr>
                      <w:bookmarkStart w:id="31" w:name="_Toc482302121"/>
                      <w:bookmarkStart w:id="32" w:name="_Toc482039961"/>
                      <w:bookmarkStart w:id="33" w:name="_Toc482039819"/>
                      <w:bookmarkStart w:id="34"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3C5B39" w:rsidRDefault="003C5B39">
                            <w:pPr>
                              <w:pStyle w:val="Legenda"/>
                            </w:pPr>
                            <w:bookmarkStart w:id="35" w:name="_Toc482302122"/>
                            <w:bookmarkStart w:id="36" w:name="_Toc482039962"/>
                            <w:bookmarkStart w:id="37" w:name="_Toc482039820"/>
                            <w:bookmarkStart w:id="38"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3C5B39" w:rsidRDefault="003C5B39">
                      <w:pPr>
                        <w:pStyle w:val="Legenda"/>
                      </w:pPr>
                      <w:bookmarkStart w:id="39" w:name="_Toc482302122"/>
                      <w:bookmarkStart w:id="40" w:name="_Toc482039962"/>
                      <w:bookmarkStart w:id="41" w:name="_Toc482039820"/>
                      <w:bookmarkStart w:id="42"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3C5B39" w:rsidRDefault="003C5B39">
                            <w:pPr>
                              <w:pStyle w:val="Legenda"/>
                            </w:pPr>
                            <w:bookmarkStart w:id="46" w:name="_Toc482302123"/>
                            <w:bookmarkStart w:id="47" w:name="_Toc482039963"/>
                            <w:bookmarkStart w:id="48" w:name="_Toc482039821"/>
                            <w:bookmarkStart w:id="49"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3C5B39" w:rsidRDefault="003C5B39">
                      <w:pPr>
                        <w:pStyle w:val="Legenda"/>
                      </w:pPr>
                      <w:bookmarkStart w:id="50" w:name="_Toc482302123"/>
                      <w:bookmarkStart w:id="51" w:name="_Toc482039963"/>
                      <w:bookmarkStart w:id="52" w:name="_Toc482039821"/>
                      <w:bookmarkStart w:id="53"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3C5B39" w:rsidRDefault="003C5B39">
                            <w:pPr>
                              <w:pStyle w:val="Legenda"/>
                            </w:pPr>
                            <w:bookmarkStart w:id="57" w:name="_Toc482302124"/>
                            <w:bookmarkStart w:id="58" w:name="_Toc482039964"/>
                            <w:bookmarkStart w:id="59" w:name="_Toc482039822"/>
                            <w:bookmarkStart w:id="60"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3C5B39" w:rsidRDefault="003C5B39">
                      <w:pPr>
                        <w:pStyle w:val="Legenda"/>
                      </w:pPr>
                      <w:bookmarkStart w:id="61" w:name="_Toc482302124"/>
                      <w:bookmarkStart w:id="62" w:name="_Toc482039964"/>
                      <w:bookmarkStart w:id="63" w:name="_Toc482039822"/>
                      <w:bookmarkStart w:id="64"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3C5B39" w:rsidRDefault="003C5B39">
                            <w:pPr>
                              <w:pStyle w:val="Legenda"/>
                            </w:pPr>
                            <w:bookmarkStart w:id="68" w:name="_Toc482302125"/>
                            <w:bookmarkStart w:id="69" w:name="_Toc482039965"/>
                            <w:bookmarkStart w:id="70" w:name="_Toc482039823"/>
                            <w:bookmarkStart w:id="71"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3C5B39" w:rsidRDefault="003C5B39">
                      <w:pPr>
                        <w:pStyle w:val="Legenda"/>
                      </w:pPr>
                      <w:bookmarkStart w:id="72" w:name="_Toc482302125"/>
                      <w:bookmarkStart w:id="73" w:name="_Toc482039965"/>
                      <w:bookmarkStart w:id="74" w:name="_Toc482039823"/>
                      <w:bookmarkStart w:id="75"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3C5B39" w:rsidRDefault="003C5B39">
                            <w:pPr>
                              <w:pStyle w:val="Legenda"/>
                            </w:pPr>
                            <w:bookmarkStart w:id="79" w:name="_Toc482302126"/>
                            <w:bookmarkStart w:id="80" w:name="_Toc482039966"/>
                            <w:bookmarkStart w:id="81" w:name="_Toc482039824"/>
                            <w:bookmarkStart w:id="82"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3C5B39" w:rsidRDefault="003C5B39">
                      <w:pPr>
                        <w:pStyle w:val="Legenda"/>
                      </w:pPr>
                      <w:bookmarkStart w:id="83" w:name="_Toc482302126"/>
                      <w:bookmarkStart w:id="84" w:name="_Toc482039966"/>
                      <w:bookmarkStart w:id="85" w:name="_Toc482039824"/>
                      <w:bookmarkStart w:id="86"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3C5B39" w:rsidRDefault="003C5B39">
                            <w:pPr>
                              <w:pStyle w:val="Legenda"/>
                            </w:pPr>
                            <w:bookmarkStart w:id="90" w:name="_Toc482302127"/>
                            <w:bookmarkStart w:id="91" w:name="_Toc482039967"/>
                            <w:bookmarkStart w:id="92" w:name="_Toc482039825"/>
                            <w:bookmarkStart w:id="93"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3C5B39" w:rsidRDefault="003C5B39">
                      <w:pPr>
                        <w:pStyle w:val="Legenda"/>
                      </w:pPr>
                      <w:bookmarkStart w:id="94" w:name="_Toc482302127"/>
                      <w:bookmarkStart w:id="95" w:name="_Toc482039967"/>
                      <w:bookmarkStart w:id="96" w:name="_Toc482039825"/>
                      <w:bookmarkStart w:id="97"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3C5B39" w:rsidRDefault="003C5B39">
                            <w:pPr>
                              <w:pStyle w:val="Legenda"/>
                            </w:pPr>
                            <w:bookmarkStart w:id="104" w:name="_Toc482039826"/>
                            <w:bookmarkStart w:id="105" w:name="_Toc482302128"/>
                            <w:bookmarkStart w:id="106" w:name="_Toc482039968"/>
                            <w:bookmarkStart w:id="107"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3C5B39" w:rsidRDefault="003C5B39">
                      <w:pPr>
                        <w:pStyle w:val="Legenda"/>
                      </w:pPr>
                      <w:bookmarkStart w:id="108" w:name="_Toc482039826"/>
                      <w:bookmarkStart w:id="109" w:name="_Toc482302128"/>
                      <w:bookmarkStart w:id="110" w:name="_Toc482039968"/>
                      <w:bookmarkStart w:id="111"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42048"/>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3C5B39" w:rsidRDefault="003C5B39">
                            <w:pPr>
                              <w:pStyle w:val="Legenda"/>
                            </w:pPr>
                            <w:bookmarkStart w:id="115" w:name="_Toc482302129"/>
                            <w:bookmarkStart w:id="116" w:name="_Toc482039969"/>
                            <w:bookmarkStart w:id="117" w:name="_Toc482039827"/>
                            <w:bookmarkStart w:id="118"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3C5B39" w:rsidRDefault="003C5B39">
                      <w:pPr>
                        <w:pStyle w:val="Legenda"/>
                      </w:pPr>
                      <w:bookmarkStart w:id="119" w:name="_Toc482302129"/>
                      <w:bookmarkStart w:id="120" w:name="_Toc482039969"/>
                      <w:bookmarkStart w:id="121" w:name="_Toc482039827"/>
                      <w:bookmarkStart w:id="122"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3C5B39" w:rsidRPr="00C249FC" w:rsidRDefault="003C5B39" w:rsidP="00400525">
                            <w:pPr>
                              <w:pStyle w:val="Legenda"/>
                              <w:rPr>
                                <w:rFonts w:eastAsia="Calibri" w:cs="Times New Roman"/>
                                <w:noProof/>
                              </w:rPr>
                            </w:pPr>
                            <w:bookmarkStart w:id="123"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508FE" id="_x0000_t202" coordsize="21600,21600" o:spt="202" path="m0,0l0,21600,21600,21600,21600,0xe">
                <v:stroke joinstyle="miter"/>
                <v:path gradientshapeok="t" o:connecttype="rect"/>
              </v:shapetype>
              <v:shap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3C5B39" w:rsidRPr="00C249FC" w:rsidRDefault="003C5B39" w:rsidP="00400525">
                      <w:pPr>
                        <w:pStyle w:val="Legenda"/>
                        <w:rPr>
                          <w:rFonts w:eastAsia="Calibri" w:cs="Times New Roman"/>
                          <w:noProof/>
                        </w:rPr>
                      </w:pPr>
                      <w:bookmarkStart w:id="124"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4"/>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5"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3C5B39" w:rsidRPr="006422F2" w:rsidRDefault="003C5B39" w:rsidP="001C3A34">
                            <w:pPr>
                              <w:pStyle w:val="Legenda"/>
                              <w:rPr>
                                <w:rFonts w:eastAsia="Calibri" w:cs="Times New Roman"/>
                                <w:noProof/>
                              </w:rPr>
                            </w:pPr>
                            <w:bookmarkStart w:id="126"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3C5B39" w:rsidRPr="006422F2" w:rsidRDefault="003C5B39" w:rsidP="001C3A34">
                      <w:pPr>
                        <w:pStyle w:val="Legenda"/>
                        <w:rPr>
                          <w:rFonts w:eastAsia="Calibri" w:cs="Times New Roman"/>
                          <w:noProof/>
                        </w:rPr>
                      </w:pPr>
                      <w:bookmarkStart w:id="127"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7"/>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5"/>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8" w:name="_Toc482302131"/>
    </w:p>
    <w:p w14:paraId="24F1C620" w14:textId="77777777" w:rsidR="001C3A34" w:rsidRDefault="001C3A34">
      <w:pPr>
        <w:pStyle w:val="Legenda"/>
        <w:jc w:val="both"/>
      </w:pPr>
    </w:p>
    <w:bookmarkEnd w:id="12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9" w:name="_Toc496802700"/>
      <w:bookmarkStart w:id="130" w:name="_Toc496802929"/>
      <w:bookmarkStart w:id="131" w:name="_Toc497242049"/>
      <w:r w:rsidRPr="00D22DB7">
        <w:lastRenderedPageBreak/>
        <w:t>3.1 LXC Containers</w:t>
      </w:r>
      <w:bookmarkEnd w:id="129"/>
      <w:bookmarkEnd w:id="130"/>
      <w:bookmarkEnd w:id="131"/>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0DF74C25" w:rsidR="009C7518" w:rsidRDefault="00C254AC">
      <w:pPr>
        <w:pStyle w:val="Legenda"/>
        <w:jc w:val="both"/>
      </w:pPr>
      <w:bookmarkStart w:id="132" w:name="_Toc482302132"/>
      <w:r>
        <w:t xml:space="preserve">Figura </w:t>
      </w:r>
      <w:r>
        <w:fldChar w:fldCharType="begin"/>
      </w:r>
      <w:r>
        <w:instrText>SEQ Figura \* ARABIC</w:instrText>
      </w:r>
      <w:r>
        <w:fldChar w:fldCharType="separate"/>
      </w:r>
      <w:r w:rsidR="00400525">
        <w:rPr>
          <w:noProof/>
        </w:rPr>
        <w:t>15</w:t>
      </w:r>
      <w:r>
        <w:fldChar w:fldCharType="end"/>
      </w:r>
      <w:bookmarkEnd w:id="13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8E54C07" w:rsidR="009C7518" w:rsidRDefault="00C254AC">
      <w:pPr>
        <w:pStyle w:val="Legenda"/>
        <w:jc w:val="both"/>
      </w:pPr>
      <w:bookmarkStart w:id="133" w:name="_Toc482302133"/>
      <w:bookmarkStart w:id="134" w:name="_Toc497408503"/>
      <w:r>
        <w:t xml:space="preserve">Figura </w:t>
      </w:r>
      <w:r>
        <w:fldChar w:fldCharType="begin"/>
      </w:r>
      <w:r>
        <w:instrText>SEQ Figura \* ARABIC</w:instrText>
      </w:r>
      <w:r>
        <w:fldChar w:fldCharType="separate"/>
      </w:r>
      <w:r w:rsidR="00400525">
        <w:rPr>
          <w:noProof/>
        </w:rPr>
        <w:t>16</w:t>
      </w:r>
      <w:r>
        <w:fldChar w:fldCharType="end"/>
      </w:r>
      <w:bookmarkEnd w:id="13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4"/>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5" w:name="_Toc496802701"/>
      <w:bookmarkStart w:id="136" w:name="_Toc496802930"/>
      <w:bookmarkStart w:id="137" w:name="_Toc497242050"/>
      <w:r>
        <w:lastRenderedPageBreak/>
        <w:t>4. Docker</w:t>
      </w:r>
      <w:bookmarkEnd w:id="135"/>
      <w:bookmarkEnd w:id="136"/>
      <w:bookmarkEnd w:id="137"/>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8" w:name="_Toc497242051"/>
      <w:r w:rsidRPr="00086281">
        <w:lastRenderedPageBreak/>
        <w:t xml:space="preserve">4.1 </w:t>
      </w:r>
      <w:r>
        <w:t>Instalação do Docker</w:t>
      </w:r>
      <w:bookmarkEnd w:id="138"/>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9" w:name="_Toc496802705"/>
      <w:bookmarkStart w:id="140" w:name="_Toc496802934"/>
      <w:bookmarkStart w:id="141" w:name="_Toc497242052"/>
      <w:bookmarkStart w:id="142" w:name="_Toc496802703"/>
      <w:bookmarkStart w:id="143" w:name="_Toc496802932"/>
      <w:r>
        <w:lastRenderedPageBreak/>
        <w:t>4.</w:t>
      </w:r>
      <w:r w:rsidR="00496E1B">
        <w:t>2</w:t>
      </w:r>
      <w:r>
        <w:t xml:space="preserve"> Arquivos de </w:t>
      </w:r>
      <w:bookmarkEnd w:id="139"/>
      <w:bookmarkEnd w:id="140"/>
      <w:r>
        <w:t>Configuração</w:t>
      </w:r>
      <w:bookmarkEnd w:id="141"/>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4" w:name="_Toc496802706"/>
      <w:bookmarkStart w:id="145"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6" w:name="_Toc497242053"/>
      <w:r>
        <w:t>4.</w:t>
      </w:r>
      <w:r w:rsidR="00496E1B">
        <w:t>2</w:t>
      </w:r>
      <w:r>
        <w:t>.1 Docker</w:t>
      </w:r>
      <w:r>
        <w:rPr>
          <w:lang w:val="pt-BR"/>
        </w:rPr>
        <w:t>-Compose</w:t>
      </w:r>
      <w:bookmarkEnd w:id="144"/>
      <w:bookmarkEnd w:id="145"/>
      <w:bookmarkEnd w:id="146"/>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7" w:name="_Toc496802707"/>
      <w:bookmarkStart w:id="148" w:name="_Toc496802936"/>
      <w:bookmarkStart w:id="149" w:name="_Toc497242054"/>
      <w:r>
        <w:t>4.</w:t>
      </w:r>
      <w:r w:rsidR="00496E1B">
        <w:t>2</w:t>
      </w:r>
      <w:r w:rsidR="007B65C4">
        <w:t>.2 Docker</w:t>
      </w:r>
      <w:r w:rsidR="007B65C4">
        <w:rPr>
          <w:lang w:val="pt-BR"/>
        </w:rPr>
        <w:t xml:space="preserve"> File</w:t>
      </w:r>
      <w:bookmarkEnd w:id="147"/>
      <w:bookmarkEnd w:id="148"/>
      <w:bookmarkEnd w:id="149"/>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004407A8">
        <w:rPr>
          <w:sz w:val="24"/>
          <w:highlight w:val="yellow"/>
          <w:lang w:eastAsia="x-none"/>
        </w:rPr>
        <w:t>Em</w:t>
      </w:r>
      <w:proofErr w:type="gramEnd"/>
      <w:r w:rsidR="004407A8">
        <w:rPr>
          <w:sz w:val="24"/>
          <w:highlight w:val="yellow"/>
          <w:lang w:eastAsia="x-none"/>
        </w:rPr>
        <w:t xml:space="preserve">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Este arquivo é de suma importância para a arquitetura do Docker, pois será através dele que a imagem será criada e os containers terão como base para a sua execução; quaisquer esquecimento e/ou faltas de instalação de bibliotecas e </w:t>
      </w:r>
      <w:r w:rsidRPr="001D0F94">
        <w:rPr>
          <w:sz w:val="24"/>
          <w:lang w:eastAsia="x-none"/>
        </w:rPr>
        <w:lastRenderedPageBreak/>
        <w:t>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3C5B39"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3C5B39"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3C5B39"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3C5B39"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3C5B39"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3C5B39"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3C5B39"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3C5B39"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3C5B39"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3C5B39"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3C5B39"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3C5B39"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3C5B39"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50" w:name="_Toc497242055"/>
      <w:r>
        <w:t>4.</w:t>
      </w:r>
      <w:r w:rsidR="00496E1B">
        <w:t>2</w:t>
      </w:r>
      <w:r w:rsidR="005D55C2">
        <w:t>.3 Docker Swarm</w:t>
      </w:r>
      <w:bookmarkEnd w:id="150"/>
    </w:p>
    <w:p w14:paraId="03F6A75B" w14:textId="2FBC2A2F" w:rsidR="00502FE1" w:rsidRDefault="0065080E">
      <w:pPr>
        <w:pStyle w:val="PargrafodaLista"/>
        <w:suppressAutoHyphens w:val="0"/>
        <w:spacing w:line="240" w:lineRule="auto"/>
        <w:jc w:val="left"/>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Nesta implementação é elegível um host (node) </w:t>
      </w:r>
      <w:proofErr w:type="spellStart"/>
      <w:r w:rsidR="00C23E57">
        <w:rPr>
          <w:lang w:eastAsia="x-none"/>
        </w:rPr>
        <w:t>master</w:t>
      </w:r>
      <w:proofErr w:type="spellEnd"/>
      <w:r w:rsidR="00C23E57">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51" w:name="_Toc497242056"/>
      <w:r>
        <w:lastRenderedPageBreak/>
        <w:t>4.</w:t>
      </w:r>
      <w:r w:rsidR="00172634">
        <w:t>3</w:t>
      </w:r>
      <w:r w:rsidR="00944EC6" w:rsidRPr="00086281">
        <w:t xml:space="preserve"> Docker</w:t>
      </w:r>
      <w:r w:rsidR="00944EC6">
        <w:t xml:space="preserve"> </w:t>
      </w:r>
      <w:bookmarkEnd w:id="142"/>
      <w:bookmarkEnd w:id="143"/>
      <w:r w:rsidR="001E65B3">
        <w:t>Imagem</w:t>
      </w:r>
      <w:bookmarkEnd w:id="151"/>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0159317F" w14:textId="7307A66E" w:rsidR="00D362BF" w:rsidRDefault="00D406A2" w:rsidP="00D64C15">
      <w:pPr>
        <w:ind w:left="360"/>
        <w:rPr>
          <w:lang w:eastAsia="x-none"/>
        </w:rPr>
      </w:pPr>
      <w:r>
        <w:rPr>
          <w:b/>
          <w:lang w:val="en-US"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59391E1" w14:textId="77777777" w:rsidR="00D406A2" w:rsidRPr="009B655F" w:rsidRDefault="00D406A2" w:rsidP="00D406A2">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295036A3" w14:textId="77777777" w:rsidR="00D406A2" w:rsidRPr="00E117A3" w:rsidRDefault="00D406A2" w:rsidP="00D406A2">
      <w:pPr>
        <w:numPr>
          <w:ilvl w:val="0"/>
          <w:numId w:val="23"/>
        </w:numPr>
        <w:spacing w:beforeAutospacing="1" w:afterAutospacing="1"/>
        <w:rPr>
          <w:rFonts w:eastAsia="Times New Roman"/>
          <w:color w:val="000000" w:themeColor="text1"/>
        </w:rPr>
      </w:pPr>
      <w:hyperlink r:id="rId42"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login</w:t>
        </w:r>
        <w:proofErr w:type="spellEnd"/>
      </w:hyperlink>
      <w:r w:rsidRPr="00E117A3">
        <w:rPr>
          <w:rFonts w:eastAsia="Times New Roman"/>
          <w:color w:val="000000" w:themeColor="text1"/>
        </w:rPr>
        <w:t xml:space="preserve"> – Para </w:t>
      </w:r>
      <w:r>
        <w:rPr>
          <w:rFonts w:eastAsia="Times New Roman"/>
          <w:color w:val="000000" w:themeColor="text1"/>
        </w:rPr>
        <w:t xml:space="preserve">fazer loggin </w:t>
      </w:r>
      <w:r w:rsidRPr="00E117A3">
        <w:rPr>
          <w:rFonts w:eastAsia="Times New Roman"/>
          <w:color w:val="000000" w:themeColor="text1"/>
        </w:rPr>
        <w:t>no repositório.</w:t>
      </w:r>
    </w:p>
    <w:p w14:paraId="054CD326" w14:textId="77777777" w:rsidR="00D406A2" w:rsidRPr="00E117A3" w:rsidRDefault="00D406A2" w:rsidP="00D406A2">
      <w:pPr>
        <w:numPr>
          <w:ilvl w:val="0"/>
          <w:numId w:val="23"/>
        </w:numPr>
        <w:spacing w:afterAutospacing="1"/>
        <w:rPr>
          <w:rFonts w:eastAsia="Times New Roman"/>
          <w:color w:val="000000" w:themeColor="text1"/>
        </w:rPr>
      </w:pPr>
      <w:hyperlink r:id="rId43"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logout</w:t>
        </w:r>
        <w:proofErr w:type="spellEnd"/>
      </w:hyperlink>
      <w:r w:rsidRPr="00E117A3">
        <w:rPr>
          <w:rFonts w:eastAsia="Times New Roman"/>
          <w:color w:val="000000" w:themeColor="text1"/>
        </w:rPr>
        <w:t xml:space="preserve"> – Para fazer </w:t>
      </w:r>
      <w:proofErr w:type="spellStart"/>
      <w:r w:rsidRPr="00E117A3">
        <w:rPr>
          <w:rFonts w:eastAsia="Times New Roman"/>
          <w:color w:val="000000" w:themeColor="text1"/>
        </w:rPr>
        <w:t>logout</w:t>
      </w:r>
      <w:proofErr w:type="spellEnd"/>
      <w:r w:rsidRPr="00E117A3">
        <w:rPr>
          <w:rFonts w:eastAsia="Times New Roman"/>
          <w:color w:val="000000" w:themeColor="text1"/>
        </w:rPr>
        <w:t xml:space="preserve"> do repositório.</w:t>
      </w:r>
    </w:p>
    <w:p w14:paraId="6F4D1AAA" w14:textId="77777777" w:rsidR="00D406A2" w:rsidRPr="00E117A3" w:rsidRDefault="00D406A2" w:rsidP="00D406A2">
      <w:pPr>
        <w:numPr>
          <w:ilvl w:val="0"/>
          <w:numId w:val="23"/>
        </w:numPr>
        <w:spacing w:afterAutospacing="1"/>
        <w:rPr>
          <w:rFonts w:eastAsia="Times New Roman"/>
          <w:color w:val="000000" w:themeColor="text1"/>
        </w:rPr>
      </w:pPr>
      <w:hyperlink r:id="rId44"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search</w:t>
        </w:r>
        <w:proofErr w:type="spellEnd"/>
      </w:hyperlink>
      <w:r w:rsidRPr="00E117A3">
        <w:rPr>
          <w:rFonts w:eastAsia="Times New Roman"/>
          <w:color w:val="000000" w:themeColor="text1"/>
        </w:rPr>
        <w:t> – Para fazer pesquisas nos registros das imagens no repositório.</w:t>
      </w:r>
    </w:p>
    <w:p w14:paraId="7C04DEFF" w14:textId="77777777" w:rsidR="00D406A2" w:rsidRPr="00E117A3" w:rsidRDefault="00D406A2" w:rsidP="00D406A2">
      <w:pPr>
        <w:numPr>
          <w:ilvl w:val="0"/>
          <w:numId w:val="23"/>
        </w:numPr>
        <w:spacing w:afterAutospacing="1"/>
        <w:rPr>
          <w:rFonts w:eastAsia="Times New Roman"/>
          <w:color w:val="000000" w:themeColor="text1"/>
        </w:rPr>
      </w:pPr>
      <w:hyperlink r:id="rId45"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pull</w:t>
        </w:r>
        <w:proofErr w:type="spellEnd"/>
      </w:hyperlink>
      <w:r w:rsidRPr="00E117A3">
        <w:rPr>
          <w:rFonts w:eastAsia="Times New Roman"/>
          <w:color w:val="000000" w:themeColor="text1"/>
        </w:rPr>
        <w:t xml:space="preserve"> – Para fazer </w:t>
      </w:r>
      <w:proofErr w:type="spellStart"/>
      <w:r w:rsidRPr="00E117A3">
        <w:rPr>
          <w:rFonts w:eastAsia="Times New Roman"/>
          <w:color w:val="000000" w:themeColor="text1"/>
        </w:rPr>
        <w:t>pulls</w:t>
      </w:r>
      <w:proofErr w:type="spellEnd"/>
      <w:r w:rsidRPr="00E117A3">
        <w:rPr>
          <w:rFonts w:eastAsia="Times New Roman"/>
          <w:color w:val="000000" w:themeColor="text1"/>
        </w:rPr>
        <w:t xml:space="preserve"> de uma ou mais imagens do repositório para o cliente do docker na máquina local.</w:t>
      </w:r>
    </w:p>
    <w:p w14:paraId="61EBC48F" w14:textId="77777777" w:rsidR="00D406A2" w:rsidRDefault="00D406A2" w:rsidP="00D406A2">
      <w:pPr>
        <w:numPr>
          <w:ilvl w:val="0"/>
          <w:numId w:val="23"/>
        </w:numPr>
        <w:spacing w:afterAutospacing="1"/>
        <w:rPr>
          <w:rFonts w:eastAsia="Times New Roman"/>
          <w:color w:val="24292E"/>
        </w:rPr>
      </w:pPr>
      <w:hyperlink r:id="rId46"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push</w:t>
        </w:r>
        <w:proofErr w:type="spellEnd"/>
      </w:hyperlink>
      <w:r w:rsidRPr="00E117A3">
        <w:rPr>
          <w:rFonts w:eastAsia="Times New Roman"/>
          <w:color w:val="000000" w:themeColor="text1"/>
        </w:rPr>
        <w:t> </w:t>
      </w:r>
      <w:r w:rsidRPr="00E117A3">
        <w:rPr>
          <w:rFonts w:eastAsia="Times New Roman"/>
          <w:color w:val="24292E"/>
        </w:rPr>
        <w:t xml:space="preserve">– Para fazer o </w:t>
      </w:r>
      <w:proofErr w:type="spellStart"/>
      <w:r w:rsidRPr="00E117A3">
        <w:rPr>
          <w:rFonts w:eastAsia="Times New Roman"/>
          <w:color w:val="24292E"/>
        </w:rPr>
        <w:t>push</w:t>
      </w:r>
      <w:proofErr w:type="spellEnd"/>
      <w:r w:rsidRPr="00E117A3">
        <w:rPr>
          <w:rFonts w:eastAsia="Times New Roman"/>
          <w:color w:val="24292E"/>
        </w:rPr>
        <w:t xml:space="preserve"> de uma ou mais imagens do Docker local para o repositório do docker Hub.</w:t>
      </w:r>
    </w:p>
    <w:p w14:paraId="2CE09FC1" w14:textId="77777777" w:rsidR="00D406A2" w:rsidRPr="00E117A3" w:rsidRDefault="00D406A2" w:rsidP="00D406A2">
      <w:pPr>
        <w:numPr>
          <w:ilvl w:val="0"/>
          <w:numId w:val="23"/>
        </w:numPr>
        <w:spacing w:afterAutospacing="1"/>
        <w:rPr>
          <w:rFonts w:eastAsia="Times New Roman"/>
          <w:color w:val="24292E"/>
        </w:rPr>
      </w:pPr>
      <w:r>
        <w:rPr>
          <w:rFonts w:eastAsia="Times New Roman"/>
          <w:color w:val="24292E"/>
        </w:rPr>
        <w:t xml:space="preserve">Docker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AFB1981" w14:textId="77777777" w:rsidR="00D406A2" w:rsidRPr="00D64C15" w:rsidRDefault="00D406A2"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2" w:name="_Toc496802704"/>
      <w:bookmarkStart w:id="153" w:name="_Toc496802933"/>
      <w:bookmarkStart w:id="154" w:name="_Toc497242057"/>
      <w:r>
        <w:lastRenderedPageBreak/>
        <w:t>4.</w:t>
      </w:r>
      <w:r w:rsidR="00BF56D4">
        <w:t>3</w:t>
      </w:r>
      <w:r w:rsidR="00845ADE">
        <w:t>.</w:t>
      </w:r>
      <w:bookmarkStart w:id="155" w:name="_GoBack"/>
      <w:bookmarkEnd w:id="155"/>
      <w:r w:rsidR="00845ADE">
        <w:t>1</w:t>
      </w:r>
      <w:r w:rsidR="00845ADE" w:rsidRPr="00086281">
        <w:t xml:space="preserve"> Docker</w:t>
      </w:r>
      <w:bookmarkEnd w:id="152"/>
      <w:bookmarkEnd w:id="153"/>
      <w:r w:rsidR="00E978F9">
        <w:t>Hub</w:t>
      </w:r>
      <w:bookmarkEnd w:id="154"/>
    </w:p>
    <w:p w14:paraId="6A5B3474" w14:textId="2F887410"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D64C15">
        <w:rPr>
          <w:rFonts w:eastAsia="Times New Roman"/>
          <w:color w:val="24292E"/>
          <w:highlight w:val="yellow"/>
          <w:shd w:val="clear" w:color="auto" w:fill="FFFFFF"/>
          <w:rPrChange w:id="156" w:author="Thiago Cruz" w:date="2017-11-03T08:41:00Z">
            <w:rPr>
              <w:rFonts w:eastAsia="Times New Roman"/>
              <w:color w:val="24292E"/>
              <w:shd w:val="clear" w:color="auto" w:fill="FFFFFF"/>
            </w:rPr>
          </w:rPrChange>
        </w:rPr>
        <w:t xml:space="preserve">As customizações podem ser feitas </w:t>
      </w:r>
      <w:r w:rsidR="001B7DEA" w:rsidRPr="00D64C15">
        <w:rPr>
          <w:rFonts w:eastAsia="Times New Roman"/>
          <w:color w:val="24292E"/>
          <w:highlight w:val="yellow"/>
          <w:shd w:val="clear" w:color="auto" w:fill="FFFFFF"/>
          <w:rPrChange w:id="157" w:author="Thiago Cruz" w:date="2017-11-03T08:41:00Z">
            <w:rPr>
              <w:rFonts w:eastAsia="Times New Roman"/>
              <w:color w:val="24292E"/>
              <w:shd w:val="clear" w:color="auto" w:fill="FFFFFF"/>
            </w:rPr>
          </w:rPrChange>
        </w:rPr>
        <w:t>com alguns parâmetros passados ao instanciar o container</w:t>
      </w:r>
      <w:r w:rsidRPr="00D64C15">
        <w:rPr>
          <w:rFonts w:eastAsia="Times New Roman"/>
          <w:color w:val="24292E"/>
          <w:highlight w:val="yellow"/>
          <w:shd w:val="clear" w:color="auto" w:fill="FFFFFF"/>
          <w:rPrChange w:id="158" w:author="Thiago Cruz" w:date="2017-11-03T08:41:00Z">
            <w:rPr>
              <w:rFonts w:eastAsia="Times New Roman"/>
              <w:color w:val="24292E"/>
              <w:shd w:val="clear" w:color="auto" w:fill="FFFFFF"/>
            </w:rPr>
          </w:rPrChange>
        </w:rPr>
        <w:t xml:space="preserve"> e/ou utilizando arquivos de configurações específicos como o docker-compose.</w:t>
      </w:r>
      <w:r w:rsidR="006C391A" w:rsidRPr="00D64C15">
        <w:rPr>
          <w:rFonts w:eastAsia="Times New Roman"/>
          <w:color w:val="24292E"/>
          <w:highlight w:val="yellow"/>
          <w:shd w:val="clear" w:color="auto" w:fill="FFFFFF"/>
          <w:rPrChange w:id="159" w:author="Thiago Cruz" w:date="2017-11-03T08:41:00Z">
            <w:rPr>
              <w:rFonts w:eastAsia="Times New Roman"/>
              <w:color w:val="24292E"/>
              <w:shd w:val="clear" w:color="auto" w:fill="FFFFFF"/>
            </w:rPr>
          </w:rPrChange>
        </w:rPr>
        <w:t xml:space="preserve"> Estas configurações,</w:t>
      </w:r>
      <w:r w:rsidR="000B3411" w:rsidRPr="00D64C15">
        <w:rPr>
          <w:rFonts w:eastAsia="Times New Roman"/>
          <w:color w:val="24292E"/>
          <w:highlight w:val="yellow"/>
          <w:shd w:val="clear" w:color="auto" w:fill="FFFFFF"/>
          <w:rPrChange w:id="160" w:author="Thiago Cruz" w:date="2017-11-03T08:41:00Z">
            <w:rPr>
              <w:rFonts w:eastAsia="Times New Roman"/>
              <w:color w:val="24292E"/>
              <w:shd w:val="clear" w:color="auto" w:fill="FFFFFF"/>
            </w:rPr>
          </w:rPrChange>
        </w:rPr>
        <w:t xml:space="preserve"> repassando parâmetros</w:t>
      </w:r>
      <w:r w:rsidR="005663E8" w:rsidRPr="00D64C15">
        <w:rPr>
          <w:rFonts w:eastAsia="Times New Roman"/>
          <w:color w:val="24292E"/>
          <w:highlight w:val="yellow"/>
          <w:shd w:val="clear" w:color="auto" w:fill="FFFFFF"/>
          <w:rPrChange w:id="161" w:author="Thiago Cruz" w:date="2017-11-03T08:41:00Z">
            <w:rPr>
              <w:rFonts w:eastAsia="Times New Roman"/>
              <w:color w:val="24292E"/>
              <w:shd w:val="clear" w:color="auto" w:fill="FFFFFF"/>
            </w:rPr>
          </w:rPrChange>
        </w:rPr>
        <w:t xml:space="preserve"> pode ser necessário para</w:t>
      </w:r>
      <w:r w:rsidR="006C391A" w:rsidRPr="00D64C15">
        <w:rPr>
          <w:rFonts w:eastAsia="Times New Roman"/>
          <w:color w:val="24292E"/>
          <w:highlight w:val="yellow"/>
          <w:shd w:val="clear" w:color="auto" w:fill="FFFFFF"/>
          <w:rPrChange w:id="162" w:author="Thiago Cruz" w:date="2017-11-03T08:41:00Z">
            <w:rPr>
              <w:rFonts w:eastAsia="Times New Roman"/>
              <w:color w:val="24292E"/>
              <w:shd w:val="clear" w:color="auto" w:fill="FFFFFF"/>
            </w:rPr>
          </w:rPrChange>
        </w:rPr>
        <w:t xml:space="preserve"> manter a adequação do ambiente à aplicação e/ou customização necessária</w:t>
      </w:r>
      <w:r w:rsidR="006C391A" w:rsidRPr="00D64C15">
        <w:rPr>
          <w:rFonts w:eastAsia="Times New Roman"/>
          <w:color w:val="24292E"/>
          <w:shd w:val="clear" w:color="auto" w:fill="FFFFFF"/>
        </w:rPr>
        <w:t>.</w:t>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732F6EE7" w14:textId="5E1A03F9" w:rsidR="00253CEA" w:rsidRDefault="00253CEA" w:rsidP="00B80512">
      <w:pPr>
        <w:rPr>
          <w:lang w:eastAsia="x-none"/>
        </w:rPr>
      </w:pPr>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p>
    <w:p w14:paraId="19AA7AC1" w14:textId="77777777" w:rsidR="00253CEA" w:rsidRDefault="00253CEA"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21F39BBE" w14:textId="77777777" w:rsidR="00253CEA" w:rsidRDefault="00253CEA" w:rsidP="00B80512">
      <w:pPr>
        <w:rPr>
          <w:lang w:eastAsia="x-none"/>
        </w:rPr>
      </w:pPr>
    </w:p>
    <w:p w14:paraId="41DBB1E6" w14:textId="77777777" w:rsidR="005663E8" w:rsidRDefault="005663E8" w:rsidP="00B80512">
      <w:pPr>
        <w:rPr>
          <w:lang w:eastAsia="x-none"/>
        </w:rPr>
      </w:pPr>
    </w:p>
    <w:p w14:paraId="22306121" w14:textId="007BBFEE" w:rsidR="00253CEA" w:rsidRDefault="00253CEA" w:rsidP="00B80512">
      <w:pPr>
        <w:rPr>
          <w:lang w:eastAsia="x-none"/>
        </w:rPr>
      </w:pPr>
      <w:r>
        <w:rPr>
          <w:noProof/>
        </w:rPr>
        <w:lastRenderedPageBreak/>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p>
    <w:p w14:paraId="3C33F077" w14:textId="77777777" w:rsidR="00253CEA" w:rsidRDefault="00253CEA"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2F9CE178" w14:textId="77777777" w:rsidR="00253CEA" w:rsidRDefault="00253CEA" w:rsidP="00B80512">
      <w:pPr>
        <w:rPr>
          <w:lang w:eastAsia="x-none"/>
        </w:rPr>
      </w:pPr>
    </w:p>
    <w:p w14:paraId="30828313" w14:textId="6FE3AD70" w:rsidR="00253CEA" w:rsidRDefault="00253CEA" w:rsidP="00B80512">
      <w:pPr>
        <w:rPr>
          <w:lang w:eastAsia="x-none"/>
        </w:rPr>
      </w:pPr>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63" w:name="_Toc496802708"/>
      <w:bookmarkStart w:id="164" w:name="_Toc496802937"/>
      <w:bookmarkStart w:id="165" w:name="_Toc497242058"/>
      <w:bookmarkStart w:id="166" w:name="_Toc495785711"/>
      <w:r>
        <w:lastRenderedPageBreak/>
        <w:t>4.5</w:t>
      </w:r>
      <w:r w:rsidR="00CE4928">
        <w:t xml:space="preserve"> </w:t>
      </w:r>
      <w:r w:rsidR="00F8236A">
        <w:t>Play with</w:t>
      </w:r>
      <w:r w:rsidR="006B6147">
        <w:t xml:space="preserve"> </w:t>
      </w:r>
      <w:bookmarkEnd w:id="163"/>
      <w:bookmarkEnd w:id="164"/>
      <w:r w:rsidR="00F8236A">
        <w:t>Docker</w:t>
      </w:r>
      <w:bookmarkEnd w:id="165"/>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9E464F">
        <w:fldChar w:fldCharType="begin"/>
      </w:r>
      <w:r w:rsidR="009E464F">
        <w:instrText xml:space="preserve"> HYPERLINK "http://labs.play-with-docker.com" </w:instrText>
      </w:r>
      <w:r w:rsidR="009E464F">
        <w:fldChar w:fldCharType="separate"/>
      </w:r>
      <w:r w:rsidR="00E60423" w:rsidRPr="00186F69">
        <w:rPr>
          <w:rStyle w:val="Hiperlink"/>
          <w:lang w:val="x-none" w:eastAsia="x-none"/>
        </w:rPr>
        <w:t>http://labs.play-with-docker.com</w:t>
      </w:r>
      <w:r w:rsidR="009E464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304ACD2A" w:rsidR="008931E9" w:rsidRDefault="008735D4" w:rsidP="008735D4">
      <w:pPr>
        <w:pStyle w:val="Legenda"/>
        <w:jc w:val="left"/>
        <w:rPr>
          <w:lang w:val="x-none" w:eastAsia="x-none"/>
        </w:rPr>
      </w:pPr>
      <w:bookmarkStart w:id="167" w:name="_Toc497408504"/>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400525">
        <w:rPr>
          <w:noProof/>
          <w:lang w:val="en-US"/>
        </w:rPr>
        <w:t>17</w:t>
      </w:r>
      <w:r w:rsidR="00521BCB">
        <w:rPr>
          <w:noProof/>
        </w:rPr>
        <w:fldChar w:fldCharType="end"/>
      </w:r>
      <w:r w:rsidRPr="00521BCB">
        <w:rPr>
          <w:lang w:val="en-US"/>
        </w:rPr>
        <w:t xml:space="preserve"> - Play with docker - Fonte: http://labs.play-with-docker.com/</w:t>
      </w:r>
      <w:bookmarkEnd w:id="167"/>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40AD9D7F" w:rsidR="00521BCB" w:rsidRDefault="001E1CF0" w:rsidP="001E1CF0">
      <w:pPr>
        <w:pStyle w:val="Legenda"/>
        <w:jc w:val="left"/>
      </w:pPr>
      <w:bookmarkStart w:id="168" w:name="_Toc497408505"/>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00400525">
        <w:rPr>
          <w:noProof/>
          <w:lang w:val="en-US"/>
        </w:rPr>
        <w:t>18</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8"/>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69" w:name="_Toc496802709"/>
      <w:bookmarkStart w:id="170" w:name="_Toc496802938"/>
      <w:bookmarkStart w:id="171" w:name="_Toc497242059"/>
      <w:r>
        <w:lastRenderedPageBreak/>
        <w:t>4.</w:t>
      </w:r>
      <w:r w:rsidR="00D72030">
        <w:t>6</w:t>
      </w:r>
      <w:r>
        <w:t xml:space="preserve"> </w:t>
      </w:r>
      <w:bookmarkEnd w:id="169"/>
      <w:bookmarkEnd w:id="170"/>
      <w:r w:rsidR="00F8236A">
        <w:t>Comunidade</w:t>
      </w:r>
      <w:bookmarkEnd w:id="171"/>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2" w:name="_Toc496802710"/>
      <w:bookmarkStart w:id="173" w:name="_Toc496802939"/>
      <w:bookmarkStart w:id="174" w:name="_Toc497242060"/>
      <w:bookmarkEnd w:id="166"/>
      <w:r>
        <w:rPr>
          <w:lang w:val="pt-BR"/>
        </w:rPr>
        <w:lastRenderedPageBreak/>
        <w:t>5</w:t>
      </w:r>
      <w:r w:rsidR="00C254AC">
        <w:t xml:space="preserve"> Boas práticas de Construção da aplicação (Doze fatores)</w:t>
      </w:r>
      <w:bookmarkEnd w:id="172"/>
      <w:bookmarkEnd w:id="173"/>
      <w:bookmarkEnd w:id="174"/>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5" w:name="_Toc496802711"/>
      <w:bookmarkStart w:id="176" w:name="_Toc496802940"/>
      <w:bookmarkStart w:id="177" w:name="_Toc497242061"/>
      <w:r>
        <w:lastRenderedPageBreak/>
        <w:t>6</w:t>
      </w:r>
      <w:r w:rsidR="00C254AC">
        <w:t xml:space="preserve"> </w:t>
      </w:r>
      <w:r w:rsidR="00D05179">
        <w:t>Software de gerenciamento de containers</w:t>
      </w:r>
      <w:bookmarkEnd w:id="175"/>
      <w:bookmarkEnd w:id="176"/>
      <w:bookmarkEnd w:id="177"/>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78"/>
      <w:r>
        <w:rPr>
          <w:shd w:val="clear" w:color="auto" w:fill="FFFF00"/>
          <w:lang w:eastAsia="x-none"/>
        </w:rPr>
        <w:t>Globo</w:t>
      </w:r>
      <w:commentRangeEnd w:id="178"/>
      <w:r>
        <w:commentReference w:id="178"/>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9" w:name="_Toc496802713"/>
      <w:bookmarkStart w:id="180" w:name="_Toc496802942"/>
      <w:bookmarkStart w:id="181" w:name="_Toc497242062"/>
      <w:r>
        <w:lastRenderedPageBreak/>
        <w:t>13</w:t>
      </w:r>
      <w:r w:rsidR="00C254AC">
        <w:t xml:space="preserve"> </w:t>
      </w:r>
      <w:bookmarkEnd w:id="179"/>
      <w:bookmarkEnd w:id="180"/>
      <w:r w:rsidR="008F2423">
        <w:t>Estudo de Caso</w:t>
      </w:r>
      <w:bookmarkEnd w:id="181"/>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2" w:name="_Toc496802714"/>
      <w:bookmarkStart w:id="183" w:name="_Toc496802943"/>
      <w:bookmarkStart w:id="184" w:name="_Toc497242063"/>
      <w:r>
        <w:lastRenderedPageBreak/>
        <w:t>14</w:t>
      </w:r>
      <w:r w:rsidR="00C254AC">
        <w:t xml:space="preserve"> Infraestrutura</w:t>
      </w:r>
      <w:bookmarkEnd w:id="182"/>
      <w:bookmarkEnd w:id="183"/>
      <w:bookmarkEnd w:id="184"/>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5" w:name="_Toc496802715"/>
      <w:bookmarkStart w:id="186" w:name="_Toc496802944"/>
      <w:bookmarkStart w:id="187" w:name="_Toc497242064"/>
      <w:r>
        <w:lastRenderedPageBreak/>
        <w:t>19</w:t>
      </w:r>
      <w:r w:rsidR="00C254AC">
        <w:t xml:space="preserve"> Referências</w:t>
      </w:r>
      <w:bookmarkEnd w:id="185"/>
      <w:bookmarkEnd w:id="186"/>
      <w:bookmarkEnd w:id="187"/>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8" w:name="_Toc496802716"/>
      <w:bookmarkStart w:id="189" w:name="_Toc496802945"/>
      <w:bookmarkStart w:id="190" w:name="_Toc497242065"/>
      <w:r>
        <w:lastRenderedPageBreak/>
        <w:t>11 Anexos</w:t>
      </w:r>
      <w:bookmarkEnd w:id="188"/>
      <w:bookmarkEnd w:id="189"/>
      <w:bookmarkEnd w:id="190"/>
    </w:p>
    <w:p w14:paraId="610A7845" w14:textId="5E341021" w:rsidR="009C7518" w:rsidRDefault="00C254AC" w:rsidP="00763C82">
      <w:pPr>
        <w:pStyle w:val="Ttulo21"/>
      </w:pPr>
      <w:bookmarkStart w:id="191" w:name="_Toc497242066"/>
      <w:r>
        <w:t xml:space="preserve">Anexo </w:t>
      </w:r>
      <w:r w:rsidR="00CB499E">
        <w:t>11.</w:t>
      </w:r>
      <w:r>
        <w:t>1 – Dockerfile</w:t>
      </w:r>
      <w:r w:rsidR="00DD156D">
        <w:t xml:space="preserve"> - </w:t>
      </w:r>
      <w:r w:rsidR="00DD156D" w:rsidRPr="000B5349">
        <w:rPr>
          <w:lang w:val="pt-BR"/>
        </w:rPr>
        <w:t>X86</w:t>
      </w:r>
      <w:bookmarkEnd w:id="191"/>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2"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2"/>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07C72" w:rsidRDefault="005B1CAB" w:rsidP="005B1CAB">
      <w:r w:rsidRPr="005B1CAB">
        <w:rPr>
          <w:lang w:val="en-US"/>
        </w:rPr>
        <w:t xml:space="preserve">      </w:t>
      </w:r>
      <w:r w:rsidRPr="00707C72">
        <w:t>REDIS_SIDEKIQ_URL: redis://redis:6379/0</w:t>
      </w:r>
    </w:p>
    <w:p w14:paraId="4DBA9D47" w14:textId="77777777" w:rsidR="005B1CAB" w:rsidRPr="005B1CAB" w:rsidRDefault="005B1CAB" w:rsidP="005B1CAB">
      <w:pPr>
        <w:rPr>
          <w:lang w:val="en-US"/>
        </w:rPr>
      </w:pPr>
      <w:r w:rsidRPr="00707C72">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3"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3"/>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4" w:name="_Toc497242069"/>
      <w:r>
        <w:lastRenderedPageBreak/>
        <w:t xml:space="preserve">Anexo </w:t>
      </w:r>
      <w:r w:rsidR="001D3F2C">
        <w:t>11.</w:t>
      </w:r>
      <w:r>
        <w:t>4 – Docker-compose versão 2 - ARM</w:t>
      </w:r>
      <w:bookmarkEnd w:id="194"/>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5" w:name="_Toc497242070"/>
      <w:r>
        <w:lastRenderedPageBreak/>
        <w:t xml:space="preserve">Anexo </w:t>
      </w:r>
      <w:r w:rsidR="001D3F2C">
        <w:t>11.</w:t>
      </w:r>
      <w:r>
        <w:t>5</w:t>
      </w:r>
      <w:r w:rsidR="005B1CAB">
        <w:t xml:space="preserve"> – Docker-compose versão 3</w:t>
      </w:r>
      <w:r w:rsidR="00142517">
        <w:t xml:space="preserve"> - ARM</w:t>
      </w:r>
      <w:bookmarkEnd w:id="195"/>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proofErr w:type="spellStart"/>
      <w:r w:rsidRPr="00707C72">
        <w:rPr>
          <w:lang w:val="en-US"/>
        </w:rPr>
        <w:t>viz</w:t>
      </w:r>
      <w:proofErr w:type="spellEnd"/>
      <w:r w:rsidRPr="00707C72">
        <w:rPr>
          <w:lang w:val="en-US"/>
        </w:rPr>
        <w:t>:</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6"/>
      <w:footerReference w:type="default" r:id="rId57"/>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8" w:author="Thiago Cruz [2]" w:date="2017-07-25T22:28:00Z" w:initials="TC">
    <w:p w14:paraId="57892181" w14:textId="77777777" w:rsidR="003C5B39" w:rsidRDefault="003C5B39">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82EF9" w14:textId="77777777" w:rsidR="008337A2" w:rsidRDefault="008337A2">
      <w:r>
        <w:separator/>
      </w:r>
    </w:p>
  </w:endnote>
  <w:endnote w:type="continuationSeparator" w:id="0">
    <w:p w14:paraId="3DA5E1F5" w14:textId="77777777" w:rsidR="008337A2" w:rsidRDefault="00833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3C5B39" w:rsidRDefault="003C5B39">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AB45D" w14:textId="77777777" w:rsidR="008337A2" w:rsidRDefault="008337A2">
      <w:r>
        <w:separator/>
      </w:r>
    </w:p>
  </w:footnote>
  <w:footnote w:type="continuationSeparator" w:id="0">
    <w:p w14:paraId="345B2925" w14:textId="77777777" w:rsidR="008337A2" w:rsidRDefault="008337A2">
      <w:r>
        <w:continuationSeparator/>
      </w:r>
    </w:p>
  </w:footnote>
  <w:footnote w:id="1">
    <w:p w14:paraId="3A477492" w14:textId="1066DE99" w:rsidR="003C5B39" w:rsidRPr="001E03D1" w:rsidRDefault="003C5B39">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3C5B39" w:rsidRPr="0000038E" w:rsidRDefault="003C5B39">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3C5B39" w:rsidRPr="0087606B" w:rsidRDefault="003C5B39">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3C5B39" w:rsidRPr="00393659" w:rsidRDefault="003C5B39">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3C5B39" w:rsidRPr="006A3FDD" w:rsidRDefault="003C5B39"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3C5B39" w:rsidRPr="00DA3E43" w:rsidRDefault="003C5B39"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3C5B39" w:rsidRPr="000D189A" w:rsidRDefault="003C5B39">
      <w:pPr>
        <w:pStyle w:val="Textodenotaderodap"/>
        <w:rPr>
          <w:lang w:val="pt-BR"/>
        </w:rPr>
      </w:pPr>
      <w:r>
        <w:rPr>
          <w:rStyle w:val="Refdenotaderodap"/>
        </w:rPr>
        <w:t>4</w:t>
      </w:r>
      <w:r>
        <w:t xml:space="preserve"> </w:t>
      </w:r>
      <w:r w:rsidRPr="00D45B60">
        <w:t>https://www.docker.com/docker-mac</w:t>
      </w:r>
    </w:p>
  </w:footnote>
  <w:footnote w:id="8">
    <w:p w14:paraId="5CA069F3" w14:textId="5653D603" w:rsidR="003C5B39" w:rsidRPr="00C02FD1" w:rsidRDefault="003C5B39">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3C5B39" w:rsidRPr="00914B75" w:rsidRDefault="003C5B39"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3C5B39" w:rsidRPr="00393659" w:rsidRDefault="003C5B39"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3C5B39" w:rsidRPr="007E3C42" w:rsidRDefault="003C5B39">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3C5B39" w:rsidRPr="00A85B21" w:rsidRDefault="003C5B39">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3C5B39" w:rsidRPr="00A85B21" w:rsidRDefault="003C5B39">
      <w:pPr>
        <w:pStyle w:val="Textodenotaderodap"/>
        <w:rPr>
          <w:lang w:val="pt-BR"/>
        </w:rPr>
      </w:pPr>
      <w:r>
        <w:rPr>
          <w:rStyle w:val="Refdenotaderodap"/>
        </w:rPr>
        <w:t>8</w:t>
      </w:r>
      <w:r>
        <w:t xml:space="preserve"> </w:t>
      </w:r>
      <w:r w:rsidRPr="00CD494D">
        <w:t>https://github.com/docker/labs</w:t>
      </w:r>
    </w:p>
  </w:footnote>
  <w:footnote w:id="14">
    <w:p w14:paraId="6BB44EE3" w14:textId="6E19317C" w:rsidR="003C5B39" w:rsidRPr="0072040E" w:rsidRDefault="003C5B39"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3C5B39" w:rsidRPr="0072040E" w:rsidRDefault="003C5B39">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3C5B39" w:rsidRPr="0072040E" w:rsidRDefault="003C5B39">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3C5B39" w:rsidRDefault="003C5B39">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4">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9"/>
  </w:num>
  <w:num w:numId="6">
    <w:abstractNumId w:val="7"/>
  </w:num>
  <w:num w:numId="7">
    <w:abstractNumId w:val="20"/>
  </w:num>
  <w:num w:numId="8">
    <w:abstractNumId w:val="2"/>
  </w:num>
  <w:num w:numId="9">
    <w:abstractNumId w:val="3"/>
  </w:num>
  <w:num w:numId="10">
    <w:abstractNumId w:val="11"/>
  </w:num>
  <w:num w:numId="11">
    <w:abstractNumId w:val="22"/>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1"/>
  </w:num>
  <w:num w:numId="20">
    <w:abstractNumId w:val="23"/>
  </w:num>
  <w:num w:numId="21">
    <w:abstractNumId w:val="1"/>
  </w:num>
  <w:num w:numId="22">
    <w:abstractNumId w:val="5"/>
  </w:num>
  <w:num w:numId="23">
    <w:abstractNumId w:val="24"/>
  </w:num>
  <w:num w:numId="24">
    <w:abstractNumId w:val="10"/>
  </w:num>
  <w:num w:numId="25">
    <w:abstractNumId w:val="1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1A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4D4"/>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680F"/>
    <w:rsid w:val="000E6F57"/>
    <w:rsid w:val="000F0D4D"/>
    <w:rsid w:val="000F48C2"/>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5A65"/>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2724"/>
    <w:rsid w:val="00346BAF"/>
    <w:rsid w:val="00346F59"/>
    <w:rsid w:val="0034724E"/>
    <w:rsid w:val="00347AD0"/>
    <w:rsid w:val="00351989"/>
    <w:rsid w:val="003566B1"/>
    <w:rsid w:val="00360999"/>
    <w:rsid w:val="003621F2"/>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3392"/>
    <w:rsid w:val="0040364E"/>
    <w:rsid w:val="00406A65"/>
    <w:rsid w:val="004108F7"/>
    <w:rsid w:val="0041229C"/>
    <w:rsid w:val="00414453"/>
    <w:rsid w:val="00414A48"/>
    <w:rsid w:val="00414AA2"/>
    <w:rsid w:val="004261E6"/>
    <w:rsid w:val="00426E96"/>
    <w:rsid w:val="00430BF9"/>
    <w:rsid w:val="00431480"/>
    <w:rsid w:val="004407A8"/>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E49"/>
    <w:rsid w:val="005A5701"/>
    <w:rsid w:val="005B1535"/>
    <w:rsid w:val="005B1CAB"/>
    <w:rsid w:val="005B2A32"/>
    <w:rsid w:val="005B4F7F"/>
    <w:rsid w:val="005B529A"/>
    <w:rsid w:val="005B5E8D"/>
    <w:rsid w:val="005B6DB1"/>
    <w:rsid w:val="005B713A"/>
    <w:rsid w:val="005B7C63"/>
    <w:rsid w:val="005C0C6F"/>
    <w:rsid w:val="005C1476"/>
    <w:rsid w:val="005C1B34"/>
    <w:rsid w:val="005C2B61"/>
    <w:rsid w:val="005D23A5"/>
    <w:rsid w:val="005D55C2"/>
    <w:rsid w:val="005D5743"/>
    <w:rsid w:val="005D671E"/>
    <w:rsid w:val="005D7A58"/>
    <w:rsid w:val="005E313E"/>
    <w:rsid w:val="005E463D"/>
    <w:rsid w:val="005E4CE9"/>
    <w:rsid w:val="005E730E"/>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26FC"/>
    <w:rsid w:val="00624911"/>
    <w:rsid w:val="006258E1"/>
    <w:rsid w:val="00626343"/>
    <w:rsid w:val="0063312D"/>
    <w:rsid w:val="00636305"/>
    <w:rsid w:val="00636A20"/>
    <w:rsid w:val="00636FB2"/>
    <w:rsid w:val="00637A4B"/>
    <w:rsid w:val="006405AD"/>
    <w:rsid w:val="00640B48"/>
    <w:rsid w:val="00640B57"/>
    <w:rsid w:val="0064121B"/>
    <w:rsid w:val="00641D25"/>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3E78"/>
    <w:rsid w:val="00684108"/>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2A3B"/>
    <w:rsid w:val="006F43A9"/>
    <w:rsid w:val="006F63FC"/>
    <w:rsid w:val="006F67B3"/>
    <w:rsid w:val="007028EC"/>
    <w:rsid w:val="00704BCC"/>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3F42"/>
    <w:rsid w:val="00734325"/>
    <w:rsid w:val="0073445F"/>
    <w:rsid w:val="007344CF"/>
    <w:rsid w:val="00736AE0"/>
    <w:rsid w:val="00741882"/>
    <w:rsid w:val="00742252"/>
    <w:rsid w:val="00743AB4"/>
    <w:rsid w:val="00744BFA"/>
    <w:rsid w:val="007450D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37A2"/>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735D4"/>
    <w:rsid w:val="00874D17"/>
    <w:rsid w:val="0087606B"/>
    <w:rsid w:val="00876191"/>
    <w:rsid w:val="00883BF9"/>
    <w:rsid w:val="00887424"/>
    <w:rsid w:val="008902AC"/>
    <w:rsid w:val="008931E9"/>
    <w:rsid w:val="00894EE1"/>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394D"/>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1E38"/>
    <w:rsid w:val="00926B4F"/>
    <w:rsid w:val="009272F2"/>
    <w:rsid w:val="0093029C"/>
    <w:rsid w:val="00930941"/>
    <w:rsid w:val="00930E45"/>
    <w:rsid w:val="00934D00"/>
    <w:rsid w:val="00936E5C"/>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0412"/>
    <w:rsid w:val="009E12D3"/>
    <w:rsid w:val="009E20D1"/>
    <w:rsid w:val="009E265D"/>
    <w:rsid w:val="009E36DD"/>
    <w:rsid w:val="009E464F"/>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77"/>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5B21"/>
    <w:rsid w:val="00A87F8D"/>
    <w:rsid w:val="00A9479A"/>
    <w:rsid w:val="00A94FE2"/>
    <w:rsid w:val="00A960BD"/>
    <w:rsid w:val="00A97EC7"/>
    <w:rsid w:val="00AA0A65"/>
    <w:rsid w:val="00AA4185"/>
    <w:rsid w:val="00AB0CD9"/>
    <w:rsid w:val="00AB37B3"/>
    <w:rsid w:val="00AC1A38"/>
    <w:rsid w:val="00AC26DC"/>
    <w:rsid w:val="00AD509E"/>
    <w:rsid w:val="00AD5AFC"/>
    <w:rsid w:val="00AD751B"/>
    <w:rsid w:val="00AE09EB"/>
    <w:rsid w:val="00AE744D"/>
    <w:rsid w:val="00AE7878"/>
    <w:rsid w:val="00AF151B"/>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5E7B"/>
    <w:rsid w:val="00B9107B"/>
    <w:rsid w:val="00B939F5"/>
    <w:rsid w:val="00B95B4F"/>
    <w:rsid w:val="00B95CFC"/>
    <w:rsid w:val="00BA03C0"/>
    <w:rsid w:val="00BA5715"/>
    <w:rsid w:val="00BC5171"/>
    <w:rsid w:val="00BC6076"/>
    <w:rsid w:val="00BD21F5"/>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2156"/>
    <w:rsid w:val="00D04052"/>
    <w:rsid w:val="00D049F4"/>
    <w:rsid w:val="00D04A58"/>
    <w:rsid w:val="00D05179"/>
    <w:rsid w:val="00D06D5D"/>
    <w:rsid w:val="00D10D40"/>
    <w:rsid w:val="00D12AE4"/>
    <w:rsid w:val="00D14EE6"/>
    <w:rsid w:val="00D16180"/>
    <w:rsid w:val="00D16185"/>
    <w:rsid w:val="00D169C8"/>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0E3"/>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E0993"/>
    <w:rsid w:val="00EE0BCA"/>
    <w:rsid w:val="00EE27E6"/>
    <w:rsid w:val="00EE5989"/>
    <w:rsid w:val="00EE59A9"/>
    <w:rsid w:val="00EF4219"/>
    <w:rsid w:val="00EF646B"/>
    <w:rsid w:val="00F010BE"/>
    <w:rsid w:val="00F1016A"/>
    <w:rsid w:val="00F1018C"/>
    <w:rsid w:val="00F12DAD"/>
    <w:rsid w:val="00F156D3"/>
    <w:rsid w:val="00F20750"/>
    <w:rsid w:val="00F221CF"/>
    <w:rsid w:val="00F22F25"/>
    <w:rsid w:val="00F26826"/>
    <w:rsid w:val="00F40451"/>
    <w:rsid w:val="00F44276"/>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hyperlink" Target="http://training.play-with-docker.com/" TargetMode="External"/><Relationship Id="rId53" Type="http://schemas.openxmlformats.org/officeDocument/2006/relationships/hyperlink" Target="https://training.docker.com/" TargetMode="External"/><Relationship Id="rId54" Type="http://schemas.openxmlformats.org/officeDocument/2006/relationships/comments" Target="comments.xml"/><Relationship Id="rId55" Type="http://schemas.microsoft.com/office/2011/relationships/commentsExtended" Target="commentsExtended.xml"/><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theme" Target="theme/theme1.xm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BC0BF-3F7C-7642-9606-06CF8F3F1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69</Pages>
  <Words>12059</Words>
  <Characters>65120</Characters>
  <Application>Microsoft Macintosh Word</Application>
  <DocSecurity>0</DocSecurity>
  <Lines>542</Lines>
  <Paragraphs>154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1737</cp:revision>
  <cp:lastPrinted>2016-06-27T13:00:00Z</cp:lastPrinted>
  <dcterms:created xsi:type="dcterms:W3CDTF">2016-06-27T13:03:00Z</dcterms:created>
  <dcterms:modified xsi:type="dcterms:W3CDTF">2017-11-03T10:41:00Z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