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Academia D&amp;K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Contato: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450"/>
        <w:gridCol w:w="4110"/>
        <w:gridCol w:w="2127"/>
        <w:gridCol w:w="1928"/>
        <w:tblGridChange w:id="0">
          <w:tblGrid>
            <w:gridCol w:w="1450"/>
            <w:gridCol w:w="4110"/>
            <w:gridCol w:w="2127"/>
            <w:gridCol w:w="192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andreiacelia061@gmail.com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99654-8795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16:00 - 18:00 de segunda a sexta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2.795275590551114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6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225"/>
        <w:gridCol w:w="990"/>
        <w:gridCol w:w="3705"/>
        <w:gridCol w:w="1740"/>
        <w:tblGridChange w:id="0">
          <w:tblGrid>
            <w:gridCol w:w="3225"/>
            <w:gridCol w:w="990"/>
            <w:gridCol w:w="3705"/>
            <w:gridCol w:w="17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 BAPTISTA TAVARES DE SOUSA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catarina.sousa@aluno.faculdadeimpacta.com.br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99518-1509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FÁBIO CUNHA DE MATOS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1800748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fabio.matos@aluno.faculdadeimpacta.com.br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98795-4362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AUGUSTO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felipe.augusto@ 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94509-6225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 ROCHA RAMOS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rafaella.ramos@aluno.faculdadeimpacta.com.br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96523-9394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TONY PEREIRA MELO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tony.melo@aluno.faculdadeimpacta.com.br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99736-2682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OMhepQinXUGrQwZr8iqUb+gYw==">AMUW2mWWGnLNXds6ddtBVeS7Yzk3K9GnE6qwcBQxIsPHyILF0Vd/1b9ceiQTQ5k2pQW2yO0noyPa1nyGHaHCVfIqGSvGIZ0NQaWPkGws5L+0jkNsAyb0HN3qI+J1N7n2St5Fu4C3HSecJm02GHXC50Vf+X2ZgRLwwQ==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