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dificuldade de gerenciamento administrativo e financeiro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o cliente, alunos e a academia D&amp;K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a falta controle de vencimentos, afetando assim diretamente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fluxo de caixa e, atualização de dados cadastrais.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Sistema de Gerenciamento, são: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Agilizar cadastro e consulta de dados dos alunos;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Maior segurança com os dados cadastrais dos alunos;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Diminuição de inadimplências;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Redução de acúmulo de arquivos;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Agilizar o processo de gestão financeira.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Uqsqtftlz9R5YJBv0Svaf2Kgg==">AMUW2mVPzEUyuWNVobFkUzBukSF6BbvM3ryhPuojKXPfk5+InW+Ofs/SIhoMe7MqK3cizHvp7TQ30W2bYEYkjZSGHK0m65qgHHuDK/xaT1DKeQ4gPQKy592LLmNwsd57V0UBRrRuvnNO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