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Traceability Records</w:t>
      </w:r>
    </w:p>
    <w:p>
      <w:pPr>
        <w:widowControl w:val="0"/>
        <w:rPr>
          <w:rFonts w:ascii="Calibri" w:hAnsi="Calibri" w:cs="Calibri"/>
          <w:b/>
          <w:sz w:val="36"/>
          <w:szCs w:val="36"/>
        </w:rPr>
      </w:pPr>
    </w:p>
    <w:tbl>
      <w:tblPr>
        <w:tblW w:w="5872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Checked Date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4767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1155"/>
        <w:gridCol w:w="3360"/>
        <w:gridCol w:w="2100"/>
        <w:gridCol w:w="1745"/>
        <w:gridCol w:w="2235"/>
        <w:gridCol w:w="226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No</w:t>
            </w:r>
          </w:p>
        </w:tc>
        <w:tc>
          <w:tcPr>
            <w:tcW w:w="115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URS</w:t>
            </w:r>
          </w:p>
        </w:tc>
        <w:tc>
          <w:tcPr>
            <w:tcW w:w="33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Description</w:t>
            </w:r>
          </w:p>
        </w:tc>
        <w:tc>
          <w:tcPr>
            <w:tcW w:w="210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SRS</w:t>
            </w:r>
          </w:p>
        </w:tc>
        <w:tc>
          <w:tcPr>
            <w:tcW w:w="174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Sequence Diagram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Class Diagram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Method Design</w:t>
            </w:r>
          </w:p>
        </w:tc>
        <w:tc>
          <w:tcPr>
            <w:tcW w:w="132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b/>
                <w:bCs/>
                <w:color w:val="FFFFFF"/>
                <w:sz w:val="32"/>
                <w:szCs w:val="32"/>
                <w:shd w:val="clear" w:color="020000" w:fill="BFBFBF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Remark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can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nto the system.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SRS-03,SRS-04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SRS-05,SRS-06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SRS-07,SRS-09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SRS-08,SRS-10</w:t>
            </w:r>
          </w:p>
        </w:tc>
        <w:tc>
          <w:tcPr>
            <w:tcW w:w="17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hint="eastAsia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SD_01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r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er into the system.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ab/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SRS-11,SRS-02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SRS-03,SRS-12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SRS-13,SRS-14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SRS-15,SRS-16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SRS-17,SRS-18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SRS-19,SRS-06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SRS-20,SRS-21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SRS-22,SRS-23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SD_02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SD_03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edit their account information.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SRS-25,SRS-26SRS-02,SRS-03SRS-12,SRS-13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SRS-14,SRS-15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SRS-16,SRS-17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SRS-06,SRS-07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SRS-08,SRS-20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SRS-21,SRS-22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SRS-27,SRS-24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SD_04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SD_05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SD_06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delete the product from the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SD_07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check 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SRS-28,SRS-39SRS-40,SRS-41SRS-42,SRS-43SRS-44,SRS-45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SD_08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search product by product Id or product name.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SRS-46,SRS-47SRS-48,SRS-49SRS-29,SRS-31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SRS-50,SRS-69SRS-70,SRS-71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SD_09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Customers 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 xml:space="preserve"> cart.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SRS-48,SRS-29SRS-30,SRS-31SRS-32,SRS-33SRS-34,SRS-35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SD_10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SRS-51,SRS-52SRS-53,SRS-54SRS-31,SRS-33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SD_11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SRS-55,SRS-01SRS-02,SRS-03SRS-04,SRS-05SRS-06,SRS-07SRS-08,SRS-09SRS-10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SD_12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13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Customers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SD_13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14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</w:t>
            </w:r>
            <w:r>
              <w:rPr>
                <w:rFonts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system.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SRS-01,SRS-02SRS-03,SRS-04SRS-05,SRS-06SRS-07,SRS-08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SRS-09,SRS-59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SD_14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15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SD_15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16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delete the product from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SRS-60,SRS-36SRS-37,SRS-38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SD_16</w:t>
            </w:r>
            <w:bookmarkStart w:id="0" w:name="_GoBack"/>
            <w:bookmarkEnd w:id="0"/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17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add new product to product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SRS-60,SRS-29SRS-67,SRS-31SRS-62,SRS-63SRS-49,SRS-50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SRS-64,SRS-15SRS-65,SRS-66SRS-68,SRS-69SRS-70,SRS-71SRS-22,SRS-72SRS-73,SRS-74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SD_17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18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view the shopping history list.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SRS-75,SRS-52SRS-33,SRS-31</w:t>
            </w:r>
          </w:p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SRS-53,SRS-54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SD_18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19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search shopping history by customer or date.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SRS-76,SRS-31SRS-47,SRS-48SRS-29,SRS-02SRS-66,SRS-06SRS-07,SRS-74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SD_19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1155" w:type="dxa"/>
            <w:shd w:val="clear" w:color="auto" w:fill="auto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336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kern w:val="0"/>
                <w:sz w:val="28"/>
                <w:szCs w:val="28"/>
              </w:rPr>
              <w:t>Administrator can logout.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SRS-56,SRS-57SRS-58</w:t>
            </w:r>
          </w:p>
        </w:tc>
        <w:tc>
          <w:tcPr>
            <w:tcW w:w="1745" w:type="dxa"/>
            <w:vAlign w:val="top"/>
          </w:tcPr>
          <w:p>
            <w:pPr>
              <w:widowControl w:val="0"/>
              <w:ind w:left="18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SD_20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  <w:vAlign w:val="top"/>
          </w:tcPr>
          <w:p>
            <w:pPr>
              <w:widowControl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paragraph" w:customStyle="1" w:styleId="3">
    <w:name w:val="正文1"/>
    <w:uiPriority w:val="0"/>
    <w:pPr>
      <w:spacing w:line="276" w:lineRule="auto"/>
    </w:pPr>
    <w:rPr>
      <w:rFonts w:ascii="Arial" w:hAnsi="Arial" w:eastAsia="Arial" w:cs="Arial"/>
      <w:color w:val="000000"/>
      <w:sz w:val="22"/>
    </w:rPr>
  </w:style>
  <w:style w:type="paragraph" w:styleId="9">
    <w:name w:val="Subtitle"/>
    <w:basedOn w:val="3"/>
    <w:next w:val="3"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2281</Characters>
  <Lines>19</Lines>
  <Paragraphs>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2014-02-12T17:58:40Z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