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Logo MAN 1 Lampung Selatan" descr="Logo madrasah pada sampul panduan penggu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color w:val="0877C9"/>
          <w:sz w:val="22"/>
        </w:rPr>
        <w:t>MAN 1 LAMPUNG SELATAN</w:t>
      </w:r>
    </w:p>
    <w:p>
      <w:pPr>
        <w:keepNext/>
        <w:spacing w:after="200"/>
        <w:jc w:val="center"/>
      </w:pPr>
      <w:r>
        <w:rPr>
          <w:rFonts w:ascii="Calibri" w:hAnsi="Calibri"/>
          <w:b/>
          <w:color w:val="045A9D"/>
          <w:sz w:val="58"/>
        </w:rPr>
        <w:t>Panduan Pengguna Website dan CMS</w:t>
      </w:r>
    </w:p>
    <w:p>
      <w:pPr>
        <w:spacing w:after="960"/>
        <w:jc w:val="center"/>
      </w:pPr>
      <w:r>
        <w:rPr>
          <w:rFonts w:ascii="Calibri" w:hAnsi="Calibri"/>
          <w:color w:val="045A9D"/>
          <w:sz w:val="28"/>
        </w:rPr>
        <w:t>Publikasi konten, pengelolaan GTK, login penulis, SSO Kemenag, dan sinkronisasi SIMPEG</w:t>
      </w:r>
    </w:p>
    <w:p>
      <w:pPr>
        <w:spacing w:after="100"/>
        <w:jc w:val="center"/>
      </w:pPr>
      <w:r>
        <w:rPr>
          <w:rFonts w:ascii="Calibri" w:hAnsi="Calibri"/>
          <w:color w:val="5E6873"/>
          <w:sz w:val="22"/>
        </w:rPr>
        <w:t>Versi 1.9  |  Agustus 2026</w:t>
      </w:r>
    </w:p>
    <w:p>
      <w:pPr>
        <w:spacing w:after="0"/>
        <w:jc w:val="center"/>
      </w:pPr>
      <w:r>
        <w:rPr>
          <w:rFonts w:ascii="Calibri" w:hAnsi="Calibri"/>
          <w:color w:val="5E6873"/>
          <w:sz w:val="21"/>
        </w:rPr>
        <w:t>Untuk Administrator, Guru/Pegawai Penulis, dan Pengelola Teknologi Informasi</w:t>
      </w:r>
    </w:p>
    <w:p>
      <w:r>
        <w:br w:type="page"/>
      </w:r>
    </w:p>
    <w:p>
      <w:pPr>
        <w:pStyle w:val="Heading1"/>
      </w:pPr>
      <w:r>
        <w:t>1. Tentang Sistem</w:t>
      </w:r>
    </w:p>
    <w:p>
      <w:r>
        <w:rPr>
          <w:rFonts w:ascii="Calibri" w:hAnsi="Calibri"/>
          <w:color w:val="20252B"/>
        </w:rPr>
        <w:t>Website MAN 1 Lampung Selatan adalah portal informasi publik dan CMS internal berbasis Laravel 12. Sistem memisahkan pengelolaan administrator dan ruang kerja penulis, tetapi menggunakan satu halaman login.</w:t>
      </w:r>
    </w:p>
    <w:p>
      <w:pPr>
        <w:spacing w:before="120" w:after="200"/>
        <w:ind w:left="115" w:right="115"/>
        <w:shd w:fill="E9F6EF"/>
        <w:pBdr>
          <w:left w:val="single" w:sz="18" w:space="8" w:color="2D8A57"/>
        </w:pBdr>
      </w:pPr>
      <w:r>
        <w:rPr>
          <w:rFonts w:ascii="Calibri" w:hAnsi="Calibri"/>
          <w:b/>
          <w:color w:val="045A9D"/>
        </w:rPr>
        <w:t xml:space="preserve">Tujuan utama  </w:t>
      </w:r>
      <w:r>
        <w:rPr>
          <w:rFonts w:ascii="Calibri" w:hAnsi="Calibri"/>
          <w:color w:val="20252B"/>
        </w:rPr>
        <w:t>Memudahkan madrasah menerbitkan informasi, menjaga identitas visual, mengelola data GTK, dan menghubungkan akun penulis dengan identitas pegawai Kemenag berdasarkan NIP.</w:t>
      </w:r>
    </w:p>
    <w:p>
      <w:pPr>
        <w:pStyle w:val="Heading2"/>
      </w:pPr>
      <w:r>
        <w:t>1.1 Ruang Lingkup</w:t>
      </w:r>
    </w:p>
    <w:p>
      <w:pPr>
        <w:pStyle w:val="ListBullet"/>
      </w:pPr>
      <w:r>
        <w:rPr>
          <w:rFonts w:ascii="Calibri" w:hAnsi="Calibri"/>
          <w:color w:val="20252B"/>
        </w:rPr>
        <w:t>Website publik: beranda, berita, artikel, pengumuman, prestasi, profil, agenda, GTK, galeri, dan infografis.</w:t>
      </w:r>
    </w:p>
    <w:p>
      <w:pPr>
        <w:pStyle w:val="ListBullet"/>
      </w:pPr>
      <w:r>
        <w:rPr>
          <w:rFonts w:ascii="Calibri" w:hAnsi="Calibri"/>
          <w:color w:val="20252B"/>
        </w:rPr>
        <w:t>Dashboard administrator: konten, halaman profil, menu navbar, tema, SEO, pengguna, GTK, pesan, dan layanan.</w:t>
      </w:r>
    </w:p>
    <w:p>
      <w:pPr>
        <w:pStyle w:val="ListBullet"/>
      </w:pPr>
      <w:r>
        <w:rPr>
          <w:rFonts w:ascii="Calibri" w:hAnsi="Calibri"/>
          <w:color w:val="20252B"/>
        </w:rPr>
        <w:t>Ruang penulis: penulisan artikel dengan Summernote, penyimpanan draft, dan peninjauan administrator.</w:t>
      </w:r>
    </w:p>
    <w:p>
      <w:pPr>
        <w:pStyle w:val="ListBullet"/>
      </w:pPr>
      <w:r>
        <w:rPr>
          <w:rFonts w:ascii="Calibri" w:hAnsi="Calibri"/>
          <w:color w:val="20252B"/>
        </w:rPr>
        <w:t>Integrasi Kemenag: login SSO dan sinkronisasi pegawai SIMPEG khusus satuan kerja madrasah.</w:t>
      </w:r>
    </w:p>
    <w:p>
      <w:pPr>
        <w:pStyle w:val="Heading2"/>
      </w:pPr>
      <w:r>
        <w:t>1.2 Peta Menu Utama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Peran</w:t>
            </w:r>
          </w:p>
        </w:tc>
        <w:tc>
          <w:tcPr>
            <w:tcW w:type="dxa" w:w="39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Menu yang Digunakan</w:t>
            </w:r>
          </w:p>
        </w:tc>
        <w:tc>
          <w:tcPr>
            <w:tcW w:type="dxa" w:w="36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Hasil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Administrator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Dashboard, Konten, GTK, Sinkron SIMPEG, Pengguna, Tampilan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Mengendalikan portal dan akses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Penulis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Artikel Saya, Akun Saya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Membuat dan memperbaiki draft artikel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Pengunjung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Website publik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Membaca informasi dan mengirim pesan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Masuk dan Keluar dari Dashboard</w:t>
      </w:r>
    </w:p>
    <w:p>
      <w:pPr>
        <w:pStyle w:val="Heading2"/>
      </w:pPr>
      <w:r>
        <w:t>2.1 Alamat Login</w:t>
      </w:r>
    </w:p>
    <w:p>
      <w:pPr>
        <w:spacing w:before="80" w:after="160" w:line="264" w:lineRule="auto"/>
        <w:ind w:left="216" w:right="216"/>
        <w:shd w:fill="F6F8FA"/>
        <w:pBdr>
          <w:left w:val="single" w:sz="10" w:space="6" w:color="045A9D"/>
        </w:pBdr>
      </w:pPr>
      <w:r>
        <w:rPr>
          <w:rFonts w:ascii="Consolas" w:hAnsi="Consolas"/>
          <w:color w:val="20252B"/>
          <w:sz w:val="18"/>
        </w:rPr>
        <w:t>https://domain-sekolah.sch.id/admin/login</w:t>
      </w:r>
    </w:p>
    <w:p>
      <w:r>
        <w:rPr>
          <w:rFonts w:ascii="Calibri" w:hAnsi="Calibri"/>
          <w:color w:val="20252B"/>
        </w:rPr>
        <w:t>Gunakan domain produksi madrasah. Untuk pengembangan lokal, alamat umumnya http://127.0.0.1:8000/admin/login.</w:t>
      </w:r>
    </w:p>
    <w:p>
      <w:pPr>
        <w:pStyle w:val="Heading2"/>
      </w:pPr>
      <w:r>
        <w:t>2.2 Login Manual</w:t>
      </w:r>
    </w:p>
    <w:p>
      <w:pPr>
        <w:pStyle w:val="ListNumber"/>
      </w:pPr>
      <w:r>
        <w:rPr>
          <w:rFonts w:ascii="Calibri" w:hAnsi="Calibri"/>
          <w:color w:val="20252B"/>
        </w:rPr>
        <w:t>Buka halaman login dashboard.</w:t>
      </w:r>
    </w:p>
    <w:p>
      <w:pPr>
        <w:pStyle w:val="ListNumber"/>
      </w:pPr>
      <w:r>
        <w:rPr>
          <w:rFonts w:ascii="Calibri" w:hAnsi="Calibri"/>
          <w:color w:val="20252B"/>
        </w:rPr>
        <w:t>Masukkan email akun dan kata sandi yang diberikan administrator.</w:t>
      </w:r>
    </w:p>
    <w:p>
      <w:pPr>
        <w:pStyle w:val="ListNumber"/>
      </w:pPr>
      <w:r>
        <w:rPr>
          <w:rFonts w:ascii="Calibri" w:hAnsi="Calibri"/>
          <w:color w:val="20252B"/>
        </w:rPr>
        <w:t>Aktifkan Ingat saya hanya pada perangkat pribadi.</w:t>
      </w:r>
    </w:p>
    <w:p>
      <w:pPr>
        <w:pStyle w:val="ListNumber"/>
      </w:pPr>
      <w:r>
        <w:rPr>
          <w:rFonts w:ascii="Calibri" w:hAnsi="Calibri"/>
          <w:color w:val="20252B"/>
        </w:rPr>
        <w:t>Tekan Masuk ke Dashboard.</w:t>
      </w:r>
    </w:p>
    <w:p>
      <w:pPr>
        <w:pStyle w:val="Heading2"/>
      </w:pPr>
      <w:r>
        <w:t>2.3 Login SSO Kemenag</w:t>
      </w:r>
    </w:p>
    <w:p>
      <w:pPr>
        <w:pStyle w:val="ListNumber"/>
      </w:pPr>
      <w:r>
        <w:rPr>
          <w:rFonts w:ascii="Calibri" w:hAnsi="Calibri"/>
          <w:color w:val="20252B"/>
        </w:rPr>
        <w:t>Tekan Masuk dengan SSO Kemenag pada bagian atas formulir login.</w:t>
      </w:r>
    </w:p>
    <w:p>
      <w:pPr>
        <w:pStyle w:val="ListNumber"/>
      </w:pPr>
      <w:r>
        <w:rPr>
          <w:rFonts w:ascii="Calibri" w:hAnsi="Calibri"/>
          <w:color w:val="20252B"/>
        </w:rPr>
        <w:t>Selesaikan autentikasi pada halaman resmi Kemenag.</w:t>
      </w:r>
    </w:p>
    <w:p>
      <w:pPr>
        <w:pStyle w:val="ListNumber"/>
      </w:pPr>
      <w:r>
        <w:rPr>
          <w:rFonts w:ascii="Calibri" w:hAnsi="Calibri"/>
          <w:color w:val="20252B"/>
        </w:rPr>
        <w:t>Sistem memverifikasi token dan membaca NIP pegawai.</w:t>
      </w:r>
    </w:p>
    <w:p>
      <w:pPr>
        <w:pStyle w:val="ListNumber"/>
      </w:pPr>
      <w:r>
        <w:rPr>
          <w:rFonts w:ascii="Calibri" w:hAnsi="Calibri"/>
          <w:color w:val="20252B"/>
        </w:rPr>
        <w:t>NIP harus ditemukan pada data GTK yang aktif.</w:t>
      </w:r>
    </w:p>
    <w:p>
      <w:pPr>
        <w:pStyle w:val="ListNumber"/>
      </w:pPr>
      <w:r>
        <w:rPr>
          <w:rFonts w:ascii="Calibri" w:hAnsi="Calibri"/>
          <w:color w:val="20252B"/>
        </w:rPr>
        <w:t>Jika valid, akun penulis dibuat atau ditautkan lalu dashboard dibuka.</w:t>
      </w:r>
    </w:p>
    <w:p>
      <w:pPr>
        <w:spacing w:before="120" w:after="200"/>
        <w:ind w:left="115" w:right="115"/>
        <w:shd w:fill="FFF8DB"/>
        <w:pBdr>
          <w:left w:val="single" w:sz="18" w:space="8" w:color="F4CD00"/>
        </w:pBdr>
      </w:pPr>
      <w:r>
        <w:rPr>
          <w:rFonts w:ascii="Calibri" w:hAnsi="Calibri"/>
          <w:b/>
          <w:color w:val="045A9D"/>
        </w:rPr>
        <w:t xml:space="preserve">Syarat SSO  </w:t>
      </w:r>
      <w:r>
        <w:rPr>
          <w:rFonts w:ascii="Calibri" w:hAnsi="Calibri"/>
          <w:color w:val="20252B"/>
        </w:rPr>
        <w:t>Tombol SSO tampil setelah APP ID diisi. Pegawai tidak dapat masuk jika NIP tidak tersedia pada data GTK aktif.</w:t>
      </w:r>
    </w:p>
    <w:p>
      <w:pPr>
        <w:pStyle w:val="Heading2"/>
      </w:pPr>
      <w:r>
        <w:t>2.4 Keluar dengan Aman</w:t>
      </w:r>
    </w:p>
    <w:p>
      <w:r>
        <w:rPr>
          <w:rFonts w:ascii="Calibri" w:hAnsi="Calibri"/>
          <w:color w:val="20252B"/>
        </w:rPr>
        <w:t>Buka menu akun di kanan atas, kemudian pilih Keluar. Sesi lokal akan dihapus. Untuk login SSO, pengguna juga diarahkan ke halaman signout Kemenag.</w:t>
      </w:r>
    </w:p>
    <w:p>
      <w:r>
        <w:br w:type="page"/>
      </w:r>
    </w:p>
    <w:p>
      <w:pPr>
        <w:pStyle w:val="Heading1"/>
      </w:pPr>
      <w:r>
        <w:t>3. Peran dan Hak Akses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2730"/>
        <w:gridCol w:w="2730"/>
      </w:tblGrid>
      <w:tr>
        <w:trPr>
          <w:tblHeader w:val="true"/>
        </w:trPr>
        <w:tc>
          <w:tcPr>
            <w:tcW w:type="dxa" w:w="39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Fungsi</w:t>
            </w:r>
          </w:p>
        </w:tc>
        <w:tc>
          <w:tcPr>
            <w:tcW w:type="dxa" w:w="273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Administrator</w:t>
            </w:r>
          </w:p>
        </w:tc>
        <w:tc>
          <w:tcPr>
            <w:tcW w:type="dxa" w:w="273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Penulis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Melihat dashboard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Mengelola seluruh konten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Membuat artikel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Menerbitkan artikel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Mengubah artikel terbit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Mengelola GTK dan pengguna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Menjalankan sinkronisasi SIMPEG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Mengatur tema, menu, dan SEO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Ya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Tidak</w:t>
            </w:r>
          </w:p>
        </w:tc>
      </w:tr>
    </w:tbl>
    <w:p>
      <w:pPr>
        <w:spacing w:after="40"/>
      </w:pPr>
    </w:p>
    <w:p>
      <w:pPr>
        <w:spacing w:before="120" w:after="200"/>
        <w:ind w:left="115" w:right="115"/>
        <w:shd w:fill="EAF5FC"/>
        <w:pBdr>
          <w:left w:val="single" w:sz="18" w:space="8" w:color="0877C9"/>
        </w:pBdr>
      </w:pPr>
      <w:r>
        <w:rPr>
          <w:rFonts w:ascii="Calibri" w:hAnsi="Calibri"/>
          <w:b/>
          <w:color w:val="045A9D"/>
        </w:rPr>
        <w:t xml:space="preserve">Prinsip akses minimum  </w:t>
      </w:r>
      <w:r>
        <w:rPr>
          <w:rFonts w:ascii="Calibri" w:hAnsi="Calibri"/>
          <w:color w:val="20252B"/>
        </w:rPr>
        <w:t>Akun baru dari SSO selalu memperoleh role Penulis Artikel. Role administrator hanya diberikan secara manual oleh administrator lain.</w:t>
      </w:r>
    </w:p>
    <w:p>
      <w:pPr>
        <w:pStyle w:val="Heading2"/>
      </w:pPr>
      <w:r>
        <w:t>3.1 Jenis Metode Login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Metode</w:t>
            </w:r>
          </w:p>
        </w:tc>
        <w:tc>
          <w:tcPr>
            <w:tcW w:type="dxa" w:w="66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Keterangan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Login Manual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Memakai email dan kata sandi lokal.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SSO Kemenag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Identitas dan autentikasi berasal dari SSO; kata sandi tidak dikelola CMS.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Manual + SSO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Akun lokal yang ditautkan ke NIP GTK; kedua metode tetap dapat digunakan.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Mengelola Berita dan Artikel</w:t>
      </w:r>
    </w:p>
    <w:p>
      <w:pPr>
        <w:pStyle w:val="Heading2"/>
      </w:pPr>
      <w:r>
        <w:t>4.1 Membuat Konten</w:t>
      </w:r>
    </w:p>
    <w:p>
      <w:pPr>
        <w:pStyle w:val="ListNumber"/>
      </w:pPr>
      <w:r>
        <w:rPr>
          <w:rFonts w:ascii="Calibri" w:hAnsi="Calibri"/>
          <w:color w:val="20252B"/>
        </w:rPr>
        <w:t>Buka Berita &amp; Artikel sebagai admin, atau Artikel Saya sebagai penulis.</w:t>
      </w:r>
    </w:p>
    <w:p>
      <w:pPr>
        <w:pStyle w:val="ListNumber"/>
      </w:pPr>
      <w:r>
        <w:rPr>
          <w:rFonts w:ascii="Calibri" w:hAnsi="Calibri"/>
          <w:color w:val="20252B"/>
        </w:rPr>
        <w:t>Tekan Tambah Konten dan pilih jenis konten sesuai hak akses.</w:t>
      </w:r>
    </w:p>
    <w:p>
      <w:pPr>
        <w:pStyle w:val="ListNumber"/>
      </w:pPr>
      <w:r>
        <w:rPr>
          <w:rFonts w:ascii="Calibri" w:hAnsi="Calibri"/>
          <w:color w:val="20252B"/>
        </w:rPr>
        <w:t>Isi judul, ringkasan, kategori, gambar sampul, dan isi konten.</w:t>
      </w:r>
    </w:p>
    <w:p>
      <w:pPr>
        <w:pStyle w:val="ListNumber"/>
      </w:pPr>
      <w:r>
        <w:rPr>
          <w:rFonts w:ascii="Calibri" w:hAnsi="Calibri"/>
          <w:color w:val="20252B"/>
        </w:rPr>
        <w:t>Gunakan Summernote untuk format teks, daftar, tabel, tautan, gambar, atau video.</w:t>
      </w:r>
    </w:p>
    <w:p>
      <w:pPr>
        <w:pStyle w:val="ListNumber"/>
      </w:pPr>
      <w:r>
        <w:rPr>
          <w:rFonts w:ascii="Calibri" w:hAnsi="Calibri"/>
          <w:color w:val="20252B"/>
        </w:rPr>
        <w:t>Simpan. Artikel penulis selalu menjadi draft untuk ditinjau administrator.</w:t>
      </w:r>
    </w:p>
    <w:p>
      <w:pPr>
        <w:pStyle w:val="Heading2"/>
      </w:pPr>
      <w:r>
        <w:t>4.2 Aturan Slug</w:t>
      </w:r>
    </w:p>
    <w:p>
      <w:r>
        <w:rPr>
          <w:rFonts w:ascii="Calibri" w:hAnsi="Calibri"/>
          <w:color w:val="20252B"/>
        </w:rPr>
        <w:t>Slug dibuat otomatis dari judul menggunakan underscore.</w:t>
      </w:r>
    </w:p>
    <w:p>
      <w:pPr>
        <w:spacing w:before="80" w:after="160" w:line="264" w:lineRule="auto"/>
        <w:ind w:left="216" w:right="216"/>
        <w:shd w:fill="F6F8FA"/>
        <w:pBdr>
          <w:left w:val="single" w:sz="10" w:space="6" w:color="045A9D"/>
        </w:pBdr>
      </w:pPr>
      <w:r>
        <w:rPr>
          <w:rFonts w:ascii="Consolas" w:hAnsi="Consolas"/>
          <w:color w:val="20252B"/>
          <w:sz w:val="18"/>
        </w:rPr>
        <w:t>Judul: Kegiatan Literasi Madrasah</w:t>
        <w:br/>
        <w:t>Slug : kegiatan_literasi_madrasah</w:t>
      </w:r>
    </w:p>
    <w:p>
      <w:pPr>
        <w:pStyle w:val="Heading2"/>
      </w:pPr>
      <w:r>
        <w:t>4.3 Status Publikasi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Status</w:t>
            </w:r>
          </w:p>
        </w:tc>
        <w:tc>
          <w:tcPr>
            <w:tcW w:type="dxa" w:w="36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Makna</w:t>
            </w:r>
          </w:p>
        </w:tc>
        <w:tc>
          <w:tcPr>
            <w:tcW w:type="dxa" w:w="39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Tindakan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Draft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Belum tampil di website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Perbaiki dan tinjau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Published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Sudah tampil untuk publik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Admin dapat memperbarui atau menarik publikasi</w:t>
            </w:r>
          </w:p>
        </w:tc>
      </w:tr>
    </w:tbl>
    <w:p>
      <w:pPr>
        <w:spacing w:after="40"/>
      </w:pPr>
    </w:p>
    <w:p>
      <w:pPr>
        <w:spacing w:before="120" w:after="200"/>
        <w:ind w:left="115" w:right="115"/>
        <w:shd w:fill="EAF5FC"/>
        <w:pBdr>
          <w:left w:val="single" w:sz="18" w:space="8" w:color="0877C9"/>
        </w:pBdr>
      </w:pPr>
      <w:r>
        <w:rPr>
          <w:rFonts w:ascii="Calibri" w:hAnsi="Calibri"/>
          <w:b/>
          <w:color w:val="045A9D"/>
        </w:rPr>
        <w:t xml:space="preserve">Nama penulis  </w:t>
      </w:r>
      <w:r>
        <w:rPr>
          <w:rFonts w:ascii="Calibri" w:hAnsi="Calibri"/>
          <w:color w:val="20252B"/>
        </w:rPr>
        <w:t>Nama penulis disimpan sebagai snapshot dan tetap tampil meskipun profil akun berubah atau dinonaktifkan.</w:t>
      </w:r>
    </w:p>
    <w:p>
      <w:r>
        <w:br w:type="page"/>
      </w:r>
    </w:p>
    <w:p>
      <w:pPr>
        <w:pStyle w:val="Heading1"/>
      </w:pPr>
      <w:r>
        <w:t>5. Konten Publik, Menu, Tema, dan SEO</w:t>
      </w:r>
    </w:p>
    <w:p>
      <w:pPr>
        <w:pStyle w:val="Heading2"/>
      </w:pPr>
      <w:r>
        <w:t>5.1 Modul Konten Lain</w:t>
      </w:r>
    </w:p>
    <w:p>
      <w:pPr>
        <w:pStyle w:val="ListBullet"/>
      </w:pPr>
      <w:r>
        <w:rPr>
          <w:rFonts w:ascii="Calibri" w:hAnsi="Calibri"/>
          <w:color w:val="20252B"/>
        </w:rPr>
        <w:t>Halaman Profil untuk visi-misi, sejarah, fasilitas, dan program unggulan.</w:t>
      </w:r>
    </w:p>
    <w:p>
      <w:pPr>
        <w:pStyle w:val="ListBullet"/>
      </w:pPr>
      <w:r>
        <w:rPr>
          <w:rFonts w:ascii="Calibri" w:hAnsi="Calibri"/>
          <w:color w:val="20252B"/>
        </w:rPr>
        <w:t>Galeri foto/video, infografis, agenda, banner utama, tautan layanan, dan pesan masuk.</w:t>
      </w:r>
    </w:p>
    <w:p>
      <w:pPr>
        <w:pStyle w:val="ListBullet"/>
      </w:pPr>
      <w:r>
        <w:rPr>
          <w:rFonts w:ascii="Calibri" w:hAnsi="Calibri"/>
          <w:color w:val="20252B"/>
        </w:rPr>
        <w:t>Semua editor isi panjang menggunakan Summernote.</w:t>
      </w:r>
    </w:p>
    <w:p>
      <w:pPr>
        <w:pStyle w:val="Heading2"/>
      </w:pPr>
      <w:r>
        <w:t>5.2 Menu Navbar Bertingkat</w:t>
      </w:r>
    </w:p>
    <w:p>
      <w:pPr>
        <w:pStyle w:val="ListNumber"/>
      </w:pPr>
      <w:r>
        <w:rPr>
          <w:rFonts w:ascii="Calibri" w:hAnsi="Calibri"/>
          <w:color w:val="20252B"/>
        </w:rPr>
        <w:t>Buka Tampilan &gt; Menu Navbar dan tambahkan nama serta URL.</w:t>
      </w:r>
    </w:p>
    <w:p>
      <w:pPr>
        <w:pStyle w:val="ListNumber"/>
      </w:pPr>
      <w:r>
        <w:rPr>
          <w:rFonts w:ascii="Calibri" w:hAnsi="Calibri"/>
          <w:color w:val="20252B"/>
        </w:rPr>
        <w:t>Pilih menu induk untuk membuat submenu.</w:t>
      </w:r>
    </w:p>
    <w:p>
      <w:pPr>
        <w:pStyle w:val="ListNumber"/>
      </w:pPr>
      <w:r>
        <w:rPr>
          <w:rFonts w:ascii="Calibri" w:hAnsi="Calibri"/>
          <w:color w:val="20252B"/>
        </w:rPr>
        <w:t>Atur urutan, target tab, ikon, dan status aktif.</w:t>
      </w:r>
    </w:p>
    <w:p>
      <w:pPr>
        <w:pStyle w:val="ListNumber"/>
      </w:pPr>
      <w:r>
        <w:rPr>
          <w:rFonts w:ascii="Calibri" w:hAnsi="Calibri"/>
          <w:color w:val="20252B"/>
        </w:rPr>
        <w:t>Periksa tampilan desktop dan ponsel setelah disimpan.</w:t>
      </w:r>
    </w:p>
    <w:p>
      <w:pPr>
        <w:pStyle w:val="Heading2"/>
      </w:pPr>
      <w:r>
        <w:t>5.3 Tema dan Identitas</w:t>
      </w:r>
    </w:p>
    <w:p>
      <w:r>
        <w:rPr>
          <w:rFonts w:ascii="Calibri" w:hAnsi="Calibri"/>
          <w:color w:val="20252B"/>
        </w:rPr>
        <w:t>Buka Tampilan &gt; Pengaturan, Tema &amp; SEO untuk mengubah logo, favicon, warna, motif, kontak, dan media sosial.</w:t>
      </w:r>
    </w:p>
    <w:p>
      <w:pPr>
        <w:spacing w:before="120" w:after="200"/>
        <w:ind w:left="115" w:right="115"/>
        <w:shd w:fill="EAF5FC"/>
        <w:pBdr>
          <w:left w:val="single" w:sz="18" w:space="8" w:color="0877C9"/>
        </w:pBdr>
      </w:pPr>
      <w:r>
        <w:rPr>
          <w:rFonts w:ascii="Calibri" w:hAnsi="Calibri"/>
          <w:b/>
          <w:color w:val="045A9D"/>
        </w:rPr>
        <w:t xml:space="preserve">Komposisi awal  </w:t>
      </w:r>
      <w:r>
        <w:rPr>
          <w:rFonts w:ascii="Calibri" w:hAnsi="Calibri"/>
          <w:color w:val="20252B"/>
        </w:rPr>
        <w:t>Putih 75%, Biru 18%, Kuning 5%, dan Hitam/Abu 2%. Total komposisi warna harus 100%.</w:t>
      </w:r>
    </w:p>
    <w:p>
      <w:pPr>
        <w:pStyle w:val="Heading2"/>
      </w:pPr>
      <w:r>
        <w:t>5.4 SEO</w:t>
      </w:r>
    </w:p>
    <w:p>
      <w:pPr>
        <w:pStyle w:val="ListBullet"/>
      </w:pPr>
      <w:r>
        <w:rPr>
          <w:rFonts w:ascii="Calibri" w:hAnsi="Calibri"/>
          <w:color w:val="20252B"/>
        </w:rPr>
        <w:t>Isi judul SEO, meta description, gambar Open Graph, dan canonical URL.</w:t>
      </w:r>
    </w:p>
    <w:p>
      <w:pPr>
        <w:pStyle w:val="ListBullet"/>
      </w:pPr>
      <w:r>
        <w:rPr>
          <w:rFonts w:ascii="Calibri" w:hAnsi="Calibri"/>
          <w:color w:val="20252B"/>
        </w:rPr>
        <w:t>Sitemap tersedia pada /sitemap.xml dan robots pada /robots.txt.</w:t>
      </w:r>
    </w:p>
    <w:p>
      <w:pPr>
        <w:pStyle w:val="ListBullet"/>
      </w:pPr>
      <w:r>
        <w:rPr>
          <w:rFonts w:ascii="Calibri" w:hAnsi="Calibri"/>
          <w:color w:val="20252B"/>
        </w:rPr>
        <w:t>Berita, artikel, halaman, dan infografis memiliki metadata SEO khusus.</w:t>
      </w:r>
    </w:p>
    <w:p>
      <w:r>
        <w:br w:type="page"/>
      </w:r>
    </w:p>
    <w:p>
      <w:pPr>
        <w:pStyle w:val="Heading1"/>
      </w:pPr>
      <w:r>
        <w:t>6. Mengelola GTK dan Akun Penulis</w:t>
      </w:r>
    </w:p>
    <w:p>
      <w:pPr>
        <w:pStyle w:val="Heading2"/>
      </w:pPr>
      <w:r>
        <w:t>6.1 Data GTK</w:t>
      </w:r>
    </w:p>
    <w:p>
      <w:pPr>
        <w:pStyle w:val="ListNumber"/>
      </w:pPr>
      <w:r>
        <w:rPr>
          <w:rFonts w:ascii="Calibri" w:hAnsi="Calibri"/>
          <w:color w:val="20252B"/>
        </w:rPr>
        <w:t>Buka menu GTK.</w:t>
      </w:r>
    </w:p>
    <w:p>
      <w:pPr>
        <w:pStyle w:val="ListNumber"/>
      </w:pPr>
      <w:r>
        <w:rPr>
          <w:rFonts w:ascii="Calibri" w:hAnsi="Calibri"/>
          <w:color w:val="20252B"/>
        </w:rPr>
        <w:t>Isi nama lengkap, NIP, jabatan, mata pelajaran/unit, jenis, foto, dan status.</w:t>
      </w:r>
    </w:p>
    <w:p>
      <w:pPr>
        <w:pStyle w:val="ListNumber"/>
      </w:pPr>
      <w:r>
        <w:rPr>
          <w:rFonts w:ascii="Calibri" w:hAnsi="Calibri"/>
          <w:color w:val="20252B"/>
        </w:rPr>
        <w:t>Masukkan NIP hanya dengan angka dan pastikan sama dengan NIP SIMPEG/SSO.</w:t>
      </w:r>
    </w:p>
    <w:p>
      <w:pPr>
        <w:pStyle w:val="ListNumber"/>
      </w:pPr>
      <w:r>
        <w:rPr>
          <w:rFonts w:ascii="Calibri" w:hAnsi="Calibri"/>
          <w:color w:val="20252B"/>
        </w:rPr>
        <w:t>Aktifkan GTK yang boleh menggunakan SSO.</w:t>
      </w:r>
    </w:p>
    <w:p>
      <w:pPr>
        <w:pStyle w:val="Heading2"/>
      </w:pPr>
      <w:r>
        <w:t>6.2 Membuat Akun Penulis Manual</w:t>
      </w:r>
    </w:p>
    <w:p>
      <w:pPr>
        <w:pStyle w:val="ListNumber"/>
      </w:pPr>
      <w:r>
        <w:rPr>
          <w:rFonts w:ascii="Calibri" w:hAnsi="Calibri"/>
          <w:color w:val="20252B"/>
        </w:rPr>
        <w:t>Buka Pengguna &amp; Penulis, lalu tekan Tambah Penulis Manual.</w:t>
      </w:r>
    </w:p>
    <w:p>
      <w:pPr>
        <w:pStyle w:val="ListNumber"/>
      </w:pPr>
      <w:r>
        <w:rPr>
          <w:rFonts w:ascii="Calibri" w:hAnsi="Calibri"/>
          <w:color w:val="20252B"/>
        </w:rPr>
        <w:t>Pilih data GTK jika akun akan ditautkan ke identitas pegawai.</w:t>
      </w:r>
    </w:p>
    <w:p>
      <w:pPr>
        <w:pStyle w:val="ListNumber"/>
      </w:pPr>
      <w:r>
        <w:rPr>
          <w:rFonts w:ascii="Calibri" w:hAnsi="Calibri"/>
          <w:color w:val="20252B"/>
        </w:rPr>
        <w:t>Isi nama, email, NIP, unit kerja, kata sandi, dan aktifkan akun.</w:t>
      </w:r>
    </w:p>
    <w:p>
      <w:pPr>
        <w:pStyle w:val="ListNumber"/>
      </w:pPr>
      <w:r>
        <w:rPr>
          <w:rFonts w:ascii="Calibri" w:hAnsi="Calibri"/>
          <w:color w:val="20252B"/>
        </w:rPr>
        <w:t>Minta pengguna mengganti kata sandi melalui Akun Saya.</w:t>
      </w:r>
    </w:p>
    <w:p>
      <w:pPr>
        <w:pStyle w:val="Heading2"/>
      </w:pPr>
      <w:r>
        <w:t>6.3 Parameter Penautan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400"/>
        <w:gridCol w:w="5760"/>
      </w:tblGrid>
      <w:tr>
        <w:trPr>
          <w:tblHeader w:val="true"/>
        </w:trPr>
        <w:tc>
          <w:tcPr>
            <w:tcW w:type="dxa" w:w="12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Urutan</w:t>
            </w:r>
          </w:p>
        </w:tc>
        <w:tc>
          <w:tcPr>
            <w:tcW w:type="dxa" w:w="24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Parameter</w:t>
            </w:r>
          </w:p>
        </w:tc>
        <w:tc>
          <w:tcPr>
            <w:tcW w:type="dxa" w:w="57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Penggunaan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NIP_BARU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Identitas utama hasil sinkronisasi SIMPEG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NIP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Digunakan jika NIP_BARU kosong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Nama lengkap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Hanya membantu mencocokkan GTK lama yang NIP-nya masih kosong</w:t>
            </w:r>
          </w:p>
        </w:tc>
      </w:tr>
    </w:tbl>
    <w:p>
      <w:pPr>
        <w:spacing w:after="40"/>
      </w:pPr>
    </w:p>
    <w:p>
      <w:pPr>
        <w:spacing w:before="120" w:after="200"/>
        <w:ind w:left="115" w:right="115"/>
        <w:shd w:fill="FFF8DB"/>
        <w:pBdr>
          <w:left w:val="single" w:sz="18" w:space="8" w:color="F4CD00"/>
        </w:pBdr>
      </w:pPr>
      <w:r>
        <w:rPr>
          <w:rFonts w:ascii="Calibri" w:hAnsi="Calibri"/>
          <w:b/>
          <w:color w:val="045A9D"/>
        </w:rPr>
        <w:t xml:space="preserve">Penting  </w:t>
      </w:r>
      <w:r>
        <w:rPr>
          <w:rFonts w:ascii="Calibri" w:hAnsi="Calibri"/>
          <w:color w:val="20252B"/>
        </w:rPr>
        <w:t>NIP adalah kunci hubungan SIMPEG, GTK, akun penulis, dan login SSO. Nama bukan identitas utama.</w:t>
      </w:r>
    </w:p>
    <w:p>
      <w:r>
        <w:br w:type="page"/>
      </w:r>
    </w:p>
    <w:p>
      <w:pPr>
        <w:pStyle w:val="Heading1"/>
      </w:pPr>
      <w:r>
        <w:t>7. Sinkronisasi Pegawai SIMPEG</w:t>
      </w:r>
    </w:p>
    <w:p>
      <w:pPr>
        <w:spacing w:before="120" w:after="200"/>
        <w:ind w:left="115" w:right="115"/>
        <w:shd w:fill="E9F6EF"/>
        <w:pBdr>
          <w:left w:val="single" w:sz="18" w:space="8" w:color="2D8A57"/>
        </w:pBdr>
      </w:pPr>
      <w:r>
        <w:rPr>
          <w:rFonts w:ascii="Calibri" w:hAnsi="Calibri"/>
          <w:b/>
          <w:color w:val="045A9D"/>
        </w:rPr>
        <w:t xml:space="preserve">Filter terkunci  </w:t>
      </w:r>
      <w:r>
        <w:rPr>
          <w:rFonts w:ascii="Calibri" w:hAnsi="Calibri"/>
          <w:color w:val="20252B"/>
        </w:rPr>
        <w:t>Hanya data dengan KODE_SATUAN_KERJA = 02090325000000 yang boleh disimpan.</w:t>
      </w:r>
    </w:p>
    <w:p>
      <w:pPr>
        <w:pStyle w:val="Heading2"/>
      </w:pPr>
      <w:r>
        <w:t>7.1 Menjalankan Sinkronisasi</w:t>
      </w:r>
    </w:p>
    <w:p>
      <w:pPr>
        <w:pStyle w:val="ListNumber"/>
      </w:pPr>
      <w:r>
        <w:rPr>
          <w:rFonts w:ascii="Calibri" w:hAnsi="Calibri"/>
          <w:color w:val="20252B"/>
        </w:rPr>
        <w:t>Pastikan kredensial API SIMPEG sudah diisi pada .env.</w:t>
      </w:r>
    </w:p>
    <w:p>
      <w:pPr>
        <w:pStyle w:val="ListNumber"/>
      </w:pPr>
      <w:r>
        <w:rPr>
          <w:rFonts w:ascii="Calibri" w:hAnsi="Calibri"/>
          <w:color w:val="20252B"/>
        </w:rPr>
        <w:t>Buka menu Sinkron SIMPEG dan periksa kode satuan kerja.</w:t>
      </w:r>
    </w:p>
    <w:p>
      <w:pPr>
        <w:pStyle w:val="ListNumber"/>
      </w:pPr>
      <w:r>
        <w:rPr>
          <w:rFonts w:ascii="Calibri" w:hAnsi="Calibri"/>
          <w:color w:val="20252B"/>
        </w:rPr>
        <w:t>Tekan Sinkronkan Sekarang dan tunggu proses selesai.</w:t>
      </w:r>
    </w:p>
    <w:p>
      <w:pPr>
        <w:pStyle w:val="ListNumber"/>
      </w:pPr>
      <w:r>
        <w:rPr>
          <w:rFonts w:ascii="Calibri" w:hAnsi="Calibri"/>
          <w:color w:val="20252B"/>
        </w:rPr>
        <w:t>Periksa jumlah sesuai filter, data baru, data diperbarui, data dilewati, dan hasil GTK.</w:t>
      </w:r>
    </w:p>
    <w:p>
      <w:pPr>
        <w:pStyle w:val="ListNumber"/>
      </w:pPr>
      <w:r>
        <w:rPr>
          <w:rFonts w:ascii="Calibri" w:hAnsi="Calibri"/>
          <w:color w:val="20252B"/>
        </w:rPr>
        <w:t>Tinjau riwayat sinkronisasi jika terjadi kegagalan.</w:t>
      </w:r>
    </w:p>
    <w:p>
      <w:pPr>
        <w:pStyle w:val="Heading2"/>
      </w:pPr>
      <w:r>
        <w:t>7.2 Cara Sistem Menyimpan Data</w:t>
      </w:r>
    </w:p>
    <w:p>
      <w:pPr>
        <w:pStyle w:val="ListBullet"/>
      </w:pPr>
      <w:r>
        <w:rPr>
          <w:rFonts w:ascii="Calibri" w:hAnsi="Calibri"/>
          <w:color w:val="20252B"/>
        </w:rPr>
        <w:t>API dipanggil dengan parameter satker, start, dan limit maksimal 400.</w:t>
      </w:r>
    </w:p>
    <w:p>
      <w:pPr>
        <w:pStyle w:val="ListBullet"/>
      </w:pPr>
      <w:r>
        <w:rPr>
          <w:rFonts w:ascii="Calibri" w:hAnsi="Calibri"/>
          <w:color w:val="20252B"/>
        </w:rPr>
        <w:t>Setiap baris diperiksa ulang melalui KODE_SATUAN_KERJA atau KODE_SATKER_1.</w:t>
      </w:r>
    </w:p>
    <w:p>
      <w:pPr>
        <w:pStyle w:val="ListBullet"/>
      </w:pPr>
      <w:r>
        <w:rPr>
          <w:rFonts w:ascii="Calibri" w:hAnsi="Calibri"/>
          <w:color w:val="20252B"/>
        </w:rPr>
        <w:t>Upsert memakai NIP_BARU, dengan fallback NIP.</w:t>
      </w:r>
    </w:p>
    <w:p>
      <w:pPr>
        <w:pStyle w:val="ListBullet"/>
      </w:pPr>
      <w:r>
        <w:rPr>
          <w:rFonts w:ascii="Calibri" w:hAnsi="Calibri"/>
          <w:color w:val="20252B"/>
        </w:rPr>
        <w:t>Data satker lain dilewati dan tidak masuk database.</w:t>
      </w:r>
    </w:p>
    <w:p>
      <w:pPr>
        <w:pStyle w:val="ListBullet"/>
      </w:pPr>
      <w:r>
        <w:rPr>
          <w:rFonts w:ascii="Calibri" w:hAnsi="Calibri"/>
          <w:color w:val="20252B"/>
        </w:rPr>
        <w:t>Sinkronisasi berulang memperbarui data tanpa membuat duplikat.</w:t>
      </w:r>
    </w:p>
    <w:p>
      <w:pPr>
        <w:pStyle w:val="Heading2"/>
      </w:pPr>
      <w:r>
        <w:t>7.3 Sinkronisasi ke GTK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Data SIMPEG</w:t>
            </w:r>
          </w:p>
        </w:tc>
        <w:tc>
          <w:tcPr>
            <w:tcW w:type="dxa" w:w="54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Data GTK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NIP_BARU / NIP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NIP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NAMA_LENGKAP / NAMA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Nama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TAMPIL_JABATAN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Jabatan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Satker paling spesifik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Mata pelajaran/unit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Jabatan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Jenis kepala/guru/pegawai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216" w:right="216"/>
        <w:shd w:fill="F6F8FA"/>
        <w:pBdr>
          <w:left w:val="single" w:sz="10" w:space="6" w:color="045A9D"/>
        </w:pBdr>
      </w:pPr>
      <w:r>
        <w:rPr>
          <w:rFonts w:ascii="Consolas" w:hAnsi="Consolas"/>
          <w:color w:val="20252B"/>
          <w:sz w:val="18"/>
        </w:rPr>
        <w:t>php artisan simpeg:sync</w:t>
      </w:r>
    </w:p>
    <w:p>
      <w:r>
        <w:br w:type="page"/>
      </w:r>
    </w:p>
    <w:p>
      <w:pPr>
        <w:pStyle w:val="Heading1"/>
      </w:pPr>
      <w:r>
        <w:t>8. Alur SSO Kemenag dan Keamanannya</w:t>
      </w:r>
    </w:p>
    <w:p>
      <w:pPr>
        <w:pStyle w:val="ListNumber"/>
      </w:pPr>
      <w:r>
        <w:rPr>
          <w:rFonts w:ascii="Calibri" w:hAnsi="Calibri"/>
          <w:color w:val="20252B"/>
        </w:rPr>
        <w:t>Website mengarahkan pengguna ke endpoint signin Kemenag dengan APP ID.</w:t>
      </w:r>
    </w:p>
    <w:p>
      <w:pPr>
        <w:pStyle w:val="ListNumber"/>
      </w:pPr>
      <w:r>
        <w:rPr>
          <w:rFonts w:ascii="Calibri" w:hAnsi="Calibri"/>
          <w:color w:val="20252B"/>
        </w:rPr>
        <w:t>Kemenag mengembalikan token ke callback website.</w:t>
      </w:r>
    </w:p>
    <w:p>
      <w:pPr>
        <w:pStyle w:val="ListNumber"/>
      </w:pPr>
      <w:r>
        <w:rPr>
          <w:rFonts w:ascii="Calibri" w:hAnsi="Calibri"/>
          <w:color w:val="20252B"/>
        </w:rPr>
        <w:t>Server memverifikasi token sebagai Bearer token ke endpoint verify.</w:t>
      </w:r>
    </w:p>
    <w:p>
      <w:pPr>
        <w:pStyle w:val="ListNumber"/>
      </w:pPr>
      <w:r>
        <w:rPr>
          <w:rFonts w:ascii="Calibri" w:hAnsi="Calibri"/>
          <w:color w:val="20252B"/>
        </w:rPr>
        <w:t>Sistem mengambil profil pegawai dan menormalisasi NIP.</w:t>
      </w:r>
    </w:p>
    <w:p>
      <w:pPr>
        <w:pStyle w:val="ListNumber"/>
      </w:pPr>
      <w:r>
        <w:rPr>
          <w:rFonts w:ascii="Calibri" w:hAnsi="Calibri"/>
          <w:color w:val="20252B"/>
        </w:rPr>
        <w:t>NIP dicocokkan dengan GTK aktif.</w:t>
      </w:r>
    </w:p>
    <w:p>
      <w:pPr>
        <w:pStyle w:val="ListNumber"/>
      </w:pPr>
      <w:r>
        <w:rPr>
          <w:rFonts w:ascii="Calibri" w:hAnsi="Calibri"/>
          <w:color w:val="20252B"/>
        </w:rPr>
        <w:t>Akun penulis dibuat atau ditautkan; administrator tidak dibuat otomatis.</w:t>
      </w:r>
    </w:p>
    <w:p>
      <w:pPr>
        <w:pStyle w:val="Heading2"/>
      </w:pPr>
      <w:r>
        <w:t>8.1 Kondisi Login Ditolak</w:t>
      </w:r>
    </w:p>
    <w:p>
      <w:pPr>
        <w:pStyle w:val="ListBullet"/>
      </w:pPr>
      <w:r>
        <w:rPr>
          <w:rFonts w:ascii="Calibri" w:hAnsi="Calibri"/>
          <w:color w:val="20252B"/>
        </w:rPr>
        <w:t>APP ID atau endpoint belum lengkap.</w:t>
      </w:r>
    </w:p>
    <w:p>
      <w:pPr>
        <w:pStyle w:val="ListBullet"/>
      </w:pPr>
      <w:r>
        <w:rPr>
          <w:rFonts w:ascii="Calibri" w:hAnsi="Calibri"/>
          <w:color w:val="20252B"/>
        </w:rPr>
        <w:t>Sesi login kedaluwarsa atau token tidak valid.</w:t>
      </w:r>
    </w:p>
    <w:p>
      <w:pPr>
        <w:pStyle w:val="ListBullet"/>
      </w:pPr>
      <w:r>
        <w:rPr>
          <w:rFonts w:ascii="Calibri" w:hAnsi="Calibri"/>
          <w:color w:val="20252B"/>
        </w:rPr>
        <w:t>NIP tidak ada pada GTK aktif.</w:t>
      </w:r>
    </w:p>
    <w:p>
      <w:pPr>
        <w:pStyle w:val="ListBullet"/>
      </w:pPr>
      <w:r>
        <w:rPr>
          <w:rFonts w:ascii="Calibri" w:hAnsi="Calibri"/>
          <w:color w:val="20252B"/>
        </w:rPr>
        <w:t>NIP atau email terhubung ke lebih dari satu akun.</w:t>
      </w:r>
    </w:p>
    <w:p>
      <w:pPr>
        <w:pStyle w:val="ListBullet"/>
      </w:pPr>
      <w:r>
        <w:rPr>
          <w:rFonts w:ascii="Calibri" w:hAnsi="Calibri"/>
          <w:color w:val="20252B"/>
        </w:rPr>
        <w:t>Akun pengguna dinonaktifkan.</w:t>
      </w:r>
    </w:p>
    <w:p>
      <w:pPr>
        <w:pStyle w:val="Heading2"/>
      </w:pPr>
      <w:r>
        <w:t>8.2 Konfigurasi Inti</w:t>
      </w:r>
    </w:p>
    <w:p>
      <w:pPr>
        <w:spacing w:before="80" w:after="160" w:line="264" w:lineRule="auto"/>
        <w:ind w:left="216" w:right="216"/>
        <w:shd w:fill="F6F8FA"/>
        <w:pBdr>
          <w:left w:val="single" w:sz="10" w:space="6" w:color="045A9D"/>
        </w:pBdr>
      </w:pPr>
      <w:r>
        <w:rPr>
          <w:rFonts w:ascii="Consolas" w:hAnsi="Consolas"/>
          <w:color w:val="20252B"/>
          <w:sz w:val="18"/>
        </w:rPr>
        <w:t>KEMENAG_SSO_ENABLED=true</w:t>
        <w:br/>
        <w:t>KEMENAG_SSO_APP_ID="APP_ID_DARI_KEMENAG"</w:t>
        <w:br/>
        <w:t>KEMENAG_SSO_REQUIRE_STAFF_MATCH=true</w:t>
        <w:br/>
        <w:t>KEMENAG_SSO_VERIFY_SSL=true</w:t>
      </w:r>
    </w:p>
    <w:p>
      <w:pPr>
        <w:spacing w:before="120" w:after="200"/>
        <w:ind w:left="115" w:right="115"/>
        <w:shd w:fill="FFF8DB"/>
        <w:pBdr>
          <w:left w:val="single" w:sz="18" w:space="8" w:color="F4CD00"/>
        </w:pBdr>
      </w:pPr>
      <w:r>
        <w:rPr>
          <w:rFonts w:ascii="Calibri" w:hAnsi="Calibri"/>
          <w:b/>
          <w:color w:val="045A9D"/>
        </w:rPr>
        <w:t xml:space="preserve">Keamanan  </w:t>
      </w:r>
      <w:r>
        <w:rPr>
          <w:rFonts w:ascii="Calibri" w:hAnsi="Calibri"/>
          <w:color w:val="20252B"/>
        </w:rPr>
        <w:t>Token SSO tidak disimpan. Jangan menaruh APP ID, email API, atau kata sandi API di repository publik.</w:t>
      </w:r>
    </w:p>
    <w:p>
      <w:r>
        <w:br w:type="page"/>
      </w:r>
    </w:p>
    <w:p>
      <w:pPr>
        <w:pStyle w:val="Heading1"/>
      </w:pPr>
      <w:r>
        <w:t>9. Pemeriksaan Website Publik</w:t>
      </w:r>
    </w:p>
    <w:p>
      <w:pPr>
        <w:pStyle w:val="Heading2"/>
      </w:pPr>
      <w:r>
        <w:t>9.1 Setelah Menerbitkan Konten</w:t>
      </w:r>
    </w:p>
    <w:p>
      <w:pPr>
        <w:pStyle w:val="ListBullet"/>
      </w:pPr>
      <w:r>
        <w:rPr>
          <w:rFonts w:ascii="Calibri" w:hAnsi="Calibri"/>
          <w:color w:val="20252B"/>
        </w:rPr>
        <w:t>Periksa halaman dari desktop dan ponsel.</w:t>
      </w:r>
    </w:p>
    <w:p>
      <w:pPr>
        <w:pStyle w:val="ListBullet"/>
      </w:pPr>
      <w:r>
        <w:rPr>
          <w:rFonts w:ascii="Calibri" w:hAnsi="Calibri"/>
          <w:color w:val="20252B"/>
        </w:rPr>
        <w:t>Pastikan gambar, judul, tanggal, kategori, nama penulis, dan isi tampil proporsional.</w:t>
      </w:r>
    </w:p>
    <w:p>
      <w:pPr>
        <w:pStyle w:val="ListBullet"/>
      </w:pPr>
      <w:r>
        <w:rPr>
          <w:rFonts w:ascii="Calibri" w:hAnsi="Calibri"/>
          <w:color w:val="20252B"/>
        </w:rPr>
        <w:t>Uji tautan internal, eksternal, tombol berbagi, dan URL slug underscore.</w:t>
      </w:r>
    </w:p>
    <w:p>
      <w:pPr>
        <w:pStyle w:val="Heading2"/>
      </w:pPr>
      <w:r>
        <w:t>9.2 Pemeriksaan Berkala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Frekuensi</w:t>
            </w:r>
          </w:p>
        </w:tc>
        <w:tc>
          <w:tcPr>
            <w:tcW w:type="dxa" w:w="75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Pemeriksaan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Harian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Draft baru, pesan masuk, berita/pengumuman penting, tautan rusak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Mingguan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Agenda, banner, galeri, data GTK, akun nonaktif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Bulanan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Backup database, dependensi, log aplikasi, sitemap, dan SEO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Setiap perubahan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Tampilan ponsel, menu, favicon, metadata berbagi, dan hak akses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Pemeliharaan dan Troubleshooting</w:t>
      </w:r>
    </w:p>
    <w:p>
      <w:pPr>
        <w:pStyle w:val="Heading2"/>
      </w:pPr>
      <w:r>
        <w:t>10.1 Perintah Pemeliharaan</w:t>
      </w:r>
    </w:p>
    <w:p>
      <w:pPr>
        <w:spacing w:before="80" w:after="160" w:line="264" w:lineRule="auto"/>
        <w:ind w:left="216" w:right="216"/>
        <w:shd w:fill="F6F8FA"/>
        <w:pBdr>
          <w:left w:val="single" w:sz="10" w:space="6" w:color="045A9D"/>
        </w:pBdr>
      </w:pPr>
      <w:r>
        <w:rPr>
          <w:rFonts w:ascii="Consolas" w:hAnsi="Consolas"/>
          <w:color w:val="20252B"/>
          <w:sz w:val="18"/>
        </w:rPr>
        <w:t>php artisan optimize:clear</w:t>
        <w:br/>
        <w:t>php artisan migrate --force</w:t>
        <w:br/>
        <w:t>php artisan storage:link</w:t>
        <w:br/>
        <w:t>php artisan test</w:t>
      </w:r>
    </w:p>
    <w:p>
      <w:pPr>
        <w:pStyle w:val="Heading2"/>
      </w:pPr>
      <w:r>
        <w:t>10.2 Masalah Umum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Masalah</w:t>
            </w:r>
          </w:p>
        </w:tc>
        <w:tc>
          <w:tcPr>
            <w:tcW w:type="dxa" w:w="6360"/>
            <w:shd w:fill="EAF5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45A9D"/>
                <w:sz w:val="19"/>
              </w:rPr>
              <w:t>Pemeriksaan Awal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Tombol SSO tidak tampil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Periksa KEMENAG_SSO_ENABLED dan KEMENAG_SSO_APP_ID; bersihkan cache.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SSO menolak NIP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Pastikan NIP ada pada GTK, hanya angka, dan status GTK aktif.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Sinkron SIMPEG gagal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Periksa kredensial API, koneksi, SSL, dan riwayat sinkronisasi.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Gambar tidak tampil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Periksa storage link dan file pada storage/app/public.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Tema belum berubah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Jalankan optimize:clear dan lakukan hard refresh browser.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Artikel penulis tidak tampil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0252B"/>
                <w:sz w:val="18"/>
              </w:rPr>
              <w:t>Artikel penulis adalah draft; administrator harus menerbitkannya.</w:t>
            </w:r>
          </w:p>
        </w:tc>
      </w:tr>
    </w:tbl>
    <w:p>
      <w:pPr>
        <w:spacing w:after="40"/>
      </w:pPr>
    </w:p>
    <w:p>
      <w:pPr>
        <w:spacing w:before="120" w:after="200"/>
        <w:ind w:left="115" w:right="115"/>
        <w:shd w:fill="FFF8DB"/>
        <w:pBdr>
          <w:left w:val="single" w:sz="18" w:space="8" w:color="F4CD00"/>
        </w:pBdr>
      </w:pPr>
      <w:r>
        <w:rPr>
          <w:rFonts w:ascii="Calibri" w:hAnsi="Calibri"/>
          <w:b/>
          <w:color w:val="045A9D"/>
        </w:rPr>
        <w:t xml:space="preserve">Jangan gunakan  </w:t>
      </w:r>
      <w:r>
        <w:rPr>
          <w:rFonts w:ascii="Calibri" w:hAnsi="Calibri"/>
          <w:color w:val="20252B"/>
        </w:rPr>
        <w:t>php artisan migrate:fresh pada database produksi karena menghapus seluruh tabel dan data.</w:t>
      </w:r>
    </w:p>
    <w:p>
      <w:r>
        <w:br w:type="page"/>
      </w:r>
    </w:p>
    <w:p>
      <w:pPr>
        <w:pStyle w:val="Heading1"/>
      </w:pPr>
      <w:r>
        <w:t>11. Checklist Keamanan Administrator</w:t>
      </w:r>
    </w:p>
    <w:p>
      <w:pPr>
        <w:pStyle w:val="ListBullet"/>
      </w:pPr>
      <w:r>
        <w:rPr>
          <w:rFonts w:ascii="Calibri" w:hAnsi="Calibri"/>
          <w:color w:val="20252B"/>
        </w:rPr>
        <w:t>Gunakan HTTPS dan APP_DEBUG=false pada produksi.</w:t>
      </w:r>
    </w:p>
    <w:p>
      <w:pPr>
        <w:pStyle w:val="ListBullet"/>
      </w:pPr>
      <w:r>
        <w:rPr>
          <w:rFonts w:ascii="Calibri" w:hAnsi="Calibri"/>
          <w:color w:val="20252B"/>
        </w:rPr>
        <w:t>Ganti kata sandi awal administrator dan gunakan kata sandi unik.</w:t>
      </w:r>
    </w:p>
    <w:p>
      <w:pPr>
        <w:pStyle w:val="ListBullet"/>
      </w:pPr>
      <w:r>
        <w:rPr>
          <w:rFonts w:ascii="Calibri" w:hAnsi="Calibri"/>
          <w:color w:val="20252B"/>
        </w:rPr>
        <w:t>Nonaktifkan akun yang tidak lagi membutuhkan akses.</w:t>
      </w:r>
    </w:p>
    <w:p>
      <w:pPr>
        <w:pStyle w:val="ListBullet"/>
      </w:pPr>
      <w:r>
        <w:rPr>
          <w:rFonts w:ascii="Calibri" w:hAnsi="Calibri"/>
          <w:color w:val="20252B"/>
        </w:rPr>
        <w:t>Jangan membagikan kredensial API melalui source code, chat publik, atau tangkapan layar.</w:t>
      </w:r>
    </w:p>
    <w:p>
      <w:pPr>
        <w:pStyle w:val="ListBullet"/>
      </w:pPr>
      <w:r>
        <w:rPr>
          <w:rFonts w:ascii="Calibri" w:hAnsi="Calibri"/>
          <w:color w:val="20252B"/>
        </w:rPr>
        <w:t>Aktifkan verifikasi SSL untuk SSO dan SIMPEG.</w:t>
      </w:r>
    </w:p>
    <w:p>
      <w:pPr>
        <w:pStyle w:val="ListBullet"/>
      </w:pPr>
      <w:r>
        <w:rPr>
          <w:rFonts w:ascii="Calibri" w:hAnsi="Calibri"/>
          <w:color w:val="20252B"/>
        </w:rPr>
        <w:t>Backup database, .env, dan storage/app/public secara berkala.</w:t>
      </w:r>
    </w:p>
    <w:p>
      <w:pPr>
        <w:pStyle w:val="ListBullet"/>
      </w:pPr>
      <w:r>
        <w:rPr>
          <w:rFonts w:ascii="Calibri" w:hAnsi="Calibri"/>
          <w:color w:val="20252B"/>
        </w:rPr>
        <w:t>Periksa log sinkronisasi dan storage/logs/laravel.log ketika terjadi kegagalan.</w:t>
      </w:r>
    </w:p>
    <w:p>
      <w:pPr>
        <w:pStyle w:val="ListBullet"/>
      </w:pPr>
      <w:r>
        <w:rPr>
          <w:rFonts w:ascii="Calibri" w:hAnsi="Calibri"/>
          <w:color w:val="20252B"/>
        </w:rPr>
        <w:t>Berikan role administrator hanya kepada petugas yang benar-benar memerlukan.</w:t>
      </w:r>
    </w:p>
    <w:p>
      <w:pPr>
        <w:pStyle w:val="Heading2"/>
      </w:pPr>
      <w:r>
        <w:t>11.1 Berkas Referensi Teknis</w:t>
      </w:r>
    </w:p>
    <w:p>
      <w:pPr>
        <w:pStyle w:val="ListBullet"/>
      </w:pPr>
      <w:r>
        <w:rPr>
          <w:rFonts w:ascii="Calibri" w:hAnsi="Calibri"/>
          <w:color w:val="20252B"/>
        </w:rPr>
        <w:t>README.md - gambaran proyek dan instalasi.</w:t>
      </w:r>
    </w:p>
    <w:p>
      <w:pPr>
        <w:pStyle w:val="ListBullet"/>
      </w:pPr>
      <w:r>
        <w:rPr>
          <w:rFonts w:ascii="Calibri" w:hAnsi="Calibri"/>
          <w:color w:val="20252B"/>
        </w:rPr>
        <w:t>SSO_KEMENAG.md - konfigurasi dan alur SSO.</w:t>
      </w:r>
    </w:p>
    <w:p>
      <w:pPr>
        <w:pStyle w:val="ListBullet"/>
      </w:pPr>
      <w:r>
        <w:rPr>
          <w:rFonts w:ascii="Calibri" w:hAnsi="Calibri"/>
          <w:color w:val="20252B"/>
        </w:rPr>
        <w:t>SIMPEG_SYNC.md - sinkronisasi pegawai dan filter satker.</w:t>
      </w:r>
    </w:p>
    <w:p>
      <w:pPr>
        <w:pStyle w:val="ListBullet"/>
      </w:pPr>
      <w:r>
        <w:rPr>
          <w:rFonts w:ascii="Calibri" w:hAnsi="Calibri"/>
          <w:color w:val="20252B"/>
        </w:rPr>
        <w:t>THEME_MANAGER.md - pengaturan warna dan identitas.</w:t>
      </w:r>
    </w:p>
    <w:p>
      <w:pPr>
        <w:pStyle w:val="ListBullet"/>
      </w:pPr>
      <w:r>
        <w:rPr>
          <w:rFonts w:ascii="Calibri" w:hAnsi="Calibri"/>
          <w:color w:val="20252B"/>
        </w:rPr>
        <w:t>UPGRADE_V1.8.md dan UPGRADE_V1.9.md - langkah peningkatan versi.</w:t>
      </w:r>
    </w:p>
    <w:p>
      <w:pPr>
        <w:spacing w:before="120" w:after="200"/>
        <w:ind w:left="115" w:right="115"/>
        <w:shd w:fill="EAF5FC"/>
        <w:pBdr>
          <w:left w:val="single" w:sz="18" w:space="8" w:color="0877C9"/>
        </w:pBdr>
      </w:pPr>
      <w:r>
        <w:rPr>
          <w:rFonts w:ascii="Calibri" w:hAnsi="Calibri"/>
          <w:b/>
          <w:color w:val="045A9D"/>
        </w:rPr>
        <w:t xml:space="preserve">Dukungan  </w:t>
      </w:r>
      <w:r>
        <w:rPr>
          <w:rFonts w:ascii="Calibri" w:hAnsi="Calibri"/>
          <w:color w:val="20252B"/>
        </w:rPr>
        <w:t>Saat melaporkan masalah, sertakan waktu, akun/peran, URL, langkah, dan pesan kesalahan. Jangan menyertakan kata sandi atau token.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color w:val="5E6873"/>
        <w:sz w:val="17"/>
      </w:rPr>
      <w:t>Modern School CMS v1.9</w:t>
    </w:r>
    <w:r>
      <w:tab/>
    </w:r>
    <w:r>
      <w:rPr>
        <w:rFonts w:ascii="Calibri" w:hAnsi="Calibri"/>
        <w:color w:val="5E6873"/>
        <w:sz w:val="17"/>
      </w:rPr>
      <w:t xml:space="preserve">Halaman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E6873"/>
        <w:sz w:val="17"/>
      </w:rPr>
      <w:t>MAN 1 LAMPUNG SELATAN  /  PANDUAN PENGGUNA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7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7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45A9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025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025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Website dan CMS MAN 1 Lampung Selatan</dc:title>
  <dc:subject>Panduan administrator, penulis, SSO Kemenag, dan sinkronisasi SIMPEG</dc:subject>
  <dc:creator>MAN 1 Lampung Selatan</dc:creator>
  <cp:keywords>MAN 1 Lampung Selatan, CMS, SSO Kemenag, SIMPEG, GTK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