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BF" w:rsidRPr="00F164BF" w:rsidRDefault="00F164BF" w:rsidP="00F164B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164BF" w:rsidRPr="00F164BF" w:rsidRDefault="00F164BF" w:rsidP="00F164B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164BF" w:rsidRPr="00F164BF" w:rsidRDefault="00F164BF" w:rsidP="00F164B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164BF" w:rsidRPr="00F164BF" w:rsidRDefault="00F164BF" w:rsidP="00F164B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164BF" w:rsidRDefault="00F164BF" w:rsidP="00F164B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2C2099" w:rsidRPr="00F164BF" w:rsidRDefault="00F164BF" w:rsidP="00F164B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FOCUS</w:t>
      </w:r>
      <w:r w:rsidRPr="00F164BF">
        <w:rPr>
          <w:rFonts w:ascii="Arial" w:hAnsi="Arial" w:cs="Arial"/>
          <w:b/>
          <w:sz w:val="36"/>
          <w:szCs w:val="36"/>
        </w:rPr>
        <w:t xml:space="preserve"> GROUP DISCUSSION</w:t>
      </w:r>
    </w:p>
    <w:p w:rsidR="00F164BF" w:rsidRPr="00F164BF" w:rsidRDefault="00F164BF" w:rsidP="00F164B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164BF">
        <w:rPr>
          <w:rFonts w:ascii="Arial" w:hAnsi="Arial" w:cs="Arial"/>
          <w:b/>
          <w:sz w:val="36"/>
          <w:szCs w:val="36"/>
        </w:rPr>
        <w:t>MENAKAR INDEKS DAYA SAING DAERAH</w:t>
      </w:r>
    </w:p>
    <w:p w:rsidR="00F164BF" w:rsidRDefault="00F164BF" w:rsidP="00F164B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164BF">
        <w:rPr>
          <w:rFonts w:ascii="Arial" w:hAnsi="Arial" w:cs="Arial"/>
          <w:b/>
          <w:sz w:val="36"/>
          <w:szCs w:val="36"/>
        </w:rPr>
        <w:t>KABUPATEN PEKALONGAN</w:t>
      </w:r>
    </w:p>
    <w:p w:rsidR="00F164BF" w:rsidRDefault="00F164BF" w:rsidP="00F164B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164BF" w:rsidRDefault="00F164BF" w:rsidP="00F164B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</w:p>
    <w:p w:rsidR="00F164BF" w:rsidRDefault="00F164BF" w:rsidP="00F164B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</w:p>
    <w:p w:rsidR="00F164BF" w:rsidRDefault="00F164BF" w:rsidP="00F164B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</w:p>
    <w:p w:rsidR="00F164BF" w:rsidRDefault="00F164BF" w:rsidP="00F164B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</w:p>
    <w:p w:rsidR="00F164BF" w:rsidRPr="00F164BF" w:rsidRDefault="00F164BF" w:rsidP="00F164BF">
      <w:pPr>
        <w:spacing w:line="360" w:lineRule="auto"/>
        <w:jc w:val="right"/>
        <w:rPr>
          <w:rFonts w:ascii="Arial" w:hAnsi="Arial" w:cs="Arial"/>
          <w:b/>
          <w:sz w:val="56"/>
          <w:szCs w:val="28"/>
        </w:rPr>
      </w:pPr>
    </w:p>
    <w:p w:rsidR="00F164BF" w:rsidRDefault="00F164BF" w:rsidP="00F164BF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Kajen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, 26 </w:t>
      </w:r>
      <w:proofErr w:type="spellStart"/>
      <w:r>
        <w:rPr>
          <w:rFonts w:ascii="Arial" w:hAnsi="Arial" w:cs="Arial"/>
          <w:b/>
          <w:sz w:val="36"/>
          <w:szCs w:val="36"/>
        </w:rPr>
        <w:t>Maret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2019</w:t>
      </w:r>
    </w:p>
    <w:p w:rsidR="00F164BF" w:rsidRDefault="00F164BF" w:rsidP="00F164B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Pembukaan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AB3893">
        <w:rPr>
          <w:rFonts w:ascii="Arial" w:hAnsi="Arial" w:cs="Arial"/>
          <w:sz w:val="28"/>
          <w:szCs w:val="28"/>
        </w:rPr>
        <w:t>(</w:t>
      </w:r>
      <w:proofErr w:type="spellStart"/>
      <w:r w:rsidR="00AB3893">
        <w:rPr>
          <w:rFonts w:ascii="Arial" w:hAnsi="Arial" w:cs="Arial"/>
          <w:sz w:val="28"/>
          <w:szCs w:val="28"/>
        </w:rPr>
        <w:t>Ketua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Bapeda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AB3893">
        <w:rPr>
          <w:rFonts w:ascii="Arial" w:hAnsi="Arial" w:cs="Arial"/>
          <w:sz w:val="28"/>
          <w:szCs w:val="28"/>
        </w:rPr>
        <w:t>Kab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="00AB3893">
        <w:rPr>
          <w:rFonts w:ascii="Arial" w:hAnsi="Arial" w:cs="Arial"/>
          <w:sz w:val="28"/>
          <w:szCs w:val="28"/>
        </w:rPr>
        <w:t>Pekalongan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memiliki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skor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tertinggi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dan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memperoleh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penghargaan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pada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aspek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pasar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market, </w:t>
      </w:r>
      <w:proofErr w:type="spellStart"/>
      <w:r w:rsidR="00AB3893">
        <w:rPr>
          <w:rFonts w:ascii="Arial" w:hAnsi="Arial" w:cs="Arial"/>
          <w:sz w:val="28"/>
          <w:szCs w:val="28"/>
        </w:rPr>
        <w:t>tetapi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Kab</w:t>
      </w:r>
      <w:proofErr w:type="spellEnd"/>
      <w:r w:rsidR="00AB3893">
        <w:rPr>
          <w:rFonts w:ascii="Arial" w:hAnsi="Arial" w:cs="Arial"/>
          <w:sz w:val="28"/>
          <w:szCs w:val="28"/>
        </w:rPr>
        <w:t>.</w:t>
      </w:r>
      <w:proofErr w:type="gram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AB3893">
        <w:rPr>
          <w:rFonts w:ascii="Arial" w:hAnsi="Arial" w:cs="Arial"/>
          <w:sz w:val="28"/>
          <w:szCs w:val="28"/>
        </w:rPr>
        <w:t>Pekalongan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juga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mempunyai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skor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terendah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pada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aspek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sumber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daya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manusia</w:t>
      </w:r>
      <w:proofErr w:type="spellEnd"/>
      <w:r w:rsidR="00AB3893">
        <w:rPr>
          <w:rFonts w:ascii="Arial" w:hAnsi="Arial" w:cs="Arial"/>
          <w:sz w:val="28"/>
          <w:szCs w:val="28"/>
        </w:rPr>
        <w:t>.</w:t>
      </w:r>
      <w:proofErr w:type="gram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AB3893">
        <w:rPr>
          <w:rFonts w:ascii="Arial" w:hAnsi="Arial" w:cs="Arial"/>
          <w:sz w:val="28"/>
          <w:szCs w:val="28"/>
        </w:rPr>
        <w:t>Dengan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adanya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fgd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pada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hari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ini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3893">
        <w:rPr>
          <w:rFonts w:ascii="Arial" w:hAnsi="Arial" w:cs="Arial"/>
          <w:sz w:val="28"/>
          <w:szCs w:val="28"/>
        </w:rPr>
        <w:t>diharapkan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kepada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stakeholder </w:t>
      </w:r>
      <w:proofErr w:type="spellStart"/>
      <w:r w:rsidR="00AB3893">
        <w:rPr>
          <w:rFonts w:ascii="Arial" w:hAnsi="Arial" w:cs="Arial"/>
          <w:sz w:val="28"/>
          <w:szCs w:val="28"/>
        </w:rPr>
        <w:t>dan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opd-opd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agar </w:t>
      </w:r>
      <w:proofErr w:type="spellStart"/>
      <w:r w:rsidR="00AB3893">
        <w:rPr>
          <w:rFonts w:ascii="Arial" w:hAnsi="Arial" w:cs="Arial"/>
          <w:sz w:val="28"/>
          <w:szCs w:val="28"/>
        </w:rPr>
        <w:t>tahu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dan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memberikan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="00AB3893">
        <w:rPr>
          <w:rFonts w:ascii="Arial" w:hAnsi="Arial" w:cs="Arial"/>
          <w:sz w:val="28"/>
          <w:szCs w:val="28"/>
        </w:rPr>
        <w:t>data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terkait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indeks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daya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saing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daerah</w:t>
      </w:r>
      <w:proofErr w:type="spellEnd"/>
      <w:r w:rsidR="00AB3893">
        <w:rPr>
          <w:rFonts w:ascii="Arial" w:hAnsi="Arial" w:cs="Arial"/>
          <w:sz w:val="28"/>
          <w:szCs w:val="28"/>
        </w:rPr>
        <w:t>.</w:t>
      </w:r>
      <w:proofErr w:type="gramEnd"/>
      <w:r w:rsidR="00AB389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B3893">
        <w:rPr>
          <w:rFonts w:ascii="Arial" w:hAnsi="Arial" w:cs="Arial"/>
          <w:sz w:val="28"/>
          <w:szCs w:val="28"/>
        </w:rPr>
        <w:t xml:space="preserve">Agar </w:t>
      </w:r>
      <w:proofErr w:type="spellStart"/>
      <w:r w:rsidR="00AB3893">
        <w:rPr>
          <w:rFonts w:ascii="Arial" w:hAnsi="Arial" w:cs="Arial"/>
          <w:sz w:val="28"/>
          <w:szCs w:val="28"/>
        </w:rPr>
        <w:t>kita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bisa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mengevaluasi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apakah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="00AB3893">
        <w:rPr>
          <w:rFonts w:ascii="Arial" w:hAnsi="Arial" w:cs="Arial"/>
          <w:sz w:val="28"/>
          <w:szCs w:val="28"/>
        </w:rPr>
        <w:t>kita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memang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kurang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atau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skor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kita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memang</w:t>
      </w:r>
      <w:proofErr w:type="spellEnd"/>
      <w:r w:rsidR="00AB389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3893">
        <w:rPr>
          <w:rFonts w:ascii="Arial" w:hAnsi="Arial" w:cs="Arial"/>
          <w:sz w:val="28"/>
          <w:szCs w:val="28"/>
        </w:rPr>
        <w:t>rendah</w:t>
      </w:r>
      <w:proofErr w:type="spellEnd"/>
      <w:r w:rsidR="00AB3893">
        <w:rPr>
          <w:rFonts w:ascii="Arial" w:hAnsi="Arial" w:cs="Arial"/>
          <w:sz w:val="28"/>
          <w:szCs w:val="28"/>
        </w:rPr>
        <w:t>.</w:t>
      </w:r>
      <w:proofErr w:type="gramEnd"/>
    </w:p>
    <w:p w:rsidR="00AB3893" w:rsidRDefault="00AB3893" w:rsidP="00F164B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Narsum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(Bu </w:t>
      </w:r>
      <w:proofErr w:type="spellStart"/>
      <w:r>
        <w:rPr>
          <w:rFonts w:ascii="Arial" w:hAnsi="Arial" w:cs="Arial"/>
          <w:sz w:val="28"/>
          <w:szCs w:val="28"/>
        </w:rPr>
        <w:t>Hesti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Menyarankan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mengumpulkan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dahulu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sebelum</w:t>
      </w:r>
      <w:proofErr w:type="spellEnd"/>
      <w:r>
        <w:rPr>
          <w:rFonts w:ascii="Arial" w:hAnsi="Arial" w:cs="Arial"/>
          <w:sz w:val="28"/>
          <w:szCs w:val="28"/>
        </w:rPr>
        <w:t xml:space="preserve"> di upload </w:t>
      </w:r>
      <w:proofErr w:type="spellStart"/>
      <w:r>
        <w:rPr>
          <w:rFonts w:ascii="Arial" w:hAnsi="Arial" w:cs="Arial"/>
          <w:sz w:val="28"/>
          <w:szCs w:val="28"/>
        </w:rPr>
        <w:t>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aplikasi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web’nya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Karna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terjadi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pengisian</w:t>
      </w:r>
      <w:proofErr w:type="spellEnd"/>
      <w:r>
        <w:rPr>
          <w:rFonts w:ascii="Arial" w:hAnsi="Arial" w:cs="Arial"/>
          <w:sz w:val="28"/>
          <w:szCs w:val="28"/>
        </w:rPr>
        <w:t xml:space="preserve"> IDSD 2018, data kami </w:t>
      </w:r>
      <w:proofErr w:type="spellStart"/>
      <w:r>
        <w:rPr>
          <w:rFonts w:ascii="Arial" w:hAnsi="Arial" w:cs="Arial"/>
          <w:sz w:val="28"/>
          <w:szCs w:val="28"/>
        </w:rPr>
        <w:t>hilang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1507">
        <w:rPr>
          <w:rFonts w:ascii="Arial" w:hAnsi="Arial" w:cs="Arial"/>
          <w:sz w:val="28"/>
          <w:szCs w:val="28"/>
        </w:rPr>
        <w:t>lalu</w:t>
      </w:r>
      <w:proofErr w:type="spellEnd"/>
      <w:r w:rsidR="005A1507">
        <w:rPr>
          <w:rFonts w:ascii="Arial" w:hAnsi="Arial" w:cs="Arial"/>
          <w:sz w:val="28"/>
          <w:szCs w:val="28"/>
        </w:rPr>
        <w:t xml:space="preserve"> kami </w:t>
      </w:r>
      <w:proofErr w:type="spellStart"/>
      <w:r w:rsidR="005A1507">
        <w:rPr>
          <w:rFonts w:ascii="Arial" w:hAnsi="Arial" w:cs="Arial"/>
          <w:sz w:val="28"/>
          <w:szCs w:val="28"/>
        </w:rPr>
        <w:t>kesulitan</w:t>
      </w:r>
      <w:proofErr w:type="spellEnd"/>
      <w:r w:rsidR="005A150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1507">
        <w:rPr>
          <w:rFonts w:ascii="Arial" w:hAnsi="Arial" w:cs="Arial"/>
          <w:sz w:val="28"/>
          <w:szCs w:val="28"/>
        </w:rPr>
        <w:t>mencari</w:t>
      </w:r>
      <w:proofErr w:type="spellEnd"/>
      <w:r w:rsidR="005A150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1507">
        <w:rPr>
          <w:rFonts w:ascii="Arial" w:hAnsi="Arial" w:cs="Arial"/>
          <w:sz w:val="28"/>
          <w:szCs w:val="28"/>
        </w:rPr>
        <w:t>data’nya</w:t>
      </w:r>
      <w:proofErr w:type="spellEnd"/>
      <w:r w:rsidR="005A150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A1507">
        <w:rPr>
          <w:rFonts w:ascii="Arial" w:hAnsi="Arial" w:cs="Arial"/>
          <w:sz w:val="28"/>
          <w:szCs w:val="28"/>
        </w:rPr>
        <w:t>lagi</w:t>
      </w:r>
      <w:proofErr w:type="spellEnd"/>
      <w:r w:rsidR="005A1507">
        <w:rPr>
          <w:rFonts w:ascii="Arial" w:hAnsi="Arial" w:cs="Arial"/>
          <w:sz w:val="28"/>
          <w:szCs w:val="28"/>
        </w:rPr>
        <w:t>.</w:t>
      </w:r>
      <w:proofErr w:type="gramEnd"/>
    </w:p>
    <w:p w:rsidR="005A1507" w:rsidRDefault="005A1507" w:rsidP="00F164B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Metode</w:t>
      </w:r>
      <w:proofErr w:type="spellEnd"/>
      <w:r>
        <w:rPr>
          <w:rFonts w:ascii="Arial" w:hAnsi="Arial" w:cs="Arial"/>
          <w:sz w:val="28"/>
          <w:szCs w:val="28"/>
        </w:rPr>
        <w:t xml:space="preserve"> &amp; </w:t>
      </w:r>
      <w:proofErr w:type="spellStart"/>
      <w:r>
        <w:rPr>
          <w:rFonts w:ascii="Arial" w:hAnsi="Arial" w:cs="Arial"/>
          <w:sz w:val="28"/>
          <w:szCs w:val="28"/>
        </w:rPr>
        <w:t>kedalaman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analis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pelaporan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indeks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daerah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karna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penilaian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peringkat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bobotnya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seperti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berikut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5A1507" w:rsidRDefault="005A1507" w:rsidP="005A15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Hasil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Skor</w:t>
      </w:r>
      <w:proofErr w:type="spellEnd"/>
      <w:r>
        <w:rPr>
          <w:rFonts w:ascii="Arial" w:hAnsi="Arial" w:cs="Arial"/>
          <w:sz w:val="28"/>
          <w:szCs w:val="28"/>
        </w:rPr>
        <w:t xml:space="preserve"> IDSD </w:t>
      </w:r>
      <w:proofErr w:type="spellStart"/>
      <w:r>
        <w:rPr>
          <w:rFonts w:ascii="Arial" w:hAnsi="Arial" w:cs="Arial"/>
          <w:sz w:val="28"/>
          <w:szCs w:val="28"/>
        </w:rPr>
        <w:t>bobot</w:t>
      </w:r>
      <w:proofErr w:type="spellEnd"/>
      <w:r>
        <w:rPr>
          <w:rFonts w:ascii="Arial" w:hAnsi="Arial" w:cs="Arial"/>
          <w:sz w:val="28"/>
          <w:szCs w:val="28"/>
        </w:rPr>
        <w:t xml:space="preserve"> 50%</w:t>
      </w:r>
    </w:p>
    <w:p w:rsidR="005A1507" w:rsidRDefault="005A1507" w:rsidP="005A15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Laporan</w:t>
      </w:r>
      <w:proofErr w:type="spellEnd"/>
      <w:r>
        <w:rPr>
          <w:rFonts w:ascii="Arial" w:hAnsi="Arial" w:cs="Arial"/>
          <w:sz w:val="28"/>
          <w:szCs w:val="28"/>
        </w:rPr>
        <w:t xml:space="preserve"> IDSD </w:t>
      </w:r>
      <w:proofErr w:type="spellStart"/>
      <w:r>
        <w:rPr>
          <w:rFonts w:ascii="Arial" w:hAnsi="Arial" w:cs="Arial"/>
          <w:sz w:val="28"/>
          <w:szCs w:val="28"/>
        </w:rPr>
        <w:t>bobot</w:t>
      </w:r>
      <w:proofErr w:type="spellEnd"/>
      <w:r>
        <w:rPr>
          <w:rFonts w:ascii="Arial" w:hAnsi="Arial" w:cs="Arial"/>
          <w:sz w:val="28"/>
          <w:szCs w:val="28"/>
        </w:rPr>
        <w:t xml:space="preserve"> 30%</w:t>
      </w:r>
    </w:p>
    <w:p w:rsidR="005A1507" w:rsidRDefault="005A1507" w:rsidP="005A15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Presentasi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bobot</w:t>
      </w:r>
      <w:proofErr w:type="spellEnd"/>
      <w:r>
        <w:rPr>
          <w:rFonts w:ascii="Arial" w:hAnsi="Arial" w:cs="Arial"/>
          <w:sz w:val="28"/>
          <w:szCs w:val="28"/>
        </w:rPr>
        <w:t xml:space="preserve"> 20%</w:t>
      </w:r>
    </w:p>
    <w:p w:rsidR="005A1507" w:rsidRDefault="005A1507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kuesioner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kabel</w:t>
      </w:r>
      <w:proofErr w:type="spellEnd"/>
      <w:r>
        <w:rPr>
          <w:rFonts w:ascii="Arial" w:hAnsi="Arial" w:cs="Arial"/>
          <w:sz w:val="28"/>
          <w:szCs w:val="28"/>
        </w:rPr>
        <w:t xml:space="preserve"> fiber </w:t>
      </w:r>
      <w:proofErr w:type="spellStart"/>
      <w:r>
        <w:rPr>
          <w:rFonts w:ascii="Arial" w:hAnsi="Arial" w:cs="Arial"/>
          <w:sz w:val="28"/>
          <w:szCs w:val="28"/>
        </w:rPr>
        <w:t>optik</w:t>
      </w:r>
      <w:proofErr w:type="spellEnd"/>
      <w:r>
        <w:rPr>
          <w:rFonts w:ascii="Arial" w:hAnsi="Arial" w:cs="Arial"/>
          <w:sz w:val="28"/>
          <w:szCs w:val="28"/>
        </w:rPr>
        <w:t xml:space="preserve">, kami </w:t>
      </w:r>
      <w:proofErr w:type="spellStart"/>
      <w:r>
        <w:rPr>
          <w:rFonts w:ascii="Arial" w:hAnsi="Arial" w:cs="Arial"/>
          <w:sz w:val="28"/>
          <w:szCs w:val="28"/>
        </w:rPr>
        <w:t>mengakui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kesulitan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menjawabnya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karena</w:t>
      </w:r>
      <w:proofErr w:type="spellEnd"/>
      <w:r>
        <w:rPr>
          <w:rFonts w:ascii="Arial" w:hAnsi="Arial" w:cs="Arial"/>
          <w:sz w:val="28"/>
          <w:szCs w:val="28"/>
        </w:rPr>
        <w:t xml:space="preserve"> Telkom </w:t>
      </w:r>
      <w:proofErr w:type="spellStart"/>
      <w:r>
        <w:rPr>
          <w:rFonts w:ascii="Arial" w:hAnsi="Arial" w:cs="Arial"/>
          <w:sz w:val="28"/>
          <w:szCs w:val="28"/>
        </w:rPr>
        <w:t>saja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tidak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punya</w:t>
      </w:r>
      <w:proofErr w:type="spellEnd"/>
      <w:r>
        <w:rPr>
          <w:rFonts w:ascii="Arial" w:hAnsi="Arial" w:cs="Arial"/>
          <w:sz w:val="28"/>
          <w:szCs w:val="28"/>
        </w:rPr>
        <w:t xml:space="preserve"> data </w:t>
      </w:r>
      <w:proofErr w:type="spellStart"/>
      <w:r>
        <w:rPr>
          <w:rFonts w:ascii="Arial" w:hAnsi="Arial" w:cs="Arial"/>
          <w:sz w:val="28"/>
          <w:szCs w:val="28"/>
        </w:rPr>
        <w:t>tersebut</w:t>
      </w:r>
      <w:proofErr w:type="spellEnd"/>
    </w:p>
    <w:p w:rsidR="005A1507" w:rsidRDefault="005A1507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Narsum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(Prof</w:t>
      </w:r>
      <w:r w:rsidR="00042C26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042C26">
        <w:rPr>
          <w:rFonts w:ascii="Arial" w:hAnsi="Arial" w:cs="Arial"/>
          <w:sz w:val="28"/>
          <w:szCs w:val="28"/>
        </w:rPr>
        <w:t>Salatri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042C26">
        <w:rPr>
          <w:rFonts w:ascii="Arial" w:hAnsi="Arial" w:cs="Arial"/>
          <w:sz w:val="28"/>
          <w:szCs w:val="28"/>
        </w:rPr>
        <w:t>Pemkab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haruss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menggandeng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sema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stakeholder </w:t>
      </w:r>
      <w:proofErr w:type="spellStart"/>
      <w:r w:rsidR="00042C26">
        <w:rPr>
          <w:rFonts w:ascii="Arial" w:hAnsi="Arial" w:cs="Arial"/>
          <w:sz w:val="28"/>
          <w:szCs w:val="28"/>
        </w:rPr>
        <w:t>dan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opd-opd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lain </w:t>
      </w:r>
      <w:proofErr w:type="spellStart"/>
      <w:r w:rsidR="00042C26">
        <w:rPr>
          <w:rFonts w:ascii="Arial" w:hAnsi="Arial" w:cs="Arial"/>
          <w:sz w:val="28"/>
          <w:szCs w:val="28"/>
        </w:rPr>
        <w:t>dan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memerhatikan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industri-industri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042C26">
        <w:rPr>
          <w:rFonts w:ascii="Arial" w:hAnsi="Arial" w:cs="Arial"/>
          <w:sz w:val="28"/>
          <w:szCs w:val="28"/>
        </w:rPr>
        <w:t>ada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didaerahnya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untuk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dapat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mengembangkan</w:t>
      </w:r>
      <w:proofErr w:type="spellEnd"/>
      <w:r w:rsidR="00042C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2C26">
        <w:rPr>
          <w:rFonts w:ascii="Arial" w:hAnsi="Arial" w:cs="Arial"/>
          <w:sz w:val="28"/>
          <w:szCs w:val="28"/>
        </w:rPr>
        <w:t>riset</w:t>
      </w:r>
      <w:proofErr w:type="spellEnd"/>
      <w:r w:rsidR="00042C26">
        <w:rPr>
          <w:rFonts w:ascii="Arial" w:hAnsi="Arial" w:cs="Arial"/>
          <w:sz w:val="28"/>
          <w:szCs w:val="28"/>
        </w:rPr>
        <w:t>.</w:t>
      </w:r>
    </w:p>
    <w:p w:rsidR="00042C26" w:rsidRDefault="00042C26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Data </w:t>
      </w:r>
      <w:proofErr w:type="spellStart"/>
      <w:r>
        <w:rPr>
          <w:rFonts w:ascii="Arial" w:hAnsi="Arial" w:cs="Arial"/>
          <w:sz w:val="28"/>
          <w:szCs w:val="28"/>
        </w:rPr>
        <w:t>data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dikumpulkan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dari</w:t>
      </w:r>
      <w:proofErr w:type="spellEnd"/>
      <w:r>
        <w:rPr>
          <w:rFonts w:ascii="Arial" w:hAnsi="Arial" w:cs="Arial"/>
          <w:sz w:val="28"/>
          <w:szCs w:val="28"/>
        </w:rPr>
        <w:t xml:space="preserve"> stakeholder </w:t>
      </w:r>
      <w:proofErr w:type="spellStart"/>
      <w:r>
        <w:rPr>
          <w:rFonts w:ascii="Arial" w:hAnsi="Arial" w:cs="Arial"/>
          <w:sz w:val="28"/>
          <w:szCs w:val="28"/>
        </w:rPr>
        <w:t>atau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opd-opd</w:t>
      </w:r>
      <w:proofErr w:type="spellEnd"/>
      <w:r>
        <w:rPr>
          <w:rFonts w:ascii="Arial" w:hAnsi="Arial" w:cs="Arial"/>
          <w:sz w:val="28"/>
          <w:szCs w:val="28"/>
        </w:rPr>
        <w:t xml:space="preserve"> lain agar up to date.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042C26" w:rsidRDefault="00042C26" w:rsidP="005A1507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proofErr w:type="spellStart"/>
      <w:r w:rsidRPr="00042C26">
        <w:rPr>
          <w:rFonts w:ascii="Arial" w:hAnsi="Arial" w:cs="Arial"/>
          <w:sz w:val="36"/>
          <w:szCs w:val="36"/>
        </w:rPr>
        <w:t>QnA</w:t>
      </w:r>
      <w:proofErr w:type="spellEnd"/>
    </w:p>
    <w:p w:rsidR="00042C26" w:rsidRDefault="00042C26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Dinas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Kesehatan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“Kami </w:t>
      </w:r>
      <w:proofErr w:type="spellStart"/>
      <w:r>
        <w:rPr>
          <w:rFonts w:ascii="Arial" w:hAnsi="Arial" w:cs="Arial"/>
          <w:sz w:val="28"/>
          <w:szCs w:val="28"/>
        </w:rPr>
        <w:t>punya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yaitu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symphaty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center,apakah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termasuk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>?”</w:t>
      </w:r>
    </w:p>
    <w:p w:rsidR="00042C26" w:rsidRDefault="00042C26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(Prof. </w:t>
      </w:r>
      <w:proofErr w:type="spellStart"/>
      <w:r>
        <w:rPr>
          <w:rFonts w:ascii="Arial" w:hAnsi="Arial" w:cs="Arial"/>
          <w:sz w:val="28"/>
          <w:szCs w:val="28"/>
        </w:rPr>
        <w:t>Salatri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tidak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harus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produk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saja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berupa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gagasan</w:t>
      </w:r>
      <w:proofErr w:type="spellEnd"/>
      <w:r>
        <w:rPr>
          <w:rFonts w:ascii="Arial" w:hAnsi="Arial" w:cs="Arial"/>
          <w:sz w:val="28"/>
          <w:szCs w:val="28"/>
        </w:rPr>
        <w:t xml:space="preserve">/ide, </w:t>
      </w:r>
      <w:proofErr w:type="spellStart"/>
      <w:r>
        <w:rPr>
          <w:rFonts w:ascii="Arial" w:hAnsi="Arial" w:cs="Arial"/>
          <w:sz w:val="28"/>
          <w:szCs w:val="28"/>
        </w:rPr>
        <w:t>atau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</w:t>
      </w:r>
      <w:proofErr w:type="spellEnd"/>
      <w:r>
        <w:rPr>
          <w:rFonts w:ascii="Arial" w:hAnsi="Arial" w:cs="Arial"/>
          <w:sz w:val="28"/>
          <w:szCs w:val="28"/>
        </w:rPr>
        <w:t>.</w:t>
      </w:r>
      <w:proofErr w:type="gramEnd"/>
    </w:p>
    <w:p w:rsidR="00042C26" w:rsidRDefault="00042C26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(Bu </w:t>
      </w:r>
      <w:proofErr w:type="spellStart"/>
      <w:r>
        <w:rPr>
          <w:rFonts w:ascii="Arial" w:hAnsi="Arial" w:cs="Arial"/>
          <w:sz w:val="28"/>
          <w:szCs w:val="28"/>
        </w:rPr>
        <w:t>hesti</w:t>
      </w:r>
      <w:proofErr w:type="spellEnd"/>
      <w:proofErr w:type="gramStart"/>
      <w:r>
        <w:rPr>
          <w:rFonts w:ascii="Arial" w:hAnsi="Arial" w:cs="Arial"/>
          <w:sz w:val="28"/>
          <w:szCs w:val="28"/>
        </w:rPr>
        <w:t>)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pengertian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tentang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sudah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ada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peraturan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daerah</w:t>
      </w:r>
      <w:proofErr w:type="spellEnd"/>
      <w:r>
        <w:rPr>
          <w:rFonts w:ascii="Arial" w:hAnsi="Arial" w:cs="Arial"/>
          <w:sz w:val="28"/>
          <w:szCs w:val="28"/>
        </w:rPr>
        <w:t xml:space="preserve">. Kita </w:t>
      </w:r>
      <w:proofErr w:type="spellStart"/>
      <w:r>
        <w:rPr>
          <w:rFonts w:ascii="Arial" w:hAnsi="Arial" w:cs="Arial"/>
          <w:sz w:val="28"/>
          <w:szCs w:val="28"/>
        </w:rPr>
        <w:t>bisa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memakai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sebagai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landasan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dasar</w:t>
      </w:r>
      <w:proofErr w:type="spellEnd"/>
    </w:p>
    <w:p w:rsidR="00042C26" w:rsidRDefault="00042C26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Pak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budi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banyak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variabel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indeks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daerah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meyesatkan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Saya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khawatir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ketatnya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peraturan</w:t>
      </w:r>
      <w:proofErr w:type="spellEnd"/>
      <w:r>
        <w:rPr>
          <w:rFonts w:ascii="Arial" w:hAnsi="Arial" w:cs="Arial"/>
          <w:sz w:val="28"/>
          <w:szCs w:val="28"/>
        </w:rPr>
        <w:t xml:space="preserve"> yang </w:t>
      </w:r>
      <w:proofErr w:type="spellStart"/>
      <w:r>
        <w:rPr>
          <w:rFonts w:ascii="Arial" w:hAnsi="Arial" w:cs="Arial"/>
          <w:sz w:val="28"/>
          <w:szCs w:val="28"/>
        </w:rPr>
        <w:t>berlaku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membuat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malas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mengisi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indeks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042C26" w:rsidRDefault="005D24AB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(Prof. </w:t>
      </w:r>
      <w:proofErr w:type="spellStart"/>
      <w:r>
        <w:rPr>
          <w:rFonts w:ascii="Arial" w:hAnsi="Arial" w:cs="Arial"/>
          <w:sz w:val="28"/>
          <w:szCs w:val="28"/>
        </w:rPr>
        <w:t>Salatri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harus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memandang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indeks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daya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daerah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sebagai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salah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sarana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sebagai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evaluasi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sendiri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:rsidR="005D24AB" w:rsidRDefault="005D24AB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D24AB" w:rsidRDefault="005D24AB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D24AB" w:rsidRDefault="005D24AB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D24AB" w:rsidRDefault="005D24AB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terkait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industry)</w:t>
      </w:r>
    </w:p>
    <w:p w:rsidR="005D24AB" w:rsidRPr="00042C26" w:rsidRDefault="005D24AB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pak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danang</w:t>
      </w:r>
      <w:proofErr w:type="spellEnd"/>
      <w:r>
        <w:rPr>
          <w:rFonts w:ascii="Arial" w:hAnsi="Arial" w:cs="Arial"/>
          <w:sz w:val="28"/>
          <w:szCs w:val="28"/>
        </w:rPr>
        <w:t xml:space="preserve">) :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harus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berkolaborasi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dengan</w:t>
      </w:r>
      <w:proofErr w:type="spellEnd"/>
      <w:r>
        <w:rPr>
          <w:rFonts w:ascii="Arial" w:hAnsi="Arial" w:cs="Arial"/>
          <w:sz w:val="28"/>
          <w:szCs w:val="28"/>
        </w:rPr>
        <w:t xml:space="preserve"> industry agar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mendukung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memberi</w:t>
      </w:r>
      <w:proofErr w:type="spellEnd"/>
      <w:r>
        <w:rPr>
          <w:rFonts w:ascii="Arial" w:hAnsi="Arial" w:cs="Arial"/>
          <w:sz w:val="28"/>
          <w:szCs w:val="28"/>
        </w:rPr>
        <w:t xml:space="preserve"> impact/outcome </w:t>
      </w:r>
      <w:proofErr w:type="spellStart"/>
      <w:r>
        <w:rPr>
          <w:rFonts w:ascii="Arial" w:hAnsi="Arial" w:cs="Arial"/>
          <w:sz w:val="28"/>
          <w:szCs w:val="28"/>
        </w:rPr>
        <w:t>dari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hasil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tersebut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42C26" w:rsidRPr="005A1507" w:rsidRDefault="00042C26" w:rsidP="005A150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42C26" w:rsidRPr="005A1507" w:rsidSect="00F164BF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729A"/>
    <w:multiLevelType w:val="hybridMultilevel"/>
    <w:tmpl w:val="3AA0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BF"/>
    <w:rsid w:val="00042C26"/>
    <w:rsid w:val="002C2099"/>
    <w:rsid w:val="005A1507"/>
    <w:rsid w:val="005D24AB"/>
    <w:rsid w:val="00AB3893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snowden</dc:creator>
  <cp:lastModifiedBy>snowden</cp:lastModifiedBy>
  <cp:revision>1</cp:revision>
  <dcterms:created xsi:type="dcterms:W3CDTF">2012-01-09T17:07:00Z</dcterms:created>
  <dcterms:modified xsi:type="dcterms:W3CDTF">2012-01-09T18:35:00Z</dcterms:modified>
</cp:coreProperties>
</file>