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303" w:rsidRDefault="00A7119E">
      <w:pPr>
        <w:pStyle w:val="Standard"/>
        <w:jc w:val="center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>DAFTAR RIWAYAT HIDUP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Data Pribadi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>Nama Lengkap</w:t>
      </w:r>
      <w:r w:rsidR="004B422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b/>
          <w:sz w:val="24"/>
          <w:szCs w:val="24"/>
        </w:rPr>
        <w:t>Dudin Syarif Ijudin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Tempat dan Tanggal Lahir</w:t>
      </w:r>
      <w:r>
        <w:rPr>
          <w:rFonts w:ascii="Garamond" w:hAnsi="Garamond"/>
          <w:sz w:val="24"/>
          <w:szCs w:val="24"/>
        </w:rPr>
        <w:tab/>
        <w:t>: Majalengka 08 September 1982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Jenis Kelamin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Laki-laki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Tinggi / Berat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170 / 70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Gol Darah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B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Agama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Islam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Status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Menikah</w:t>
      </w:r>
    </w:p>
    <w:p w:rsidR="00FA6303" w:rsidRDefault="00A7119E">
      <w:pPr>
        <w:pStyle w:val="Standard"/>
        <w:spacing w:after="0" w:line="240" w:lineRule="atLeast"/>
        <w:ind w:left="2880" w:hanging="28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Alamat Yang dapat</w:t>
      </w:r>
      <w:r>
        <w:rPr>
          <w:rFonts w:ascii="Garamond" w:hAnsi="Garamond"/>
          <w:sz w:val="24"/>
          <w:szCs w:val="24"/>
        </w:rPr>
        <w:tab/>
        <w:t>: Jl. Anggrek Merah II No. 34 Rt.006/Rw.025 Kaliabang Tengah</w:t>
      </w:r>
    </w:p>
    <w:p w:rsidR="00FA6303" w:rsidRDefault="00A7119E">
      <w:pPr>
        <w:pStyle w:val="Standard"/>
        <w:spacing w:after="0" w:line="240" w:lineRule="atLeast"/>
        <w:ind w:left="2880" w:hanging="28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dihubungi                                  Bekasi Utara</w:t>
      </w:r>
    </w:p>
    <w:p w:rsidR="00FA6303" w:rsidRDefault="00A7119E">
      <w:pPr>
        <w:pStyle w:val="Standard"/>
        <w:spacing w:after="0" w:line="240" w:lineRule="atLeast"/>
        <w:ind w:left="2880" w:hanging="2880"/>
      </w:pPr>
      <w:r>
        <w:rPr>
          <w:rFonts w:ascii="Garamond" w:hAnsi="Garamond"/>
          <w:sz w:val="24"/>
          <w:szCs w:val="24"/>
        </w:rPr>
        <w:t>Hp</w:t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Cambria" w:hAnsi="Cambria"/>
          <w:b/>
          <w:sz w:val="24"/>
          <w:szCs w:val="24"/>
        </w:rPr>
        <w:t>0852 2156 7898</w:t>
      </w:r>
    </w:p>
    <w:p w:rsidR="00FA6303" w:rsidRDefault="00A7119E">
      <w:pPr>
        <w:pStyle w:val="Standard"/>
        <w:spacing w:after="0" w:line="240" w:lineRule="atLeast"/>
        <w:ind w:left="2880" w:hanging="2880"/>
      </w:pPr>
      <w:r>
        <w:rPr>
          <w:rFonts w:ascii="Garamond" w:hAnsi="Garamond"/>
          <w:sz w:val="24"/>
          <w:szCs w:val="24"/>
        </w:rPr>
        <w:t>E-mail</w:t>
      </w:r>
      <w:r>
        <w:rPr>
          <w:rFonts w:ascii="Garamond" w:hAnsi="Garamond"/>
          <w:sz w:val="24"/>
          <w:szCs w:val="24"/>
        </w:rPr>
        <w:tab/>
        <w:t xml:space="preserve">: </w:t>
      </w:r>
      <w:hyperlink r:id="rId6" w:history="1">
        <w:r>
          <w:rPr>
            <w:rFonts w:ascii="Garamond" w:hAnsi="Garamond"/>
            <w:sz w:val="24"/>
            <w:szCs w:val="24"/>
          </w:rPr>
          <w:t>dudin.syarif@</w:t>
        </w:r>
      </w:hyperlink>
      <w:r>
        <w:rPr>
          <w:rFonts w:ascii="Garamond" w:hAnsi="Garamond"/>
          <w:sz w:val="24"/>
          <w:szCs w:val="24"/>
        </w:rPr>
        <w:t>gmail.com</w:t>
      </w:r>
    </w:p>
    <w:p w:rsidR="00FA6303" w:rsidRDefault="00A7119E">
      <w:pPr>
        <w:pStyle w:val="Standard"/>
        <w:spacing w:after="0" w:line="240" w:lineRule="atLeast"/>
        <w:ind w:left="2880" w:hanging="28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SIM</w:t>
      </w:r>
      <w:r>
        <w:rPr>
          <w:rFonts w:ascii="Garamond" w:hAnsi="Garamond"/>
          <w:sz w:val="24"/>
          <w:szCs w:val="24"/>
        </w:rPr>
        <w:tab/>
        <w:t>: A dan C</w:t>
      </w:r>
    </w:p>
    <w:p w:rsidR="00FA6303" w:rsidRDefault="00FA6303">
      <w:pPr>
        <w:pStyle w:val="Standard"/>
        <w:spacing w:after="0" w:line="240" w:lineRule="atLeast"/>
        <w:ind w:left="2880" w:hanging="2880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  <w:ind w:left="2880" w:hanging="288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Latar Belakang Pendidikan Formal</w:t>
      </w:r>
    </w:p>
    <w:tbl>
      <w:tblPr>
        <w:tblW w:w="924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9"/>
        <w:gridCol w:w="6013"/>
      </w:tblGrid>
      <w:tr w:rsidR="00FA6303"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Tahun</w:t>
            </w:r>
          </w:p>
        </w:tc>
        <w:tc>
          <w:tcPr>
            <w:tcW w:w="6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Nama</w:t>
            </w:r>
          </w:p>
        </w:tc>
      </w:tr>
      <w:tr w:rsidR="00FA6303"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1989 - 1995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1995 - 1998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1998 – 2001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2001 - 2006</w:t>
            </w:r>
          </w:p>
        </w:tc>
        <w:tc>
          <w:tcPr>
            <w:tcW w:w="6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SDN Mutiara Rajagaluh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MTsN Leuwimunding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SMUN 1 Majalengka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Universitas Pasundan Bandung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Ilmu Ekonomi dan Studi Pembangunan (IESP)</w:t>
            </w:r>
          </w:p>
        </w:tc>
      </w:tr>
    </w:tbl>
    <w:p w:rsidR="00FA6303" w:rsidRDefault="00A7119E">
      <w:pPr>
        <w:pStyle w:val="Standard"/>
        <w:spacing w:after="0" w:line="240" w:lineRule="atLeast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Kursus Seminar dan Pelatihan</w:t>
      </w:r>
    </w:p>
    <w:tbl>
      <w:tblPr>
        <w:tblW w:w="952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3"/>
        <w:gridCol w:w="6323"/>
      </w:tblGrid>
      <w:tr w:rsidR="00FA6303">
        <w:tc>
          <w:tcPr>
            <w:tcW w:w="3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Tahun</w:t>
            </w:r>
          </w:p>
        </w:tc>
        <w:tc>
          <w:tcPr>
            <w:tcW w:w="6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Nama Kegiatan</w:t>
            </w:r>
          </w:p>
        </w:tc>
      </w:tr>
      <w:tr w:rsidR="00FA6303">
        <w:tc>
          <w:tcPr>
            <w:tcW w:w="3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Januari 2016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Juni 2013</w:t>
            </w:r>
          </w:p>
          <w:p w:rsidR="00FA6303" w:rsidRDefault="00FA6303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November 2010</w:t>
            </w:r>
          </w:p>
          <w:p w:rsidR="00FA6303" w:rsidRDefault="00FA6303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November 2007</w:t>
            </w:r>
          </w:p>
          <w:p w:rsidR="00FA6303" w:rsidRDefault="00FA6303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Oktober 2006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Agustus 2005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September 2004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Februari 2004</w:t>
            </w:r>
          </w:p>
          <w:p w:rsidR="00FA6303" w:rsidRDefault="00FA6303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Juli 2002</w:t>
            </w:r>
          </w:p>
        </w:tc>
        <w:tc>
          <w:tcPr>
            <w:tcW w:w="6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Training Pembiayaan Perbankan Syariah (di Panin Bank Syariah)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Training Team Leader Development Program Angkatan Ke-5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Cisarua Bogor ( Bank Pundi Indonesia Tbk).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Training Relationship Officer Angkatan Ke-11 Yasmin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Cipanas Bogor ( Bank BTPN).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Training Supply Chain Induction Program For Relationship Officer Batch 3 Ciawi Bogor ( Bank Danamon Tbk).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International Education Centre World TOEFL Introduction.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Kursus di Lembaga Pendidikan Komputer Siti Khadijah.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Kursus Bahasa Inggris di Lembaga Pendidikan Siti Khadijah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Kunjungan Ilmiah Himpunan Mahasia Ilmu Ekonomi Studi Pembangunan (HIMASPA) Unpas Bandung.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English For Business di Laboratorium Bahasa Unpas Bandung</w:t>
            </w:r>
          </w:p>
        </w:tc>
      </w:tr>
    </w:tbl>
    <w:p w:rsidR="00FA6303" w:rsidRDefault="00A7119E">
      <w:pPr>
        <w:pStyle w:val="Standard"/>
        <w:spacing w:after="0" w:line="240" w:lineRule="atLeast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Pengalaman Berorganisasi</w:t>
      </w:r>
    </w:p>
    <w:tbl>
      <w:tblPr>
        <w:tblW w:w="924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3"/>
        <w:gridCol w:w="6079"/>
      </w:tblGrid>
      <w:tr w:rsidR="00FA6303">
        <w:tc>
          <w:tcPr>
            <w:tcW w:w="3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Tahun</w:t>
            </w:r>
          </w:p>
        </w:tc>
        <w:tc>
          <w:tcPr>
            <w:tcW w:w="6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Jabatan di Organisasi</w:t>
            </w:r>
          </w:p>
        </w:tc>
      </w:tr>
      <w:tr w:rsidR="00FA6303">
        <w:tc>
          <w:tcPr>
            <w:tcW w:w="3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1996 - 1998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1998 - 2001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2001 - 2005</w:t>
            </w:r>
          </w:p>
        </w:tc>
        <w:tc>
          <w:tcPr>
            <w:tcW w:w="6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Wakil Ketua OSIS MTsN Leuwimunding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Pengurus Pelajar Pecinta Alam di Majalengka</w:t>
            </w:r>
          </w:p>
          <w:p w:rsidR="00FA6303" w:rsidRDefault="00A7119E">
            <w:pPr>
              <w:pStyle w:val="Standar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Kordinator Logistik HIMASPA Unpas Bandung</w:t>
            </w:r>
          </w:p>
        </w:tc>
      </w:tr>
    </w:tbl>
    <w:p w:rsidR="00FA6303" w:rsidRDefault="00A7119E">
      <w:pPr>
        <w:pStyle w:val="Standard"/>
        <w:spacing w:after="0" w:line="240" w:lineRule="atLeast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Pengalaman Kerja</w:t>
      </w: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>Intansi / Perusahaan</w:t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b/>
          <w:sz w:val="24"/>
          <w:szCs w:val="24"/>
        </w:rPr>
        <w:t>PT Industri Telekomunikasi Indonesia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Bidang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Industri Telekomunikasi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Jabatan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4B4225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Staff Administrasi Pengadaan Barang ( Praktek Kerja Lapangan)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Periode Kerja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Agustus 2005 s/d Oktober 2005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Tugas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Membuat Surat Penawaran belanja kebutuhan proyek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Membuat laporan Berita Acara pengadaan barang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Menyusun laporan periode keluar masuk barang dengan Instansi Lain.</w:t>
      </w:r>
    </w:p>
    <w:p w:rsidR="00FA6303" w:rsidRDefault="00FA6303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>Instansi / Perusahaan</w:t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b/>
          <w:sz w:val="24"/>
          <w:szCs w:val="24"/>
        </w:rPr>
        <w:t>PT. Bank Danamon Indonesia Tbk.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Bidang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Perbankan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Jabatan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Personal Loan Advisor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Divisi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Bisnis Management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Periode Kerja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Maret 2007 s/d September 2007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Tugas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Melakukan proses penjualan produk kredit kepada calon nasabah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Mencari, mendapatkan nasabah baru serta merencanakan kunjungan   prospek kepada calon nasabah.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Membina hubungan yang baik dengan para nasabah.</w:t>
      </w:r>
    </w:p>
    <w:p w:rsidR="00FA6303" w:rsidRDefault="00FA6303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>Instansi / Perusahaan</w:t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b/>
          <w:sz w:val="24"/>
          <w:szCs w:val="24"/>
        </w:rPr>
        <w:t>PT. Bank Danamon Indonesia Tbk.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Bidang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Perbankan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Jabatan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Relationship Officer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Divisi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Bisnis Management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Periode Kerja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November 2007 s/d Oktober 2009</w:t>
      </w:r>
    </w:p>
    <w:p w:rsidR="00FA6303" w:rsidRDefault="00FA6303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>Instansi / Perusahaan</w:t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b/>
          <w:sz w:val="24"/>
          <w:szCs w:val="24"/>
        </w:rPr>
        <w:t>PT. Bank Tabungan Pensiunan Nasional Tbk.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Bidang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Perbankan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Jabatan</w:t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ab/>
        <w:t>: Relationship Officer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Divisi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Bisnis Management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Periode Kerja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November 2009 s/d November 2010</w:t>
      </w:r>
    </w:p>
    <w:p w:rsidR="00FA6303" w:rsidRDefault="00FA6303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>Instansi / Perusahaan</w:t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b/>
          <w:sz w:val="24"/>
          <w:szCs w:val="24"/>
        </w:rPr>
        <w:t>PT. Bank Rakyat Indonesia Syariah Tbk.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Bidang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Perbankan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Jabatan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Sales Officer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Divisi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Bisnis Management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Periode Kerja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Desember 2010 s/d Mei 2011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Tugas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: Melakukan proses penjualan produk dan membantu pengajuan kredit  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terhadap calon nasabah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Mencari, mendapatkan nasabah baru serta menyusun rencana kunjungan   prospek harian dan mingguan kepada calon nasabah.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Melaksanakan proses Top Up kredit nasabah existing sesuai kebijakan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penagihan dan maintenance terhadap para nasabah existing.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verifikasi awal terhadap kondisi usaha nasabah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proses Analisa Kredit dalam hal membuat rekap pendapatan dan pengeluaran usaha dan operasional kepada calon nasabah.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Membantu proses kelengkapan dokumen kredit terhadap Notaris Rekanan.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Membina hubungan yang baik dengan para nasabah.</w:t>
      </w: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>Instansi / Perusahaan</w:t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b/>
          <w:sz w:val="24"/>
          <w:szCs w:val="24"/>
        </w:rPr>
        <w:t>PT. Bank Pundi Indonesia Tbk.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Bidang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Perbankan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Jabatan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Team Leader Lending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Divisi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Bisnis Management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Periode Kerja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Juni 2011 s/d Maret 2014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Tugas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Menetapkan target kredit kepada setiap Account Officer di bawahnya.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Memberikan Motivasi, review kinerja dan membagi informasi market  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kepada para AO dan RO dalam pertemuan (briefing) harian.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Melaksanakan Program promosi untuk meningkatkan jumlah debitur.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Melakukan Monitoring atas portofolio kredit yang dimilikinya.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Memberi persetujuan pemberian kredit sesuai batas wewenang memutus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kredit atau mengajukan usulan pemberian kredit kepada atasan yang   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memiliki wewenang.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Menjaga suasana kondusif team, termasuk juga pembagian account             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antara Account Officer dan Relationship Officer untuk maintenance dan  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Top Up.</w:t>
      </w: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>Instansi / Perusahaan</w:t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b/>
          <w:sz w:val="24"/>
          <w:szCs w:val="24"/>
        </w:rPr>
        <w:t>PT. Bank Pundi Indonesia Tbk.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Bidang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Perbankan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Jabatan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3402A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Account Manager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Divisi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Bisnis Management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Periode Kerja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Maret 2011 s/d Desember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Tugas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: Melakukan proses penjualan produk dan membantu pengajuan kredit  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terhadap calon nasabah dengan Skala Usaha Kecil Menengah untuk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Plafon kredit diatas 500jt.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Melaksanakan proses Top Up kredit nasabah existing sesuai kebijakan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verifikasi awal terhadap Jaminan dan kondisi usaha nasabah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proses Analisa Kredit dalam hal membuat rekap rekening Koran pendapatan dan pengeluaran usaha dan operasional usaha calon nasabah.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Membantu proses kelengkapan dokumen kredit terhadap Notaris Rekanan.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Membuat Memo Analisa Kredit (MAK) dari Laporan keuangan laba rugi, Aktiva dan Pasiva yang dituangkan dalam parameter kelayakan kredit.</w:t>
      </w:r>
    </w:p>
    <w:p w:rsidR="00FA6303" w:rsidRDefault="00FA6303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>Instansi / Perusahaan</w:t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b/>
          <w:sz w:val="24"/>
          <w:szCs w:val="24"/>
        </w:rPr>
        <w:t>PT. Panin Bank Syariah Tbk.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Bidang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8D379B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Perbankan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Jabatan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8D379B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Account Officer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Divisi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Bisnis Management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Periode Kerja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Desember 2014 s/d Maret 2018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Tugas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: Melakukan proses penjualan produk dan membantu pengajuan kredit  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terhadap calon nasabah dengan Skala Usaha Kecil Menengah untuk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Plafon kredit diatas 500 jt.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Melaksanakan proses Top Up kredit nasabah existing sesuai kebijakan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verifikasi awal terhadap Jaminan dan kondisi usaha nasabah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Maintenance kunjungan terhadap pembayaran nasabah.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proses Analisa Kredit dalam hal membuat rekap rekening Koran pendapatan dan pengeluaran usaha dan operasional usaha calon nasabah.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Membantu proses kelengkapan dokumen kredit terhadap Notaris Rekanan.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Membuat Memorandum Rekomendasi Pembiayaan (MRP) dari Laporan keuangan laba rugi, Aktiva dan Pasiva yang dituangkan dalam parameter kelayakan kredit.</w:t>
      </w:r>
    </w:p>
    <w:p w:rsidR="00FA6303" w:rsidRDefault="00FA6303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>Instansi / Perusahaan</w:t>
      </w:r>
      <w:r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b/>
          <w:sz w:val="24"/>
          <w:szCs w:val="24"/>
        </w:rPr>
        <w:t>PT. Permodalan Nasional Madani Tbk.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Bidang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8D379B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: Lembaga Keuangan Non Bank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Jabatan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8D379B">
        <w:rPr>
          <w:rFonts w:ascii="Garamond" w:hAnsi="Garamond"/>
          <w:sz w:val="24"/>
          <w:szCs w:val="24"/>
        </w:rPr>
        <w:t xml:space="preserve">            </w:t>
      </w:r>
      <w:r w:rsidRPr="0086631C">
        <w:rPr>
          <w:rFonts w:ascii="Garamond" w:hAnsi="Garamond"/>
          <w:sz w:val="24"/>
          <w:szCs w:val="24"/>
          <w:highlight w:val="black"/>
        </w:rPr>
        <w:t>:</w:t>
      </w:r>
      <w:r>
        <w:rPr>
          <w:rFonts w:ascii="Garamond" w:hAnsi="Garamond"/>
          <w:sz w:val="24"/>
          <w:szCs w:val="24"/>
        </w:rPr>
        <w:t xml:space="preserve"> Account Officer Mikro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Divisi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Bisnis Management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Periode Kerja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April 2018 s/d Sekarang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Tugas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: Melakukan proses penjualan produk dan membantu pengajuan kredit  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terhadap calon nasabah dengan Skala Usaha Kecil Menengah untuk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Plafon kredit Maksimal 700 jt.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Melaksanakan proses Top Up kredit nasabah existing sesuai kebijakan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verifikasi awal terhadap Jaminan dan kondisi usaha nasabah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Maintenance kunjungan terhadap pembayaran nasabah.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Melakukan proses Analisa Kredit dalam hal membuat rekap rekening Koran pendapatan dan pengeluaran usaha dan operasional usaha calon nasabah.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Membantu proses kelengkapan dokumen kredit terhadap Notaris Rekanan.</w:t>
      </w:r>
    </w:p>
    <w:p w:rsidR="00FA6303" w:rsidRDefault="00A7119E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Membuat Proposal pengajuan pembiayaan Nasabah menggunakan System Link Aplikasi Marketline. Dan Worksheet dari Laporan keuangan laba rugi, Aktiva dan Pasiva yang dituangkan dalam parameter kelayakan kredit.</w:t>
      </w:r>
    </w:p>
    <w:p w:rsidR="00FA6303" w:rsidRDefault="00FA6303">
      <w:pPr>
        <w:pStyle w:val="Standard"/>
        <w:spacing w:after="0" w:line="240" w:lineRule="atLeast"/>
        <w:ind w:left="2265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Kemampuan Bidang Lain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Komputer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Ms Office 2007 (word,Excel,Power Point, Outlook dan Internet).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Software Aplikasi</w:t>
      </w:r>
      <w:r>
        <w:rPr>
          <w:rFonts w:ascii="Garamond" w:hAnsi="Garamond"/>
          <w:sz w:val="24"/>
          <w:szCs w:val="24"/>
        </w:rPr>
        <w:tab/>
        <w:t>: Adobe Photoshop,install master System Operasi Windows.</w:t>
      </w: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Bahasa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 Inggris baik lisan maupun tulisan.</w:t>
      </w:r>
    </w:p>
    <w:p w:rsidR="00FA6303" w:rsidRDefault="00FA6303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Demikian daftar riwayat hidup ini saya buat dengan sebenar-benarnya atas perhatiannya saya ucapkan  banyak trimakasih</w:t>
      </w:r>
    </w:p>
    <w:p w:rsidR="00FA6303" w:rsidRDefault="00FA6303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</w:p>
    <w:p w:rsidR="00FA6303" w:rsidRDefault="00FA6303">
      <w:pPr>
        <w:pStyle w:val="Standard"/>
        <w:spacing w:after="0" w:line="240" w:lineRule="atLeast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  <w:ind w:left="70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Hormat Saya,</w:t>
      </w:r>
    </w:p>
    <w:p w:rsidR="00FA6303" w:rsidRDefault="00FA6303">
      <w:pPr>
        <w:pStyle w:val="Standard"/>
        <w:spacing w:after="0" w:line="240" w:lineRule="atLeast"/>
        <w:ind w:left="7020"/>
        <w:rPr>
          <w:rFonts w:ascii="Garamond" w:hAnsi="Garamond"/>
          <w:sz w:val="24"/>
          <w:szCs w:val="24"/>
        </w:rPr>
      </w:pPr>
    </w:p>
    <w:p w:rsidR="00FA6303" w:rsidRPr="006F45B9" w:rsidRDefault="00FA6303">
      <w:pPr>
        <w:pStyle w:val="Standard"/>
        <w:spacing w:after="0" w:line="240" w:lineRule="atLeast"/>
        <w:ind w:left="7020"/>
        <w:rPr>
          <w:rFonts w:ascii="Garamond" w:hAnsi="Garamond"/>
          <w:color w:val="000000" w:themeColor="text1"/>
          <w:sz w:val="24"/>
          <w:szCs w:val="24"/>
        </w:rPr>
      </w:pPr>
    </w:p>
    <w:p w:rsidR="00FA6303" w:rsidRDefault="00FA6303">
      <w:pPr>
        <w:pStyle w:val="Standard"/>
        <w:spacing w:after="0" w:line="240" w:lineRule="atLeast"/>
        <w:ind w:left="7020"/>
        <w:rPr>
          <w:rFonts w:ascii="Garamond" w:hAnsi="Garamond"/>
          <w:sz w:val="24"/>
          <w:szCs w:val="24"/>
        </w:rPr>
      </w:pPr>
    </w:p>
    <w:p w:rsidR="00FA6303" w:rsidRDefault="00A7119E">
      <w:pPr>
        <w:pStyle w:val="Standard"/>
        <w:spacing w:after="0" w:line="240" w:lineRule="atLeast"/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(Dudin Syarif Ijudin)</w:t>
      </w:r>
    </w:p>
    <w:sectPr w:rsidR="00FA63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39C3" w:rsidRDefault="006E39C3">
      <w:pPr>
        <w:spacing w:after="0" w:line="240" w:lineRule="auto"/>
      </w:pPr>
      <w:r>
        <w:separator/>
      </w:r>
    </w:p>
  </w:endnote>
  <w:endnote w:type="continuationSeparator" w:id="0">
    <w:p w:rsidR="006E39C3" w:rsidRDefault="006E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39C3" w:rsidRDefault="006E39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E39C3" w:rsidRDefault="006E3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03"/>
    <w:rsid w:val="001D299E"/>
    <w:rsid w:val="004B4225"/>
    <w:rsid w:val="005A405E"/>
    <w:rsid w:val="006E39C3"/>
    <w:rsid w:val="006F45B9"/>
    <w:rsid w:val="0086631C"/>
    <w:rsid w:val="008D379B"/>
    <w:rsid w:val="00A7119E"/>
    <w:rsid w:val="00E3402A"/>
    <w:rsid w:val="00FA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EC8FA"/>
  <w15:docId w15:val="{9B307981-F950-4837-87A8-0EC16F9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Daftar">
    <w:name w:val="List"/>
    <w:basedOn w:val="Textbody"/>
    <w:rPr>
      <w:rFonts w:cs="Mangal"/>
    </w:rPr>
  </w:style>
  <w:style w:type="paragraph" w:styleId="Keteranga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Judul">
    <w:name w:val="Title"/>
    <w:basedOn w:val="Standard"/>
    <w:next w:val="Subjudu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judul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TeksBalon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FontParagrafDefault"/>
    <w:rPr>
      <w:color w:val="0000FF"/>
      <w:u w:val="single"/>
    </w:rPr>
  </w:style>
  <w:style w:type="character" w:customStyle="1" w:styleId="HeaderChar">
    <w:name w:val="Header Char"/>
    <w:basedOn w:val="FontParagrafDefault"/>
  </w:style>
  <w:style w:type="character" w:customStyle="1" w:styleId="FooterChar">
    <w:name w:val="Footer Char"/>
    <w:basedOn w:val="FontParagrafDefault"/>
  </w:style>
  <w:style w:type="character" w:customStyle="1" w:styleId="TitleChar">
    <w:name w:val="Title Char"/>
    <w:basedOn w:val="FontParagrafDefault"/>
    <w:rPr>
      <w:rFonts w:ascii="Cambria" w:hAnsi="Cambria"/>
      <w:color w:val="17365D"/>
      <w:spacing w:val="5"/>
      <w:kern w:val="3"/>
      <w:sz w:val="52"/>
      <w:szCs w:val="52"/>
    </w:rPr>
  </w:style>
  <w:style w:type="character" w:customStyle="1" w:styleId="BalloonTextChar">
    <w:name w:val="Balloon Text Char"/>
    <w:basedOn w:val="FontParagrafDefaul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dudin.syarif@yahoo.co.id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Pengguna Tamu</cp:lastModifiedBy>
  <cp:revision>7</cp:revision>
  <cp:lastPrinted>2017-11-29T03:02:00Z</cp:lastPrinted>
  <dcterms:created xsi:type="dcterms:W3CDTF">2022-01-11T07:48:00Z</dcterms:created>
  <dcterms:modified xsi:type="dcterms:W3CDTF">2022-01-11T07:52:00Z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