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Stencil" w:hAnsi="Stencil"/>
          <w:sz w:val="36"/>
          <w:szCs w:val="36"/>
        </w:rPr>
      </w:pPr>
      <w:r>
        <w:rPr>
          <w:rFonts w:ascii="Stencil" w:hAnsi="Stencil"/>
          <w:sz w:val="36"/>
          <w:szCs w:val="36"/>
        </w:rPr>
        <w:t>CURRICUL</w:t>
      </w:r>
      <w:r>
        <w:rPr>
          <w:rFonts w:ascii="Stencil" w:hAnsi="Stencil"/>
          <w:sz w:val="36"/>
          <w:szCs w:val="36"/>
        </w:rPr>
        <w:t>UM VITAE</w:t>
      </w:r>
      <w:r>
        <w:rPr>
          <w:rFonts w:ascii="Stencil" w:hAnsi="Stencil"/>
          <w:sz w:val="36"/>
          <w:szCs w:val="36"/>
        </w:rPr>
        <w:t xml:space="preserve"> </w:t>
      </w:r>
      <w:r>
        <w:rPr>
          <w:rFonts w:ascii="Stencil" w:hAnsi="Stencil"/>
          <w:sz w:val="36"/>
          <w:szCs w:val="36"/>
        </w:rP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>
        <w:rPr>
          <w:noProof/>
        </w:rPr>
        <w:drawing>
          <wp:inline distL="0" distT="0" distB="0" distR="0">
            <wp:extent cx="1107657" cy="1420991"/>
            <wp:effectExtent l="0" t="0" r="9525" b="0"/>
            <wp:docPr id="1026" name="Picture 2" descr="C:\Users\NAAILAH\Documents\162875123976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7657" cy="142099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style179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PRIBADI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Ramadhan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Habibie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Tanggal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Lahir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: Jakarta, 10 Mei 1986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Jl. </w:t>
      </w:r>
      <w:r>
        <w:rPr>
          <w:sz w:val="24"/>
          <w:szCs w:val="24"/>
        </w:rPr>
        <w:t>Balai</w:t>
      </w:r>
      <w:r>
        <w:rPr>
          <w:sz w:val="24"/>
          <w:szCs w:val="24"/>
        </w:rPr>
        <w:t xml:space="preserve"> Rakyat </w:t>
      </w:r>
      <w:r>
        <w:rPr>
          <w:sz w:val="24"/>
          <w:szCs w:val="24"/>
        </w:rPr>
        <w:t>Kp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Gempol</w:t>
      </w:r>
      <w:r>
        <w:rPr>
          <w:sz w:val="24"/>
          <w:szCs w:val="24"/>
        </w:rPr>
        <w:t xml:space="preserve"> RT14/01 </w:t>
      </w:r>
      <w:r>
        <w:rPr>
          <w:sz w:val="24"/>
          <w:szCs w:val="24"/>
        </w:rPr>
        <w:t>Cakung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Jakarta </w:t>
      </w:r>
      <w:r>
        <w:rPr>
          <w:sz w:val="24"/>
          <w:szCs w:val="24"/>
        </w:rPr>
        <w:t>Timur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Jenis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Kelamin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Laki-Laki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Islam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Status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Belum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Menikah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Tinggi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Berat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Badan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172 cm / </w:t>
      </w:r>
      <w:r>
        <w:rPr>
          <w:sz w:val="24"/>
          <w:szCs w:val="24"/>
          <w:lang w:val="en-US"/>
        </w:rPr>
        <w:t xml:space="preserve">68 </w:t>
      </w:r>
      <w:r>
        <w:rPr>
          <w:sz w:val="24"/>
          <w:szCs w:val="24"/>
        </w:rPr>
        <w:t>kg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No. </w:t>
      </w:r>
      <w:r>
        <w:rPr>
          <w:sz w:val="24"/>
          <w:szCs w:val="24"/>
        </w:rPr>
        <w:t>Telepon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085216586146</w:t>
      </w:r>
    </w:p>
    <w:p>
      <w:pPr>
        <w:pStyle w:val="style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"mailto:celluler165@gmail.com"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celluler165@gmail.com</w:t>
      </w:r>
      <w:r>
        <w:rPr/>
        <w:fldChar w:fldCharType="end"/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RIWAYAT PENDIDIKAN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SD </w:t>
      </w:r>
      <w:r>
        <w:rPr>
          <w:sz w:val="24"/>
          <w:szCs w:val="24"/>
        </w:rPr>
        <w:t>Negeri</w:t>
      </w:r>
      <w:r>
        <w:rPr>
          <w:sz w:val="24"/>
          <w:szCs w:val="24"/>
        </w:rPr>
        <w:t xml:space="preserve"> 07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(1991 s/d 1997)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SMP </w:t>
      </w:r>
      <w:r>
        <w:rPr>
          <w:sz w:val="24"/>
          <w:szCs w:val="24"/>
        </w:rPr>
        <w:t>Negeri</w:t>
      </w:r>
      <w:r>
        <w:rPr>
          <w:sz w:val="24"/>
          <w:szCs w:val="24"/>
        </w:rPr>
        <w:t xml:space="preserve"> 256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(1997 s/d 2000)</w:t>
      </w:r>
    </w:p>
    <w:p>
      <w:pPr>
        <w:pStyle w:val="style179"/>
        <w:numPr>
          <w:ilvl w:val="0"/>
          <w:numId w:val="3"/>
        </w:numPr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SMU </w:t>
      </w:r>
      <w:r>
        <w:rPr>
          <w:sz w:val="24"/>
          <w:szCs w:val="24"/>
        </w:rPr>
        <w:t>Negeri</w:t>
      </w:r>
      <w:r>
        <w:rPr>
          <w:sz w:val="24"/>
          <w:szCs w:val="24"/>
        </w:rPr>
        <w:t xml:space="preserve"> 89, </w:t>
      </w:r>
      <w:r>
        <w:rPr>
          <w:sz w:val="24"/>
          <w:szCs w:val="24"/>
        </w:rPr>
        <w:t>Jurusan</w:t>
      </w:r>
      <w:r>
        <w:rPr>
          <w:sz w:val="24"/>
          <w:szCs w:val="24"/>
        </w:rPr>
        <w:t xml:space="preserve"> IPS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(2000 s/d 2003)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PENGALAMAN KERJA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Tiket</w:t>
      </w:r>
      <w:r>
        <w:rPr>
          <w:sz w:val="24"/>
          <w:szCs w:val="24"/>
        </w:rPr>
        <w:t xml:space="preserve"> Sales di PT. Taman </w:t>
      </w:r>
      <w:r>
        <w:rPr>
          <w:sz w:val="24"/>
          <w:szCs w:val="24"/>
        </w:rPr>
        <w:t>Impian</w:t>
      </w:r>
      <w:r>
        <w:rPr>
          <w:sz w:val="24"/>
          <w:szCs w:val="24"/>
        </w:rPr>
        <w:t xml:space="preserve"> Jaya </w:t>
      </w:r>
      <w:r>
        <w:rPr>
          <w:sz w:val="24"/>
          <w:szCs w:val="24"/>
        </w:rPr>
        <w:t>Ancol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(2007 s/d 2009)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>Aktiva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Inventaris</w:t>
      </w:r>
      <w:r>
        <w:rPr>
          <w:sz w:val="24"/>
          <w:szCs w:val="24"/>
        </w:rPr>
        <w:t xml:space="preserve"> di PT. Pembangunan Jaya </w:t>
      </w:r>
      <w:r>
        <w:rPr>
          <w:sz w:val="24"/>
          <w:szCs w:val="24"/>
        </w:rPr>
        <w:t>Ancol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(2009 s/d 2012)</w:t>
      </w:r>
    </w:p>
    <w:p>
      <w:pPr>
        <w:pStyle w:val="style179"/>
        <w:numPr>
          <w:ilvl w:val="0"/>
          <w:numId w:val="4"/>
        </w:numPr>
        <w:spacing w:lineRule="auto" w:line="276"/>
        <w:jc w:val="both"/>
        <w:rPr/>
      </w:pPr>
      <w:r>
        <w:rPr>
          <w:sz w:val="24"/>
          <w:szCs w:val="24"/>
        </w:rPr>
        <w:t>Evakuasi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Supir</w:t>
      </w:r>
      <w:r>
        <w:rPr>
          <w:sz w:val="24"/>
          <w:szCs w:val="24"/>
        </w:rPr>
        <w:t xml:space="preserve"> Ambu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ance di RS. </w:t>
      </w:r>
      <w:r>
        <w:rPr>
          <w:sz w:val="24"/>
          <w:szCs w:val="24"/>
        </w:rPr>
        <w:t>Multazam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Gorontalo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(2017 s/d 2021)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tencil">
    <w:altName w:val="Stencil"/>
    <w:panose1 w:val="04040905020000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EE28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6465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D248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EC61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Words>112</Words>
  <Pages>1</Pages>
  <Characters>544</Characters>
  <Application>WPS Office</Application>
  <DocSecurity>0</DocSecurity>
  <Paragraphs>22</Paragraphs>
  <ScaleCrop>false</ScaleCrop>
  <Company>Microsoft</Company>
  <LinksUpToDate>false</LinksUpToDate>
  <CharactersWithSpaces>683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2021-08-12T05:06:00Z</dcterms:created>
  <dc:creator>user</dc:creator>
  <lastModifiedBy>M2004J19C</lastModifiedBy>
  <dcterms:modified xsi:type="dcterms:W3CDTF">2021-12-07T23:47:00Z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