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de9d9">
    <v:background o:bwmode="white" o:targetscreensize="1024,768">
      <v:fill focus="-50%" method="linear sigma" color2="#a89a90" type="gradient" color="#fde9d9"/>
    </v:background>
  </w:background>
  <w:body>
    <w:p>
      <w:pPr>
        <w:pStyle w:val="style0"/>
        <w:spacing w:lineRule="auto" w:line="276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CURICULUM VITAE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eastAsia="id-ID"/>
        </w:rPr>
        <w:pict>
          <v:oval id="1027" fillcolor="#666666" stroked="t" style="position:absolute;margin-left:74.25pt;margin-top:113.82pt;width:466.5pt;height:28.89pt;z-index:2;mso-position-horizontal-relative:page;mso-position-vertical-relative:page;mso-width-relative:page;mso-height-relative:page;mso-wrap-distance-left:0.0pt;mso-wrap-distance-right:0.0pt;visibility:visible;">
            <v:stroke color="#666666" weight="1.0pt"/>
            <v:fill focus="-50%" method="any" color2="#cccccc" type="gradient" color="#666666" angle="-45"/>
            <v:shadow on="t" color="#7f7f7f" offset="1.0pt," offset2="-3.0pt,-2.0pt" opacity="50%" type="perspective"/>
            <v:textbox style="mso-fit-text-to-shape:true;">
              <w:txbxContent>
                <w:p>
                  <w:pPr>
                    <w:pStyle w:val="style0"/>
                    <w:spacing w:lineRule="auto" w:line="276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DATA PRIBADI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oval>
        </w:pict>
      </w:r>
    </w:p>
    <w:p>
      <w:pPr>
        <w:pStyle w:val="style0"/>
        <w:spacing w:lineRule="auto" w:line="276"/>
        <w:ind w:firstLine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id-ID"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column">
              <wp:posOffset>4429125</wp:posOffset>
            </wp:positionH>
            <wp:positionV relativeFrom="paragraph">
              <wp:posOffset>112395</wp:posOffset>
            </wp:positionV>
            <wp:extent cx="914400" cy="1315085"/>
            <wp:effectExtent l="38100" t="0" r="19050" b="380365"/>
            <wp:wrapThrough wrapText="bothSides">
              <wp:wrapPolygon edited="false">
                <wp:start x="0" y="0"/>
                <wp:lineTo x="-900" y="27847"/>
                <wp:lineTo x="22050" y="27847"/>
                <wp:lineTo x="22050" y="5006"/>
                <wp:lineTo x="21600" y="313"/>
                <wp:lineTo x="21600" y="0"/>
                <wp:lineTo x="0" y="0"/>
              </wp:wrapPolygon>
            </wp:wrapThrough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13150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Rian Aprilliansyah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Tempat, Tanggal Lahir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Bekasi, 30 April 1992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Usia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2</w:t>
      </w:r>
      <w:r>
        <w:rPr>
          <w:rFonts w:cs="Times New Roman" w:hAnsi="Times New Roman"/>
          <w:sz w:val="24"/>
          <w:szCs w:val="24"/>
          <w:lang w:val="en-US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Tahun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Islam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Kebangsaan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Indonesia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Jenis 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Laki - laki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Menikah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Jl. Bunga Bangsa Blok. B6 No. 23,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Rt. 006/018, Ds. Mekarsari, Kec. Tambun Selatan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cs="Times New Roman" w:hAnsi="Times New Roman"/>
          <w:sz w:val="24"/>
          <w:szCs w:val="24"/>
          <w:lang w:val="en-US"/>
        </w:rPr>
        <w:t xml:space="preserve">Kab. </w:t>
      </w:r>
      <w:r>
        <w:rPr>
          <w:rFonts w:ascii="Times New Roman" w:cs="Times New Roman" w:hAnsi="Times New Roman"/>
          <w:sz w:val="24"/>
          <w:szCs w:val="24"/>
        </w:rPr>
        <w:t xml:space="preserve">Bekasi 17510 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No. Handpone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08</w:t>
      </w:r>
      <w:r>
        <w:rPr>
          <w:rFonts w:cs="Times New Roman" w:hAnsi="Times New Roman"/>
          <w:sz w:val="24"/>
          <w:szCs w:val="24"/>
          <w:lang w:val="en-US"/>
        </w:rPr>
        <w:t>1218063262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id-ID"/>
        </w:rPr>
        <w:pict>
          <v:oval id="1029" fillcolor="#666666" stroked="t" style="position:absolute;margin-left:74.25pt;margin-top:344.64pt;width:466.5pt;height:27.15pt;z-index:3;mso-position-horizontal-relative:page;mso-position-vertical-relative:page;mso-width-relative:page;mso-height-relative:page;mso-wrap-distance-left:0.0pt;mso-wrap-distance-right:0.0pt;visibility:visible;">
            <v:stroke color="#666666" weight="1.0pt"/>
            <v:fill focus="-50%" method="any" color2="#cccccc" type="gradient" color="#666666" angle="-45"/>
            <v:shadow on="t" color="#7f7f7f" offset="1.0pt," offset2="-3.0pt,-2.0pt" opacity="50%" type="perspective"/>
            <v:textbox style="mso-fit-text-to-shape:true;">
              <w:txbxContent>
                <w:p>
                  <w:pPr>
                    <w:pStyle w:val="style0"/>
                    <w:spacing w:lineRule="auto" w:line="276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US"/>
                    </w:rPr>
                    <w:t>PENDIDIKAN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oval>
        </w:pic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SMA PKBM Al-Hidayah Sawangan Depok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cs="Times New Roman" w:hAnsi="Times New Roman"/>
          <w:sz w:val="24"/>
          <w:szCs w:val="24"/>
          <w:lang w:val="en-US"/>
        </w:rPr>
        <w:t>09</w:t>
      </w:r>
    </w:p>
    <w:p>
      <w:pPr>
        <w:pStyle w:val="style179"/>
        <w:numPr>
          <w:ilvl w:val="0"/>
          <w:numId w:val="9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SMP PGRI 1 Tambun Selatan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cs="Times New Roman" w:hAnsi="Times New Roman"/>
          <w:sz w:val="24"/>
          <w:szCs w:val="24"/>
          <w:lang w:val="en-US"/>
        </w:rPr>
        <w:t>6</w:t>
      </w:r>
    </w:p>
    <w:p>
      <w:pPr>
        <w:pStyle w:val="style179"/>
        <w:numPr>
          <w:ilvl w:val="0"/>
          <w:numId w:val="9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SDN Mekarsari 03 Tambun Selatan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cs="Times New Roman" w:hAnsi="Times New Roman"/>
          <w:sz w:val="24"/>
          <w:szCs w:val="24"/>
          <w:lang w:val="en-US"/>
        </w:rPr>
        <w:t>3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id-ID"/>
        </w:rPr>
        <w:pict>
          <v:oval id="1030" fillcolor="#666666" stroked="t" style="position:absolute;margin-left:74.25pt;margin-top:439.08pt;width:466.5pt;height:28.24pt;z-index:4;mso-position-horizontal-relative:page;mso-position-vertical-relative:page;mso-width-relative:page;mso-height-relative:page;mso-wrap-distance-left:0.0pt;mso-wrap-distance-right:0.0pt;visibility:visible;">
            <v:stroke color="#666666" weight="1.0pt"/>
            <v:fill focus="-50%" method="any" color2="#cccccc" type="gradient" color="#666666" angle="-45"/>
            <v:shadow on="t" color="#7f7f7f" offset="1.0pt," offset2="-3.0pt,-2.0pt" opacity="50%" type="perspective"/>
            <v:textbox style="mso-fit-text-to-shape:true;">
              <w:txbxContent>
                <w:p>
                  <w:pPr>
                    <w:pStyle w:val="style0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hAnsi="Times New Roman"/>
                      <w:b/>
                      <w:sz w:val="24"/>
                      <w:szCs w:val="24"/>
                      <w:lang w:val="en-US"/>
                    </w:rPr>
                    <w:t>PENGALAMAN KERJA</w:t>
                  </w:r>
                </w:p>
              </w:txbxContent>
            </v:textbox>
          </v:oval>
        </w:pic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7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PT. Musashi Auto Parts Indonesia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201</w:t>
      </w:r>
      <w:r>
        <w:rPr>
          <w:rFonts w:cs="Times New Roman" w:hAnsi="Times New Roman"/>
          <w:sz w:val="24"/>
          <w:szCs w:val="24"/>
          <w:lang w:val="en-US"/>
        </w:rPr>
        <w:t>7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201</w:t>
      </w:r>
      <w:r>
        <w:rPr>
          <w:rFonts w:cs="Times New Roman" w:hAnsi="Times New Roman"/>
          <w:sz w:val="24"/>
          <w:szCs w:val="24"/>
          <w:lang w:val="en-US"/>
        </w:rPr>
        <w:t>8</w:t>
      </w:r>
    </w:p>
    <w:p>
      <w:pPr>
        <w:pStyle w:val="style179"/>
        <w:numPr>
          <w:ilvl w:val="0"/>
          <w:numId w:val="7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PT. </w:t>
      </w:r>
      <w:r>
        <w:rPr>
          <w:rFonts w:ascii="Times New Roman" w:cs="Times New Roman" w:hAnsi="Times New Roman"/>
          <w:sz w:val="24"/>
          <w:szCs w:val="24"/>
        </w:rPr>
        <w:t>Honda Lock Indonesia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201</w:t>
      </w:r>
      <w:r>
        <w:rPr>
          <w:rFonts w:cs="Times New Roman" w:hAnsi="Times New Roman"/>
          <w:sz w:val="24"/>
          <w:szCs w:val="24"/>
          <w:lang w:val="en-US"/>
        </w:rPr>
        <w:t>5</w:t>
      </w: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</w:rPr>
        <w:t>2016</w:t>
      </w:r>
    </w:p>
    <w:p>
      <w:pPr>
        <w:pStyle w:val="style179"/>
        <w:numPr>
          <w:ilvl w:val="0"/>
          <w:numId w:val="7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PT. Paramount Bed Indonesia</w:t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>2015</w:t>
      </w:r>
      <w:r>
        <w:rPr>
          <w:rFonts w:ascii="Times New Roman" w:cs="Times New Roman" w:hAnsi="Times New Roman"/>
          <w:sz w:val="24"/>
          <w:szCs w:val="24"/>
          <w:lang w:val="en-US"/>
        </w:rPr>
        <w:t>-</w:t>
      </w:r>
      <w:r>
        <w:rPr>
          <w:rFonts w:ascii="Times New Roman" w:cs="Times New Roman" w:hAnsi="Times New Roman"/>
          <w:sz w:val="24"/>
          <w:szCs w:val="24"/>
          <w:lang w:val="en-US"/>
        </w:rPr>
        <w:t>2015</w:t>
      </w:r>
    </w:p>
    <w:p>
      <w:pPr>
        <w:pStyle w:val="style179"/>
        <w:numPr>
          <w:ilvl w:val="0"/>
          <w:numId w:val="7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PT. Bridgestone Tire Indonesia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2012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2014</w:t>
      </w:r>
    </w:p>
    <w:p>
      <w:pPr>
        <w:pStyle w:val="style179"/>
        <w:numPr>
          <w:ilvl w:val="0"/>
          <w:numId w:val="7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PT. Agung Bersaudara Cemerlang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2011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2012</w:t>
      </w:r>
    </w:p>
    <w:p>
      <w:pPr>
        <w:pStyle w:val="style179"/>
        <w:numPr>
          <w:ilvl w:val="0"/>
          <w:numId w:val="7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PT. Koyo Jaya Indonesia</w:t>
      </w:r>
      <w:r>
        <w:rPr>
          <w:rFonts w:ascii="Times New Roman" w:cs="Times New Roman" w:hAnsi="Times New Roman"/>
          <w:noProof/>
          <w:sz w:val="24"/>
          <w:szCs w:val="24"/>
          <w:lang w:val="en-US" w:eastAsia="id-ID"/>
        </w:rPr>
        <w:t xml:space="preserve">                                                          </w:t>
      </w:r>
      <w:r>
        <w:rPr>
          <w:rFonts w:ascii="Times New Roman" w:cs="Times New Roman" w:hAnsi="Times New Roman"/>
          <w:noProof/>
          <w:sz w:val="24"/>
          <w:szCs w:val="24"/>
          <w:lang w:val="en-US" w:eastAsia="id-ID"/>
        </w:rPr>
        <w:t xml:space="preserve">                      </w:t>
      </w:r>
      <w:r>
        <w:rPr>
          <w:rFonts w:ascii="Times New Roman" w:cs="Times New Roman" w:hAnsi="Times New Roman"/>
          <w:noProof/>
          <w:sz w:val="24"/>
          <w:szCs w:val="24"/>
          <w:lang w:val="en-US" w:eastAsia="id-ID"/>
        </w:rPr>
        <w:t xml:space="preserve"> </w:t>
      </w:r>
      <w:r>
        <w:rPr>
          <w:rFonts w:ascii="Times New Roman" w:cs="Times New Roman" w:hAnsi="Times New Roman"/>
          <w:noProof/>
          <w:sz w:val="24"/>
          <w:szCs w:val="24"/>
          <w:lang w:val="en-US" w:eastAsia="id-ID"/>
        </w:rPr>
        <w:t>2</w:t>
      </w:r>
      <w:r>
        <w:rPr>
          <w:rFonts w:ascii="Times New Roman" w:cs="Times New Roman" w:hAnsi="Times New Roman"/>
          <w:noProof/>
          <w:sz w:val="24"/>
          <w:szCs w:val="24"/>
          <w:lang w:val="en-US" w:eastAsia="id-ID"/>
        </w:rPr>
        <w:t>010-2011</w:t>
      </w:r>
    </w:p>
    <w:p>
      <w:pPr>
        <w:pStyle w:val="style0"/>
        <w:numPr>
          <w:ilvl w:val="0"/>
          <w:numId w:val="0"/>
        </w:numPr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id-ID"/>
        </w:rPr>
        <w:pict>
          <v:oval id="1031" fillcolor="#666666" stroked="t" style="position:absolute;margin-left:72.4pt;margin-top:585.62pt;width:468.0pt;height:27.83pt;z-index:5;mso-position-horizontal-relative:page;mso-position-vertical-relative:page;mso-width-relative:page;mso-height-relative:page;mso-wrap-distance-left:0.0pt;mso-wrap-distance-right:0.0pt;visibility:visible;">
            <v:stroke color="#666666" weight="1.0pt"/>
            <v:fill focus="-50%" method="any" color2="#cccccc" type="gradient" color="#666666" angle="-45"/>
            <v:shadow on="t" color="#7f7f7f" offset="1.0pt," offset2="-3.0pt,-2.0pt" opacity="50%" type="perspective"/>
            <v:textbox style="mso-fit-text-to-shape:true;">
              <w:txbxContent>
                <w:p>
                  <w:pPr>
                    <w:pStyle w:val="style0"/>
                    <w:spacing w:lineRule="auto" w:line="276"/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  <w:lang w:val="en-US"/>
                    </w:rPr>
                    <w:t>PENGALAMANORGANISASI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oval>
        </w:pict>
      </w:r>
    </w:p>
    <w:p>
      <w:pPr>
        <w:pStyle w:val="style179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Remaja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Islam </w:t>
      </w:r>
      <w:r>
        <w:rPr>
          <w:rFonts w:ascii="Times New Roman" w:cs="Times New Roman" w:hAnsi="Times New Roman"/>
          <w:sz w:val="24"/>
          <w:szCs w:val="24"/>
          <w:lang w:val="en-US"/>
        </w:rPr>
        <w:t>Masjid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Al-</w:t>
      </w:r>
      <w:r>
        <w:rPr>
          <w:rFonts w:ascii="Times New Roman" w:cs="Times New Roman" w:hAnsi="Times New Roman"/>
          <w:sz w:val="24"/>
          <w:szCs w:val="24"/>
          <w:lang w:val="en-US"/>
        </w:rPr>
        <w:t>Hidayah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(RISM</w:t>
      </w:r>
      <w:r>
        <w:rPr>
          <w:rFonts w:cs="Times New Roman" w:hAnsi="Times New Roman"/>
          <w:sz w:val="24"/>
          <w:szCs w:val="24"/>
          <w:lang w:val="en-US"/>
        </w:rPr>
        <w:t>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DA), </w:t>
      </w:r>
      <w:r>
        <w:rPr>
          <w:rFonts w:ascii="Times New Roman" w:cs="Times New Roman" w:hAnsi="Times New Roman"/>
          <w:sz w:val="24"/>
          <w:szCs w:val="24"/>
          <w:lang w:val="en-US"/>
        </w:rPr>
        <w:t>Perumahan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Papan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Blok.B</w:t>
      </w:r>
    </w:p>
    <w:p>
      <w:pPr>
        <w:pStyle w:val="style179"/>
        <w:numPr>
          <w:ilvl w:val="0"/>
          <w:numId w:val="2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Karang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Taruna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Rw.018, </w:t>
      </w:r>
      <w:r>
        <w:rPr>
          <w:rFonts w:ascii="Times New Roman" w:cs="Times New Roman" w:hAnsi="Times New Roman"/>
          <w:sz w:val="24"/>
          <w:szCs w:val="24"/>
          <w:lang w:val="en-US"/>
        </w:rPr>
        <w:t>Perumahan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Papan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Mas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Blok.B</w:t>
      </w:r>
    </w:p>
    <w:p>
      <w:pPr>
        <w:pStyle w:val="style0"/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eastAsia="id-ID"/>
        </w:rPr>
        <w:pict>
          <v:oval id="1032" fillcolor="#666666" stroked="t" style="position:absolute;margin-left:74.25pt;margin-top:669.52pt;width:466.5pt;height:27.85pt;z-index:6;mso-position-horizontal-relative:page;mso-position-vertical-relative:page;mso-width-relative:page;mso-height-relative:page;mso-wrap-distance-left:0.0pt;mso-wrap-distance-right:0.0pt;visibility:visible;">
            <v:stroke color="#666666" weight="1.0pt"/>
            <v:fill focus="-50%" method="any" color2="#cccccc" type="gradient" color="#666666" angle="-45"/>
            <v:shadow on="t" color="#7f7f7f" offset="1.0pt," offset2="-3.0pt,-2.0pt" opacity="50%" type="perspective"/>
            <v:textbox>
              <w:txbxContent>
                <w:p>
                  <w:pPr>
                    <w:pStyle w:val="style0"/>
                    <w:spacing w:lineRule="auto" w:line="276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PIAGAM PENGHARGAAN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oval>
        </w:pic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0"/>
        </w:numPr>
        <w:spacing w:lineRule="auto" w:line="276"/>
        <w:ind w:left="42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Bekasi Futsal Mania 2010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Demikian Daftar Riwayat Hidup ini, saya buat dengan sebenar – benarnya dan dapat di pertanggung jawabkan. Atas perhatian Bapak / Ibu, saya uacapkan </w:t>
      </w:r>
      <w:r>
        <w:rPr>
          <w:rFonts w:ascii="Times New Roman" w:cs="Times New Roman" w:hAnsi="Times New Roman"/>
          <w:sz w:val="24"/>
          <w:szCs w:val="24"/>
        </w:rPr>
        <w:t>terima kasih.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276"/>
        <w:ind w:right="-4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</w:rPr>
        <w:t>Bekasi,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>29</w:t>
      </w:r>
      <w:r>
        <w:rPr>
          <w:rFonts w:cs="Times New Roman" w:hAnsi="Times New Roman"/>
          <w:sz w:val="24"/>
          <w:szCs w:val="24"/>
          <w:lang w:val="en-US"/>
        </w:rPr>
        <w:t xml:space="preserve"> Oktober</w:t>
      </w:r>
      <w:r>
        <w:rPr>
          <w:rFonts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cs="Times New Roman" w:hAnsi="Times New Roman"/>
          <w:sz w:val="24"/>
          <w:szCs w:val="24"/>
          <w:lang w:val="en-US"/>
        </w:rPr>
        <w:t>20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cs="Times New Roman" w:hAnsi="Times New Roman"/>
          <w:sz w:val="24"/>
          <w:szCs w:val="24"/>
          <w:lang w:val="en-US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Hormat Saya,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lineRule="auto" w:line="276"/>
        <w:ind w:left="5760" w:firstLine="7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Rian Aprilliansyah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</w:p>
    <w:sectPr>
      <w:pgSz w:w="12240" w:h="20160" w:orient="portrait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6DC652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692D74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7C438E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B267F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43A6B6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C88AEA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E8EC2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B267F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hybridMultilevel"/>
    <w:tmpl w:val="9BCA0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5F3272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DAFC8E0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3"/>
  </w:num>
  <w:num w:numId="12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center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Words>165</Words>
  <Pages>1</Pages>
  <Characters>939</Characters>
  <Application>WPS Office</Application>
  <DocSecurity>0</DocSecurity>
  <Paragraphs>63</Paragraphs>
  <ScaleCrop>false</ScaleCrop>
  <LinksUpToDate>false</LinksUpToDate>
  <CharactersWithSpaces>1279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2015-06-25T09:11:00Z</dcterms:created>
  <dc:creator>rosi</dc:creator>
  <lastModifiedBy>A1601</lastModifiedBy>
  <lastPrinted>2017-03-01T03:56:00Z</lastPrinted>
  <dcterms:modified xsi:type="dcterms:W3CDTF">2020-10-29T05:56:42Z</dcterms:modified>
  <revision>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