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19" cy="895985"/>
                <wp:effectExtent l="0" t="635" r="0" b="0"/>
                <wp:wrapNone/>
                <wp:docPr id="102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3519" cy="895985"/>
                        </a:xfrm>
                        <a:prstGeom prst="rect"/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4106"/>
                              <w:rPr/>
                            </w:pPr>
                            <w:r>
                              <w:t>Saad Permadi Sukmawijaya</w:t>
                            </w:r>
                          </w:p>
                          <w:p>
                            <w:pPr>
                              <w:pStyle w:val="style4107"/>
                              <w:rPr/>
                            </w:pPr>
                          </w:p>
                        </w:txbxContent>
                      </wps:txbx>
                      <wps:bodyPr lIns="18288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bedbeb" stroked="f" style="position:absolute;margin-left:127.25pt;margin-top:0.85pt;width:417.6pt;height:70.55pt;z-index:2;mso-position-horizontal-relative:text;mso-position-vertical-relative:text;mso-width-percent:0;mso-height-percent:0;mso-width-relative:page;mso-height-relative:margin;mso-wrap-distance-left:0.0pt;mso-wrap-distance-right:0.0pt;visibility:visible;">
                <v:stroke on="f"/>
                <v:fill/>
                <v:textbox inset="14.4pt,3.6pt,7.2pt,3.6pt">
                  <w:txbxContent>
                    <w:p>
                      <w:pPr>
                        <w:pStyle w:val="style4106"/>
                        <w:rPr/>
                      </w:pPr>
                      <w:r>
                        <w:t>Saad Permadi Sukmawijaya</w:t>
                      </w:r>
                    </w:p>
                    <w:p>
                      <w:pPr>
                        <w:pStyle w:val="style4107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329565</wp:posOffset>
                </wp:positionH>
                <wp:positionV relativeFrom="paragraph">
                  <wp:posOffset>10795</wp:posOffset>
                </wp:positionV>
                <wp:extent cx="1286510" cy="1700530"/>
                <wp:effectExtent l="5715" t="10160" r="12700" b="13334"/>
                <wp:wrapNone/>
                <wp:docPr id="102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6510" cy="1700530"/>
                        </a:xfrm>
                        <a:prstGeom prst="rect"/>
                        <a:blipFill rotWithShape="false">
                          <a:blip r:embed="rId2" cstate="print"/>
                          <a:srcRect/>
                          <a:stretch/>
                        </a:blip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stroked="t" style="position:absolute;margin-left:25.95pt;margin-top:0.85pt;width:101.3pt;height:133.9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 alignshape="true" r:id="rId2" recolor="false" origin="," aspect="ignore" position="," type="frame"/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1616075</wp:posOffset>
                </wp:positionH>
                <wp:positionV relativeFrom="paragraph">
                  <wp:posOffset>165100</wp:posOffset>
                </wp:positionV>
                <wp:extent cx="5303519" cy="533400"/>
                <wp:effectExtent l="0" t="2540" r="0" b="0"/>
                <wp:wrapNone/>
                <wp:docPr id="1028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3519" cy="533400"/>
                        </a:xfrm>
                        <a:prstGeom prst="rect"/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4105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</w:rPr>
                              <w:t>Jl.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lang w:eastAsia="zh-CN"/>
                              </w:rPr>
                              <w:t xml:space="preserve"> Desa Dawuan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cs="Times New Roman" w:hAnsi="Times New Roman"/>
                              </w:rPr>
                              <w:t>No.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lang w:eastAsia="zh-CN"/>
                              </w:rPr>
                              <w:t>14</w:t>
                            </w:r>
                            <w:r>
                              <w:rPr>
                                <w:rFonts w:ascii="Times New Roman" w:cs="Times New Roman" w:hAnsi="Times New Roman"/>
                              </w:rPr>
                              <w:t>, J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lang w:eastAsia="zh-CN"/>
                              </w:rPr>
                              <w:t>awa Barat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</w:rPr>
                              <w:t xml:space="preserve">Indonesia 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sz w:val="20"/>
                                <w:lang w:eastAsia="zh-CN"/>
                              </w:rPr>
                              <w:t>45453</w:t>
                            </w:r>
                          </w:p>
                          <w:p>
                            <w:pPr>
                              <w:pStyle w:val="style4105"/>
                              <w:rPr>
                                <w:rFonts w:ascii="Times New Roman" w:cs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0"/>
                              </w:rPr>
                              <w:t>saadpermadi63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0"/>
                              </w:rPr>
                              <w:t>@gmail.com | 089</w:t>
                            </w:r>
                            <w:r>
                              <w:rPr>
                                <w:rFonts w:ascii="Times New Roman" w:cs="Times New Roman" w:hAnsi="Times New Roman" w:hint="eastAsia"/>
                                <w:b/>
                                <w:sz w:val="20"/>
                                <w:lang w:eastAsia="zh-CN"/>
                              </w:rPr>
                              <w:t>5373036125</w:t>
                            </w:r>
                          </w:p>
                        </w:txbxContent>
                      </wps:txbx>
                      <wps:bodyPr lIns="18288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#f8f8f8" stroked="f" style="position:absolute;margin-left:127.25pt;margin-top:13.0pt;width:417.6pt;height:42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14.4pt,3.6pt,7.2pt,3.6pt">
                  <w:txbxContent>
                    <w:p>
                      <w:pPr>
                        <w:pStyle w:val="style4105"/>
                        <w:rPr/>
                      </w:pPr>
                      <w:r>
                        <w:rPr>
                          <w:rFonts w:ascii="Times New Roman" w:cs="Times New Roman" w:hAnsi="Times New Roman"/>
                        </w:rPr>
                        <w:t>Jl.</w:t>
                      </w:r>
                      <w:r>
                        <w:rPr>
                          <w:rFonts w:ascii="Times New Roman" w:cs="Times New Roman" w:hAnsi="Times New Roman" w:hint="eastAsia"/>
                          <w:lang w:eastAsia="zh-CN"/>
                        </w:rPr>
                        <w:t xml:space="preserve"> Desa Dawuan</w:t>
                      </w:r>
                      <w:r>
                        <w:rPr>
                          <w:rFonts w:ascii="Times New Roman" w:cs="Times New Roman" w:hAnsi="Times New Roman" w:hint="eastAsia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Times New Roman" w:cs="Times New Roman" w:hAnsi="Times New Roman"/>
                        </w:rPr>
                        <w:t>No.</w:t>
                      </w:r>
                      <w:r>
                        <w:rPr>
                          <w:rFonts w:ascii="Times New Roman" w:cs="Times New Roman" w:hAnsi="Times New Roman" w:hint="eastAsia"/>
                          <w:lang w:eastAsia="zh-CN"/>
                        </w:rPr>
                        <w:t>14</w:t>
                      </w:r>
                      <w:r>
                        <w:rPr>
                          <w:rFonts w:ascii="Times New Roman" w:cs="Times New Roman" w:hAnsi="Times New Roman"/>
                        </w:rPr>
                        <w:t>, J</w:t>
                      </w:r>
                      <w:r>
                        <w:rPr>
                          <w:rFonts w:ascii="Times New Roman" w:cs="Times New Roman" w:hAnsi="Times New Roman" w:hint="eastAsia"/>
                          <w:lang w:eastAsia="zh-CN"/>
                        </w:rPr>
                        <w:t>awa Barat</w:t>
                      </w:r>
                      <w:r>
                        <w:rPr>
                          <w:rFonts w:ascii="Times New Roman" w:cs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cs="Times New Roman" w:hAnsi="Times New Roman"/>
                          <w:sz w:val="20"/>
                        </w:rPr>
                        <w:t xml:space="preserve">Indonesia </w:t>
                      </w:r>
                      <w:r>
                        <w:rPr>
                          <w:rFonts w:ascii="Times New Roman" w:cs="Times New Roman" w:hAnsi="Times New Roman" w:hint="eastAsia"/>
                          <w:sz w:val="20"/>
                          <w:lang w:eastAsia="zh-CN"/>
                        </w:rPr>
                        <w:t>45453</w:t>
                      </w:r>
                    </w:p>
                    <w:p>
                      <w:pPr>
                        <w:pStyle w:val="style4105"/>
                        <w:rPr>
                          <w:rFonts w:ascii="Times New Roman" w:cs="Times New Roman" w:hAnsi="Times New Roman"/>
                          <w:b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0"/>
                        </w:rPr>
                        <w:t>saadpermadi63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0"/>
                        </w:rPr>
                        <w:t>@gmail.com | 089</w:t>
                      </w:r>
                      <w:r>
                        <w:rPr>
                          <w:rFonts w:ascii="Times New Roman" w:cs="Times New Roman" w:hAnsi="Times New Roman" w:hint="eastAsia"/>
                          <w:b/>
                          <w:sz w:val="20"/>
                          <w:lang w:eastAsia="zh-CN"/>
                        </w:rPr>
                        <w:t>5373036125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11"/>
        <w:tblW w:w="11358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6102"/>
        <w:gridCol w:w="2628"/>
      </w:tblGrid>
      <w:tr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Tujuan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tabs>
                <w:tab w:val="left" w:leader="none" w:pos="3516"/>
              </w:tabs>
              <w:spacing w:lineRule="auto" w:line="276"/>
              <w:rPr/>
            </w:pPr>
            <w:r>
              <w:t>Saya mencari pengalaman kerja yang baru untuk meningkatkan keterampilan saya. Menambah wawasan, pengetahuan dan belajar sesuatu hal yang baru.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Pribadi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tabs>
                <w:tab w:val="left" w:leader="none" w:pos="3516"/>
              </w:tabs>
              <w:spacing w:lineRule="auto" w:line="276"/>
              <w:jc w:val="both"/>
              <w:rPr/>
            </w:pPr>
            <w:r>
              <w:t>Tempat/Tanggal Lahir: Jakarta, 25 Februari 1991</w:t>
            </w:r>
          </w:p>
          <w:p>
            <w:pPr>
              <w:pStyle w:val="style0"/>
              <w:tabs>
                <w:tab w:val="left" w:leader="none" w:pos="3516"/>
              </w:tabs>
              <w:spacing w:lineRule="auto" w:line="276"/>
              <w:jc w:val="both"/>
              <w:rPr/>
            </w:pPr>
            <w:r>
              <w:t>Status: Menikah</w:t>
            </w:r>
            <w:bookmarkStart w:id="0" w:name="_GoBack"/>
            <w:bookmarkEnd w:id="0"/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tabs>
                <w:tab w:val="right" w:leader="none" w:pos="7722"/>
              </w:tabs>
              <w:spacing w:lineRule="auto" w:line="276"/>
              <w:rPr/>
            </w:pPr>
            <w:r>
              <w:t>Public Speaking</w:t>
            </w:r>
            <w:r>
              <w:tab/>
            </w:r>
            <w:r>
              <w:rPr>
                <w:color w:val="3e7aa2"/>
              </w:rPr>
              <w:t>★★★</w:t>
            </w:r>
            <w:r>
              <w:rPr>
                <w:color w:val="d9d9d9"/>
              </w:rPr>
              <w:t>★★</w:t>
            </w:r>
          </w:p>
          <w:p>
            <w:pPr>
              <w:pStyle w:val="style0"/>
              <w:tabs>
                <w:tab w:val="right" w:leader="none" w:pos="7722"/>
              </w:tabs>
              <w:spacing w:lineRule="auto" w:line="276"/>
              <w:rPr>
                <w:color w:val="d9d9d9"/>
              </w:rPr>
            </w:pPr>
            <w:r>
              <w:t>Microsoft Office</w:t>
            </w:r>
            <w:r>
              <w:tab/>
            </w:r>
            <w:r>
              <w:rPr>
                <w:color w:val="3e7aa2"/>
              </w:rPr>
              <w:t>★★★★</w:t>
            </w:r>
            <w:r>
              <w:rPr>
                <w:color w:val="d9d9d9"/>
              </w:rPr>
              <w:t>★</w:t>
            </w:r>
          </w:p>
          <w:p>
            <w:pPr>
              <w:pStyle w:val="style0"/>
              <w:tabs>
                <w:tab w:val="right" w:leader="none" w:pos="7722"/>
              </w:tabs>
              <w:spacing w:lineRule="auto" w:line="276"/>
              <w:rPr/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Gramatur</w:t>
            </w:r>
            <w:r>
              <w:tab/>
            </w:r>
            <w:r>
              <w:rPr>
                <w:color w:val="3e7aa2"/>
              </w:rPr>
              <w:t>★★★</w:t>
            </w:r>
            <w:r>
              <w:rPr>
                <w:color w:val="d9d9d9"/>
              </w:rPr>
              <w:t>★★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Bahasa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right" w:leader="none" w:pos="7722"/>
              </w:tabs>
              <w:spacing w:before="80" w:lineRule="auto" w:line="276"/>
              <w:contextualSpacing/>
              <w:rPr/>
            </w:pPr>
            <w:r>
              <w:rPr>
                <w:color w:val="000000"/>
              </w:rPr>
              <w:t xml:space="preserve">Indonesian </w:t>
            </w:r>
          </w:p>
          <w:p>
            <w:pPr>
              <w:pStyle w:val="style0"/>
              <w:tabs>
                <w:tab w:val="right" w:leader="none" w:pos="7722"/>
              </w:tabs>
              <w:spacing w:lineRule="auto" w:line="276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Professional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right" w:leader="none" w:pos="7722"/>
              </w:tabs>
              <w:spacing w:lineRule="auto" w:line="276"/>
              <w:contextualSpacing/>
              <w:rPr/>
            </w:pPr>
            <w:r>
              <w:rPr>
                <w:color w:val="000000"/>
              </w:rPr>
              <w:t>English</w:t>
            </w:r>
          </w:p>
          <w:p>
            <w:pPr>
              <w:pStyle w:val="style0"/>
              <w:tabs>
                <w:tab w:val="right" w:leader="none" w:pos="7722"/>
              </w:tabs>
              <w:spacing w:after="80" w:lineRule="auto" w:line="276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Cukup 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Latar Belakang Pendidikan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widowControl w:val="false"/>
              <w:spacing w:lineRule="auto" w:line="276"/>
              <w:rPr>
                <w:sz w:val="28"/>
                <w:szCs w:val="28"/>
              </w:rPr>
            </w:pPr>
          </w:p>
          <w:tbl>
            <w:tblPr>
              <w:tblStyle w:val="style4109"/>
              <w:tblW w:w="8499" w:type="dxa"/>
              <w:tblBorders>
                <w:top w:val="single" w:sz="8" w:space="0" w:color="4bacc6"/>
                <w:left w:val="single" w:sz="4" w:space="0" w:color="000000"/>
                <w:bottom w:val="single" w:sz="8" w:space="0" w:color="4bacc6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99"/>
            </w:tblGrid>
            <w:tr>
              <w:trPr/>
              <w:tc>
                <w:tcPr>
                  <w:tcW w:w="8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Universitas ESA UNGGUL</w:t>
                  </w:r>
                  <w:r>
                    <w:rPr>
                      <w:b/>
                      <w:color w:val="000000"/>
                    </w:rPr>
                    <w:t>, Jakarta</w:t>
                  </w:r>
                  <w:r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>2009 - 2012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TEKNIK INFORMATIKA (Sampai semester 5)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SMA AL CHASANAH</w:t>
                  </w:r>
                  <w:r>
                    <w:rPr>
                      <w:b/>
                      <w:color w:val="000000"/>
                    </w:rPr>
                    <w:t>, Jakarta</w:t>
                  </w:r>
                  <w:r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 xml:space="preserve">2006 - 2009 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Ilmu Pengetahuan Sosial</w:t>
                  </w:r>
                </w:p>
              </w:tc>
            </w:tr>
            <w:tr>
              <w:tblPrEx/>
              <w:trPr>
                <w:trHeight w:val="520" w:hRule="atLeast"/>
              </w:trPr>
              <w:tc>
                <w:tcPr>
                  <w:tcW w:w="8499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SMPN 69</w:t>
                  </w:r>
                  <w:r>
                    <w:rPr>
                      <w:b/>
                      <w:color w:val="000000"/>
                    </w:rPr>
                    <w:t>, Jakarta</w:t>
                  </w:r>
                  <w:r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 xml:space="preserve">2003 - 2006 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SDN 15 PAgi</w:t>
                  </w:r>
                  <w:r>
                    <w:rPr>
                      <w:b/>
                      <w:color w:val="000000"/>
                    </w:rPr>
                    <w:t>, Jakarta</w:t>
                  </w:r>
                  <w:r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>1997 - 2003</w:t>
                  </w:r>
                </w:p>
              </w:tc>
            </w:tr>
          </w:tbl>
          <w:p>
            <w:pPr>
              <w:pStyle w:val="style0"/>
              <w:tabs>
                <w:tab w:val="right" w:leader="none" w:pos="8388"/>
              </w:tabs>
              <w:spacing w:after="80" w:lineRule="auto" w:line="276"/>
              <w:rPr>
                <w:b/>
                <w:color w:val="000000"/>
                <w:sz w:val="28"/>
                <w:szCs w:val="28"/>
              </w:rPr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Pengalaman Kerja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widowControl w:val="false"/>
              <w:spacing w:lineRule="auto" w:line="27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PT Veneta Nusantar, Jakarta 23 November 2015 - 31 Oktober 2017</w:t>
            </w:r>
          </w:p>
          <w:p>
            <w:pPr>
              <w:pStyle w:val="style0"/>
              <w:widowControl w:val="false"/>
              <w:spacing w:lineRule="auto" w:line="276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>Veneta System</w:t>
            </w:r>
          </w:p>
          <w:p>
            <w:pPr>
              <w:pStyle w:val="style0"/>
              <w:widowControl w:val="false"/>
              <w:spacing w:lineRule="auto" w:line="27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Kurir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spacing w:lineRule="auto" w:line="276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Menyiapkan barang pesanan lalu packing dengan segel tanggal pesanan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spacing w:lineRule="auto" w:line="276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Mengantar barang kepada customer dalam keadaan baik</w:t>
            </w:r>
            <w:r>
              <w:rPr>
                <w:b/>
                <w:color w:val="000000"/>
              </w:rPr>
              <w:t xml:space="preserve">  </w:t>
            </w:r>
          </w:p>
          <w:p>
            <w:pPr>
              <w:pStyle w:val="style0"/>
              <w:widowControl w:val="false"/>
              <w:spacing w:lineRule="auto" w:line="27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____________________________________________________________________________</w:t>
            </w:r>
            <w:r>
              <w:rPr>
                <w:b/>
                <w:color w:val="000000"/>
              </w:rPr>
              <w:t xml:space="preserve"> </w:t>
            </w:r>
          </w:p>
          <w:tbl>
            <w:tblPr>
              <w:tblStyle w:val="style4110"/>
              <w:tblW w:w="8499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99"/>
            </w:tblGrid>
            <w:tr>
              <w:trPr/>
              <w:tc>
                <w:tcPr>
                  <w:tcW w:w="8499" w:type="dxa"/>
                  <w:tcBorders/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smallCaps/>
                      <w:color w:val="000000"/>
                    </w:rPr>
                    <w:t>PT Royal panca persada anugrah</w:t>
                  </w:r>
                  <w:r>
                    <w:rPr>
                      <w:color w:val="000000"/>
                    </w:rPr>
                    <w:t>, Jakarta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November </w:t>
                  </w:r>
                  <w:r>
                    <w:rPr>
                      <w:color w:val="000000"/>
                    </w:rPr>
                    <w:t xml:space="preserve"> 2013 </w:t>
                  </w:r>
                  <w:r>
                    <w:rPr>
                      <w:color w:val="000000"/>
                    </w:rPr>
                    <w:t>- September 2015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ROPPAN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Barista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Menyajikan berbagai macam minuman 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Mengolah bahan mentah menjadi siap saji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/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smallCaps/>
                      <w:color w:val="000000"/>
                    </w:rPr>
                    <w:t>PT EXCELSO MULTIRASA</w:t>
                  </w:r>
                  <w:r>
                    <w:rPr>
                      <w:color w:val="000000"/>
                    </w:rPr>
                    <w:t>, Jakarta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Januari 2013 – April 2013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EXCELSO COFFEE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Barista</w:t>
                  </w:r>
                </w:p>
                <w:p>
                  <w:pPr>
                    <w:pStyle w:val="style0"/>
                    <w:numPr>
                      <w:ilvl w:val="0"/>
                      <w:numId w:val="6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Mengolah kopi mentah menjadi siap saji</w:t>
                  </w:r>
                </w:p>
                <w:p>
                  <w:pPr>
                    <w:pStyle w:val="style0"/>
                    <w:numPr>
                      <w:ilvl w:val="0"/>
                      <w:numId w:val="6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Membuat aneka macam minuman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/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smallCaps/>
                      <w:color w:val="000000"/>
                    </w:rPr>
                    <w:t>HIpproduction (Event snapdragon)</w:t>
                  </w:r>
                  <w:r>
                    <w:rPr>
                      <w:color w:val="000000"/>
                    </w:rPr>
                    <w:t>, Jakarta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August 2012 – Desember 2012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Frontliner</w:t>
                  </w:r>
                </w:p>
                <w:p>
                  <w:pPr>
                    <w:pStyle w:val="style0"/>
                    <w:numPr>
                      <w:ilvl w:val="0"/>
                      <w:numId w:val="6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Mempromosikan prosessor snapdragon kepada masyarakat</w:t>
                  </w:r>
                </w:p>
                <w:p>
                  <w:pPr>
                    <w:pStyle w:val="style0"/>
                    <w:numPr>
                      <w:ilvl w:val="0"/>
                      <w:numId w:val="6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smallCaps/>
                      <w:color w:val="000000"/>
                    </w:rPr>
                  </w:pPr>
                  <w:r>
                    <w:rPr>
                      <w:color w:val="000000"/>
                    </w:rPr>
                    <w:t>Menjual smartphone berbasis prosessor snapdragon</w:t>
                  </w:r>
                </w:p>
              </w:tc>
            </w:tr>
            <w:tr>
              <w:tblPrEx/>
              <w:trPr/>
              <w:tc>
                <w:tcPr>
                  <w:tcW w:w="8499" w:type="dxa"/>
                  <w:tcBorders/>
                </w:tcPr>
                <w:p>
                  <w:pPr>
                    <w:pStyle w:val="style0"/>
                    <w:tabs>
                      <w:tab w:val="right" w:leader="none" w:pos="8388"/>
                    </w:tabs>
                    <w:spacing w:before="80" w:after="80" w:lineRule="auto" w:line="276"/>
                    <w:rPr>
                      <w:color w:val="000000"/>
                    </w:rPr>
                  </w:pPr>
                  <w:r>
                    <w:rPr>
                      <w:smallCaps/>
                      <w:color w:val="000000"/>
                    </w:rPr>
                    <w:t>PT Griya mie seiati</w:t>
                  </w:r>
                  <w:r>
                    <w:rPr>
                      <w:color w:val="000000"/>
                    </w:rPr>
                    <w:t>, Jakarta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Juni 2012 – Juli 2012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BAKMI GM</w:t>
                  </w:r>
                </w:p>
                <w:p>
                  <w:pPr>
                    <w:pStyle w:val="style0"/>
                    <w:tabs>
                      <w:tab w:val="right" w:leader="none" w:pos="8388"/>
                    </w:tabs>
                    <w:spacing w:after="80" w:lineRule="auto" w:line="2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Bagian Produksi</w:t>
                  </w:r>
                </w:p>
                <w:p>
                  <w:pPr>
                    <w:pStyle w:val="style0"/>
                    <w:numPr>
                      <w:ilvl w:val="0"/>
                      <w:numId w:val="6"/>
                    </w:numPr>
                    <w:tabs>
                      <w:tab w:val="right" w:leader="none" w:pos="8388"/>
                    </w:tabs>
                    <w:spacing w:before="80" w:after="80" w:lineRule="auto" w:line="276"/>
                    <w:rPr>
                      <w:smallCaps/>
                      <w:color w:val="000000"/>
                    </w:rPr>
                  </w:pPr>
                  <w:r>
                    <w:rPr>
                      <w:color w:val="000000"/>
                    </w:rPr>
                    <w:t>Memproduksi bahan mentah menjadi siap masak</w:t>
                  </w:r>
                </w:p>
              </w:tc>
            </w:tr>
          </w:tbl>
          <w:p>
            <w:pPr>
              <w:pStyle w:val="style0"/>
              <w:tabs>
                <w:tab w:val="right" w:leader="none" w:pos="7722"/>
              </w:tabs>
              <w:spacing w:lineRule="auto" w:line="276"/>
              <w:rPr/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Hobby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FUTSAL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</w:rPr>
            </w:pPr>
            <w:r>
              <w:rPr>
                <w:color w:val="000000"/>
              </w:rPr>
              <w:t>Travelling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</w:rPr>
              <w:t>Browsing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Sasaran</w:t>
            </w:r>
          </w:p>
        </w:tc>
        <w:tc>
          <w:tcPr>
            <w:tcW w:w="8730" w:type="dxa"/>
            <w:gridSpan w:val="2"/>
            <w:tcBorders/>
          </w:tcPr>
          <w:p>
            <w:pPr>
              <w:pStyle w:val="style0"/>
              <w:numPr>
                <w:ilvl w:val="0"/>
                <w:numId w:val="5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Saya ingin mengembangkan diri pada lembaga dimana saya akan bekerja dan juga dapat mengamati kompetensi dan potensi diri saya.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Posisi Full-time yang menawarkan lingkungan kerja yang professional dan memungkinkan saya untuk tumbuh sekaligus memenuhi tujuan korporasi.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right" w:leader="none" w:pos="8388"/>
              </w:tabs>
              <w:spacing w:before="80" w:after="80" w:lineRule="auto" w:line="276"/>
              <w:rPr>
                <w:smallCaps/>
                <w:color w:val="000000"/>
              </w:rPr>
            </w:pPr>
            <w:r>
              <w:rPr>
                <w:color w:val="000000"/>
              </w:rPr>
              <w:t>Untuk meningkatkan kemampuan saya dan latar belakang pendidikan yang ada sehingga saya mampu untuk memberikan kontri</w:t>
            </w:r>
            <w:r>
              <w:rPr>
                <w:color w:val="000000"/>
              </w:rPr>
              <w:t>busi terhadap pengembangan dan memperluas peluang bisnis di korporasi, dengan kesempatan untuk mengembangkan diri.</w:t>
            </w:r>
          </w:p>
        </w:tc>
      </w:tr>
      <w:tr>
        <w:tblPrEx/>
        <w:trPr>
          <w:gridAfter w:val="1"/>
          <w:wAfter w:w="2628" w:type="dxa"/>
        </w:trPr>
        <w:tc>
          <w:tcPr>
            <w:tcW w:w="8730" w:type="dxa"/>
            <w:gridSpan w:val="2"/>
            <w:tcBorders/>
          </w:tcPr>
          <w:p>
            <w:pPr>
              <w:pStyle w:val="style0"/>
              <w:tabs>
                <w:tab w:val="right" w:leader="none" w:pos="8388"/>
              </w:tabs>
              <w:spacing w:after="80"/>
              <w:rPr>
                <w:b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rPr>
          <w:sz w:val="28"/>
          <w:szCs w:val="28"/>
        </w:rPr>
      </w:pPr>
      <w:r>
        <w:t>Dengan ini saya menyatakan bahwa informasi yang saya berikan dalam Daftar Riwayat Hidup ini adalah benar, lengkap dalam setiap detailnya.</w:t>
      </w:r>
    </w:p>
    <w:p>
      <w:pPr>
        <w:pStyle w:val="style0"/>
        <w:rPr>
          <w:sz w:val="24"/>
          <w:szCs w:val="24"/>
        </w:rPr>
      </w:pPr>
    </w:p>
    <w:sectPr>
      <w:headerReference w:type="default" r:id="rId3"/>
      <w:headerReference w:type="first" r:id="rId4"/>
      <w:pgSz w:w="12240" w:h="15840" w:orient="portrait"/>
      <w:pgMar w:top="720" w:right="720" w:bottom="720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10800"/>
      </w:tabs>
      <w:spacing w:before="0" w:after="0"/>
      <w:rPr>
        <w:b/>
      </w:rPr>
    </w:pPr>
    <w:r>
      <w:rPr>
        <w:b/>
      </w:rPr>
      <w:t>SAAD PERMADI / RESUME</w:t>
    </w:r>
    <w:r>
      <w:rPr>
        <w:b/>
      </w:rPr>
      <w:tab/>
    </w:r>
    <w:r>
      <w:rPr>
        <w:b/>
        <w:color w:val="808080"/>
      </w:rPr>
      <w:t>Page</w:t>
    </w:r>
    <w:r>
      <w:rPr>
        <w:b/>
      </w:rPr>
      <w:t xml:space="preserve"> |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>
    <w:pPr>
      <w:pStyle w:val="style0"/>
      <w:tabs>
        <w:tab w:val="right" w:leader="none" w:pos="10800"/>
      </w:tabs>
      <w:spacing w:before="0" w:after="0"/>
      <w:rPr>
        <w:b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10800"/>
      </w:tabs>
      <w:spacing w:before="0" w:after="0"/>
      <w:rPr>
        <w:b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column">
                <wp:posOffset>-501650</wp:posOffset>
              </wp:positionH>
              <wp:positionV relativeFrom="paragraph">
                <wp:posOffset>-628015</wp:posOffset>
              </wp:positionV>
              <wp:extent cx="7861300" cy="1501140"/>
              <wp:effectExtent l="3175" t="635" r="3175" b="3175"/>
              <wp:wrapNone/>
              <wp:docPr id="4097" name="Rectangle 1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861300" cy="1501140"/>
                      </a:xfrm>
                      <a:prstGeom prst="rect"/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#3e7aa2" stroked="f" style="position:absolute;margin-left:-39.5pt;margin-top:-49.45pt;width:619.0pt;height:118.2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118EBA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9FA63EB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CAB2A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5F0486F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79AE8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F522CDE"/>
    <w:lvl w:ilvl="0">
      <w:start w:val="1"/>
      <w:numFmt w:val="bullet"/>
      <w:pStyle w:val="style179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ndara" w:cs="Candara" w:eastAsia="Candara" w:hAnsi="Candara"/>
        <w:color w:val="000000"/>
        <w:sz w:val="22"/>
        <w:szCs w:val="22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before="80" w:after="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outlineLvl w:val="0"/>
    </w:pPr>
    <w:rPr>
      <w:b/>
      <w:color w:val="3e7aa2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10f759d0-0196-4c70-a24b-fd1abfa64bc4"/>
    <w:basedOn w:val="style65"/>
    <w:next w:val="style4098"/>
    <w:link w:val="style1"/>
    <w:uiPriority w:val="9"/>
    <w:rPr>
      <w:rFonts w:ascii="Candara" w:hAnsi="Candara"/>
      <w:b/>
      <w:color w:val="3e7aa2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tabs>
        <w:tab w:val="right" w:leader="none" w:pos="7722"/>
      </w:tabs>
      <w:contextualSpacing/>
    </w:pPr>
    <w:rPr>
      <w:noProof/>
    </w:rPr>
  </w:style>
  <w:style w:type="paragraph" w:customStyle="1" w:styleId="style4099">
    <w:name w:val="Contacts"/>
    <w:basedOn w:val="style0"/>
    <w:next w:val="style4099"/>
    <w:qFormat/>
    <w:pPr>
      <w:spacing w:before="40" w:after="40"/>
      <w:jc w:val="right"/>
    </w:pPr>
    <w:rPr>
      <w:rFonts w:ascii="Cambria" w:hAnsi="Cambria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right" w:leader="none" w:pos="10800"/>
      </w:tabs>
      <w:spacing w:before="0" w:after="0"/>
    </w:pPr>
    <w:rPr>
      <w:b/>
      <w:bCs/>
      <w:noProof/>
    </w:rPr>
  </w:style>
  <w:style w:type="character" w:customStyle="1" w:styleId="style4100">
    <w:name w:val="Header Char_fcd02f7f-09d5-4593-a10e-7c03f7ac6fe0"/>
    <w:basedOn w:val="style65"/>
    <w:next w:val="style4100"/>
    <w:link w:val="style31"/>
    <w:uiPriority w:val="99"/>
    <w:rPr>
      <w:rFonts w:ascii="Candara" w:hAnsi="Candara"/>
      <w:b/>
      <w:bCs/>
      <w:noProof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before="0" w:after="0"/>
    </w:pPr>
    <w:rPr/>
  </w:style>
  <w:style w:type="character" w:customStyle="1" w:styleId="style4101">
    <w:name w:val="Footer Char_1a5507e6-a9a7-4b97-bb16-e6d5a4a8e259"/>
    <w:basedOn w:val="style65"/>
    <w:next w:val="style4101"/>
    <w:link w:val="style32"/>
    <w:uiPriority w:val="99"/>
    <w:rPr>
      <w:rFonts w:ascii="Candara" w:hAnsi="Candara"/>
    </w:rPr>
  </w:style>
  <w:style w:type="paragraph" w:customStyle="1" w:styleId="style4102">
    <w:name w:val="Normal 14 Tabbed"/>
    <w:basedOn w:val="style0"/>
    <w:next w:val="style4102"/>
    <w:qFormat/>
    <w:pPr>
      <w:tabs>
        <w:tab w:val="right" w:leader="none" w:pos="8388"/>
      </w:tabs>
    </w:pPr>
    <w:rPr>
      <w:sz w:val="28"/>
      <w:szCs w:val="28"/>
    </w:rPr>
  </w:style>
  <w:style w:type="paragraph" w:customStyle="1" w:styleId="style4103">
    <w:name w:val="Bold Normal 14"/>
    <w:basedOn w:val="style4102"/>
    <w:next w:val="style4103"/>
    <w:qFormat/>
    <w:pPr>
      <w:spacing w:before="0"/>
    </w:pPr>
    <w:rPr>
      <w:b/>
      <w:color w:val="000000"/>
    </w:rPr>
  </w:style>
  <w:style w:type="character" w:customStyle="1" w:styleId="style4104">
    <w:name w:val="Normal Expanded Caps"/>
    <w:basedOn w:val="style65"/>
    <w:next w:val="style4104"/>
    <w:qFormat/>
    <w:uiPriority w:val="1"/>
    <w:rPr>
      <w:caps/>
      <w:color w:val="000000"/>
      <w:spacing w:val="10"/>
    </w:rPr>
  </w:style>
  <w:style w:type="paragraph" w:customStyle="1" w:styleId="style4105">
    <w:name w:val="Contact Info"/>
    <w:basedOn w:val="style4099"/>
    <w:next w:val="style4105"/>
    <w:qFormat/>
    <w:pPr>
      <w:jc w:val="left"/>
    </w:pPr>
    <w:rPr>
      <w:color w:val="7f7f7f"/>
      <w:lang w:val="fr-FR"/>
    </w:rPr>
  </w:style>
  <w:style w:type="paragraph" w:customStyle="1" w:styleId="style4106">
    <w:name w:val="Name"/>
    <w:basedOn w:val="style0"/>
    <w:next w:val="style4106"/>
    <w:qFormat/>
    <w:pPr/>
    <w:rPr>
      <w:b/>
      <w:color w:val="000000"/>
      <w:sz w:val="44"/>
      <w:szCs w:val="44"/>
    </w:rPr>
  </w:style>
  <w:style w:type="paragraph" w:customStyle="1" w:styleId="style4107">
    <w:name w:val="Designation"/>
    <w:basedOn w:val="style0"/>
    <w:next w:val="style4107"/>
    <w:qFormat/>
    <w:pPr/>
    <w:rPr>
      <w:b/>
      <w:color w:val="7f7f7f"/>
      <w:sz w:val="28"/>
      <w:szCs w:val="28"/>
    </w:rPr>
  </w:style>
  <w:style w:type="character" w:customStyle="1" w:styleId="style4108">
    <w:name w:val="Star colour"/>
    <w:basedOn w:val="style65"/>
    <w:next w:val="style4108"/>
    <w:qFormat/>
    <w:uiPriority w:val="1"/>
    <w:rPr>
      <w:color w:val="3e7aa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style218">
    <w:name w:val="Light Shading Accent 4"/>
    <w:basedOn w:val="style105"/>
    <w:next w:val="style218"/>
    <w:uiPriority w:val="60"/>
    <w:pPr>
      <w:spacing w:before="0" w:after="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before="0" w:after="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9">
    <w:basedOn w:val="style105"/>
    <w:next w:val="style4109"/>
    <w:pPr>
      <w:spacing w:before="0" w:after="0"/>
    </w:pPr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0">
    <w:basedOn w:val="style105"/>
    <w:next w:val="style4110"/>
    <w:pPr>
      <w:spacing w:before="0" w:after="0"/>
    </w:pPr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1">
    <w:basedOn w:val="style105"/>
    <w:next w:val="style4111"/>
    <w:pPr>
      <w:spacing w:before="0" w:after="0"/>
    </w:pPr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308</Words>
  <Pages>2</Pages>
  <Characters>1989</Characters>
  <Application>WPS Office</Application>
  <DocSecurity>0</DocSecurity>
  <Paragraphs>98</Paragraphs>
  <ScaleCrop>false</ScaleCrop>
  <Company>HP</Company>
  <LinksUpToDate>false</LinksUpToDate>
  <CharactersWithSpaces>2260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2018-08-15T03:40:18Z</dcterms:created>
  <dc:creator>HP</dc:creator>
  <lastModifiedBy>vivo 1820</lastModifiedBy>
  <dcterms:modified xsi:type="dcterms:W3CDTF">2021-10-25T05:55:57Z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