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ED2" w:rsidRDefault="002D2ED2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386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2D2ED2">
        <w:trPr>
          <w:trHeight w:val="1783"/>
        </w:trPr>
        <w:tc>
          <w:tcPr>
            <w:tcW w:w="8880" w:type="dxa"/>
          </w:tcPr>
          <w:p w:rsidR="002D2ED2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66164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ED2">
        <w:trPr>
          <w:trHeight w:val="1947"/>
        </w:trPr>
        <w:tc>
          <w:tcPr>
            <w:tcW w:w="8880" w:type="dxa"/>
            <w:tcBorders>
              <w:bottom w:val="single" w:sz="36" w:space="0" w:color="000000"/>
            </w:tcBorders>
          </w:tcPr>
          <w:p w:rsidR="002D2ED2" w:rsidRDefault="00000000"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  <w:p w:rsidR="002D2ED2" w:rsidRDefault="00000000">
            <w:pPr>
              <w:pStyle w:val="TableParagraph"/>
              <w:spacing w:before="134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:rsidR="002D2ED2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:rsidR="002D2ED2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:rsidR="002D2ED2" w:rsidRDefault="002D2ED2">
      <w:pPr>
        <w:pStyle w:val="a3"/>
        <w:spacing w:before="139"/>
      </w:pPr>
    </w:p>
    <w:p w:rsidR="002D2ED2" w:rsidRDefault="00000000">
      <w:pPr>
        <w:spacing w:before="1"/>
        <w:ind w:left="1334" w:right="1754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:rsidR="002D2ED2" w:rsidRDefault="002D2ED2">
      <w:pPr>
        <w:pStyle w:val="a3"/>
        <w:spacing w:before="229"/>
        <w:rPr>
          <w:b/>
        </w:rPr>
      </w:pPr>
    </w:p>
    <w:p w:rsidR="002D2ED2" w:rsidRPr="009500E1" w:rsidRDefault="009500E1" w:rsidP="009500E1">
      <w:pPr>
        <w:rPr>
          <w:b/>
          <w:bCs/>
          <w:sz w:val="28"/>
          <w:szCs w:val="28"/>
        </w:rPr>
      </w:pPr>
      <w:bookmarkStart w:id="0" w:name="_Toc192429578"/>
      <w:r>
        <w:rPr>
          <w:b/>
          <w:bCs/>
          <w:sz w:val="28"/>
          <w:szCs w:val="28"/>
          <w:lang w:val="en-US"/>
        </w:rPr>
        <w:t xml:space="preserve">                           </w:t>
      </w:r>
      <w:r w:rsidR="00000000" w:rsidRPr="009500E1">
        <w:rPr>
          <w:b/>
          <w:bCs/>
          <w:sz w:val="28"/>
          <w:szCs w:val="28"/>
        </w:rPr>
        <w:t>ОТЧЕТ</w:t>
      </w:r>
      <w:r w:rsidR="00000000" w:rsidRPr="009500E1">
        <w:rPr>
          <w:b/>
          <w:bCs/>
          <w:spacing w:val="-19"/>
          <w:sz w:val="28"/>
          <w:szCs w:val="28"/>
        </w:rPr>
        <w:t xml:space="preserve"> </w:t>
      </w:r>
      <w:r w:rsidR="00000000" w:rsidRPr="009500E1">
        <w:rPr>
          <w:b/>
          <w:bCs/>
          <w:sz w:val="28"/>
          <w:szCs w:val="28"/>
        </w:rPr>
        <w:t>ПО</w:t>
      </w:r>
      <w:r w:rsidR="00000000" w:rsidRPr="009500E1">
        <w:rPr>
          <w:b/>
          <w:bCs/>
          <w:spacing w:val="-16"/>
          <w:sz w:val="28"/>
          <w:szCs w:val="28"/>
        </w:rPr>
        <w:t xml:space="preserve"> </w:t>
      </w:r>
      <w:r w:rsidR="00000000" w:rsidRPr="009500E1">
        <w:rPr>
          <w:b/>
          <w:bCs/>
          <w:sz w:val="28"/>
          <w:szCs w:val="28"/>
        </w:rPr>
        <w:t>ПРАКТИЧЕСКОЙ</w:t>
      </w:r>
      <w:r w:rsidR="00000000" w:rsidRPr="009500E1">
        <w:rPr>
          <w:b/>
          <w:bCs/>
          <w:spacing w:val="-16"/>
          <w:sz w:val="28"/>
          <w:szCs w:val="28"/>
        </w:rPr>
        <w:t xml:space="preserve"> </w:t>
      </w:r>
      <w:r w:rsidR="00000000" w:rsidRPr="009500E1">
        <w:rPr>
          <w:b/>
          <w:bCs/>
          <w:sz w:val="28"/>
          <w:szCs w:val="28"/>
        </w:rPr>
        <w:t>РАБОТЕ</w:t>
      </w:r>
      <w:r w:rsidR="00000000" w:rsidRPr="009500E1">
        <w:rPr>
          <w:b/>
          <w:bCs/>
          <w:spacing w:val="-16"/>
          <w:sz w:val="28"/>
          <w:szCs w:val="28"/>
        </w:rPr>
        <w:t xml:space="preserve"> </w:t>
      </w:r>
      <w:r w:rsidR="00000000" w:rsidRPr="009500E1">
        <w:rPr>
          <w:b/>
          <w:bCs/>
          <w:spacing w:val="-5"/>
          <w:sz w:val="28"/>
          <w:szCs w:val="28"/>
        </w:rPr>
        <w:t>№2</w:t>
      </w:r>
      <w:bookmarkEnd w:id="0"/>
    </w:p>
    <w:p w:rsidR="002D2ED2" w:rsidRDefault="00000000">
      <w:pPr>
        <w:pStyle w:val="a3"/>
        <w:spacing w:before="1"/>
        <w:ind w:right="425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rPr>
          <w:sz w:val="20"/>
        </w:rPr>
      </w:pPr>
    </w:p>
    <w:p w:rsidR="002D2ED2" w:rsidRDefault="002D2ED2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2D2ED2">
        <w:trPr>
          <w:trHeight w:val="299"/>
        </w:trPr>
        <w:tc>
          <w:tcPr>
            <w:tcW w:w="2142" w:type="dxa"/>
          </w:tcPr>
          <w:p w:rsidR="002D2ED2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:rsidR="002D2ED2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 w:rsidR="00D173D2">
              <w:rPr>
                <w:i/>
                <w:spacing w:val="-2"/>
                <w:sz w:val="24"/>
              </w:rPr>
              <w:t xml:space="preserve">, Журавлев </w:t>
            </w:r>
            <w:proofErr w:type="gramStart"/>
            <w:r w:rsidR="00D173D2">
              <w:rPr>
                <w:i/>
                <w:spacing w:val="-2"/>
                <w:sz w:val="24"/>
              </w:rPr>
              <w:t>Ф.А.</w:t>
            </w:r>
            <w:proofErr w:type="gramEnd"/>
          </w:p>
        </w:tc>
      </w:tr>
      <w:tr w:rsidR="002D2ED2">
        <w:trPr>
          <w:trHeight w:val="375"/>
        </w:trPr>
        <w:tc>
          <w:tcPr>
            <w:tcW w:w="2142" w:type="dxa"/>
          </w:tcPr>
          <w:p w:rsidR="002D2ED2" w:rsidRDefault="002D2ED2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:rsidR="002D2ED2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>
                      <wp:extent cx="918844" cy="1905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049902" id="Group 2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Bb9AZPbQIAAO4FAAAOAAAAAAAAAAAAAAAAAC4C&#10;AABkcnMvZTJvRG9jLnhtbFBLAQItABQABgAIAAAAIQCBAzfN2wAAAAMBAAAPAAAAAAAAAAAAAAAA&#10;AMcEAABkcnMvZG93bnJldi54bWxQSwUGAAAAAAQABADzAAAAzwUAAAAA&#10;">
                      <v:shape id="Graphic 3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4tlxQAAANoAAAAPAAAAZHJzL2Rvd25yZXYueG1sRI9PawIx&#10;FMTvhX6H8Apeimbbg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CSB4tl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D2ED2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2D2ED2">
        <w:trPr>
          <w:trHeight w:val="728"/>
        </w:trPr>
        <w:tc>
          <w:tcPr>
            <w:tcW w:w="2142" w:type="dxa"/>
          </w:tcPr>
          <w:p w:rsidR="002D2ED2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:rsidR="002D2ED2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gramStart"/>
            <w:r>
              <w:rPr>
                <w:i/>
                <w:spacing w:val="-5"/>
                <w:sz w:val="24"/>
              </w:rPr>
              <w:t>С</w:t>
            </w:r>
            <w:r w:rsidR="00D173D2">
              <w:rPr>
                <w:i/>
                <w:spacing w:val="-5"/>
                <w:sz w:val="24"/>
              </w:rPr>
              <w:t>.</w:t>
            </w:r>
            <w:r>
              <w:rPr>
                <w:i/>
                <w:spacing w:val="-5"/>
                <w:sz w:val="24"/>
              </w:rPr>
              <w:t>М</w:t>
            </w:r>
            <w:r w:rsidR="00D173D2">
              <w:rPr>
                <w:i/>
                <w:spacing w:val="-5"/>
                <w:sz w:val="24"/>
              </w:rPr>
              <w:t>.</w:t>
            </w:r>
            <w:proofErr w:type="gramEnd"/>
          </w:p>
        </w:tc>
      </w:tr>
      <w:tr w:rsidR="002D2ED2">
        <w:trPr>
          <w:trHeight w:val="222"/>
        </w:trPr>
        <w:tc>
          <w:tcPr>
            <w:tcW w:w="2142" w:type="dxa"/>
          </w:tcPr>
          <w:p w:rsidR="002D2ED2" w:rsidRDefault="002D2ED2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:rsidR="002D2ED2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>
                      <wp:extent cx="918844" cy="1905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75582" id="Group 4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kxbAIAAO4FAAAOAAAAZHJzL2Uyb0RvYy54bWykVG1r2zAQ/j7YfxD6vjopz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XFBWeSVMurxWoEXDbUlTdO&#10;svn6N7dM5MOVMbEpkd4Sc9wJHPd/4Dw1wqqIuQvFPyJry4KvODOiI/5uR6qsAnPC1WQT0Bt3bgTy&#10;3dhMRYpc7p3fKogYi8O98wNXyySJJknyaJKIxPjAdR257jkjriNnxPXdwHUrfPALjQsi609NalKP&#10;grKDg3qGaOZDp2InCYb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GDd+TFsAgAA7gUAAA4AAAAAAAAAAAAAAAAALgIA&#10;AGRycy9lMm9Eb2MueG1sUEsBAi0AFAAGAAgAAAAhAIEDN83bAAAAAwEAAA8AAAAAAAAAAAAAAAAA&#10;xgQAAGRycy9kb3ducmV2LnhtbFBLBQYAAAAABAAEAPMAAADOBQAAAAA=&#10;">
                      <v:shape id="Graphic 5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aKxQAAANoAAAAPAAAAZHJzL2Rvd25yZXYueG1sRI9PawIx&#10;FMTvhX6H8ApeimZbqH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ByoraK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D2ED2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rPr>
          <w:sz w:val="24"/>
        </w:rPr>
      </w:pPr>
    </w:p>
    <w:p w:rsidR="002D2ED2" w:rsidRDefault="002D2ED2">
      <w:pPr>
        <w:pStyle w:val="a3"/>
        <w:spacing w:before="3"/>
        <w:rPr>
          <w:sz w:val="24"/>
        </w:rPr>
      </w:pPr>
    </w:p>
    <w:p w:rsidR="002D2ED2" w:rsidRDefault="00000000">
      <w:pPr>
        <w:ind w:left="1334" w:right="175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2D2ED2" w:rsidRDefault="002D2ED2">
      <w:pPr>
        <w:jc w:val="center"/>
        <w:rPr>
          <w:sz w:val="24"/>
        </w:rPr>
        <w:sectPr w:rsidR="002D2ED2">
          <w:type w:val="continuous"/>
          <w:pgSz w:w="11910" w:h="16840"/>
          <w:pgMar w:top="1120" w:right="283" w:bottom="280" w:left="1559" w:header="720" w:footer="720" w:gutter="0"/>
          <w:cols w:space="720"/>
        </w:sectPr>
      </w:pPr>
    </w:p>
    <w:p w:rsidR="002D2ED2" w:rsidRDefault="00000000">
      <w:pPr>
        <w:pStyle w:val="1"/>
        <w:numPr>
          <w:ilvl w:val="0"/>
          <w:numId w:val="3"/>
        </w:numPr>
        <w:tabs>
          <w:tab w:val="left" w:pos="1121"/>
        </w:tabs>
        <w:ind w:left="1121"/>
      </w:pPr>
      <w:bookmarkStart w:id="1" w:name="1_ЦЕЛЬ_И_ЗАДАЧИ"/>
      <w:bookmarkStart w:id="2" w:name="_Toc192429580"/>
      <w:bookmarkEnd w:id="1"/>
      <w:r>
        <w:lastRenderedPageBreak/>
        <w:t>ЦЕЛЬ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  <w:bookmarkEnd w:id="2"/>
    </w:p>
    <w:p w:rsidR="002D2ED2" w:rsidRDefault="002D2ED2">
      <w:pPr>
        <w:pStyle w:val="a3"/>
        <w:rPr>
          <w:b/>
          <w:sz w:val="36"/>
        </w:rPr>
      </w:pPr>
    </w:p>
    <w:p w:rsidR="002D2ED2" w:rsidRDefault="002D2ED2">
      <w:pPr>
        <w:pStyle w:val="a3"/>
        <w:spacing w:before="370"/>
        <w:rPr>
          <w:b/>
          <w:sz w:val="36"/>
        </w:rPr>
      </w:pPr>
    </w:p>
    <w:p w:rsidR="002D2ED2" w:rsidRDefault="00000000" w:rsidP="0003029B">
      <w:pPr>
        <w:pStyle w:val="2"/>
        <w:spacing w:line="360" w:lineRule="auto"/>
        <w:ind w:left="0" w:firstLine="709"/>
        <w:jc w:val="both"/>
      </w:pPr>
      <w:bookmarkStart w:id="3" w:name="_Toc192429581"/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  <w:bookmarkEnd w:id="3"/>
    </w:p>
    <w:p w:rsidR="002D2ED2" w:rsidRDefault="00000000" w:rsidP="0003029B">
      <w:pPr>
        <w:pStyle w:val="a3"/>
        <w:spacing w:line="360" w:lineRule="auto"/>
        <w:ind w:firstLine="709"/>
        <w:jc w:val="both"/>
      </w:pPr>
      <w:r>
        <w:t>Изучить методы</w:t>
      </w:r>
      <w:r>
        <w:rPr>
          <w:spacing w:val="80"/>
        </w:rPr>
        <w:t xml:space="preserve"> </w:t>
      </w:r>
      <w:r>
        <w:t>загрузки</w:t>
      </w:r>
      <w:r>
        <w:rPr>
          <w:spacing w:val="80"/>
        </w:rPr>
        <w:t xml:space="preserve"> </w:t>
      </w:r>
      <w:r>
        <w:t xml:space="preserve">и очистки данных в Python, R и </w:t>
      </w:r>
      <w:proofErr w:type="spellStart"/>
      <w:r>
        <w:t>Glarus</w:t>
      </w:r>
      <w:proofErr w:type="spellEnd"/>
      <w:r>
        <w:t xml:space="preserve"> BI, а также освоить базовые инструменты для подготовки данных к анализу.</w:t>
      </w:r>
    </w:p>
    <w:p w:rsidR="002D2ED2" w:rsidRDefault="00000000" w:rsidP="0003029B">
      <w:pPr>
        <w:pStyle w:val="2"/>
        <w:spacing w:line="360" w:lineRule="auto"/>
        <w:ind w:left="0" w:firstLine="709"/>
        <w:jc w:val="both"/>
      </w:pPr>
      <w:bookmarkStart w:id="4" w:name="_Toc192429582"/>
      <w:r>
        <w:t>Задачи</w:t>
      </w:r>
      <w:r>
        <w:rPr>
          <w:spacing w:val="-16"/>
        </w:rPr>
        <w:t xml:space="preserve"> </w:t>
      </w:r>
      <w:r>
        <w:t>практической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  <w:bookmarkEnd w:id="4"/>
    </w:p>
    <w:p w:rsidR="002D2ED2" w:rsidRDefault="00000000" w:rsidP="0003029B">
      <w:pPr>
        <w:pStyle w:val="a4"/>
        <w:numPr>
          <w:ilvl w:val="0"/>
          <w:numId w:val="1"/>
        </w:numPr>
        <w:tabs>
          <w:tab w:val="left" w:pos="115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Загрузить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0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11"/>
          <w:sz w:val="28"/>
        </w:rPr>
        <w:t xml:space="preserve"> </w:t>
      </w:r>
      <w:r>
        <w:rPr>
          <w:sz w:val="28"/>
        </w:rPr>
        <w:t>(CSV,</w:t>
      </w:r>
      <w:r>
        <w:rPr>
          <w:spacing w:val="-10"/>
          <w:sz w:val="28"/>
        </w:rPr>
        <w:t xml:space="preserve"> </w:t>
      </w:r>
      <w:r>
        <w:rPr>
          <w:sz w:val="28"/>
        </w:rPr>
        <w:t>Excel,</w:t>
      </w:r>
      <w:r>
        <w:rPr>
          <w:spacing w:val="-10"/>
          <w:sz w:val="28"/>
        </w:rPr>
        <w:t xml:space="preserve"> </w:t>
      </w:r>
      <w:r>
        <w:rPr>
          <w:sz w:val="28"/>
        </w:rPr>
        <w:t>базы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Python, R</w:t>
      </w:r>
    </w:p>
    <w:p w:rsidR="002D2ED2" w:rsidRDefault="00000000" w:rsidP="0003029B">
      <w:pPr>
        <w:pStyle w:val="a4"/>
        <w:numPr>
          <w:ilvl w:val="0"/>
          <w:numId w:val="1"/>
        </w:numPr>
        <w:tabs>
          <w:tab w:val="left" w:pos="108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14"/>
          <w:sz w:val="28"/>
        </w:rPr>
        <w:t xml:space="preserve"> </w:t>
      </w:r>
      <w:r>
        <w:rPr>
          <w:sz w:val="28"/>
        </w:rPr>
        <w:t>очистку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данных:</w:t>
      </w:r>
    </w:p>
    <w:p w:rsidR="002D2ED2" w:rsidRPr="0003029B" w:rsidRDefault="00000000" w:rsidP="0003029B">
      <w:pPr>
        <w:pStyle w:val="a4"/>
        <w:numPr>
          <w:ilvl w:val="0"/>
          <w:numId w:val="6"/>
        </w:numPr>
        <w:tabs>
          <w:tab w:val="left" w:pos="2267"/>
        </w:tabs>
        <w:spacing w:line="360" w:lineRule="auto"/>
        <w:jc w:val="both"/>
        <w:rPr>
          <w:sz w:val="28"/>
        </w:rPr>
      </w:pPr>
      <w:r w:rsidRPr="0003029B">
        <w:rPr>
          <w:sz w:val="28"/>
        </w:rPr>
        <w:t>Обнаружить</w:t>
      </w:r>
      <w:r w:rsidRPr="0003029B">
        <w:rPr>
          <w:spacing w:val="-12"/>
          <w:sz w:val="28"/>
        </w:rPr>
        <w:t xml:space="preserve"> </w:t>
      </w:r>
      <w:r w:rsidRPr="0003029B">
        <w:rPr>
          <w:sz w:val="28"/>
        </w:rPr>
        <w:t>и</w:t>
      </w:r>
      <w:r w:rsidRPr="0003029B">
        <w:rPr>
          <w:spacing w:val="-12"/>
          <w:sz w:val="28"/>
        </w:rPr>
        <w:t xml:space="preserve"> </w:t>
      </w:r>
      <w:r w:rsidRPr="0003029B">
        <w:rPr>
          <w:sz w:val="28"/>
        </w:rPr>
        <w:t>обработать</w:t>
      </w:r>
      <w:r w:rsidRPr="0003029B">
        <w:rPr>
          <w:spacing w:val="-12"/>
          <w:sz w:val="28"/>
        </w:rPr>
        <w:t xml:space="preserve"> </w:t>
      </w:r>
      <w:r w:rsidRPr="0003029B">
        <w:rPr>
          <w:sz w:val="28"/>
        </w:rPr>
        <w:t>пропуски</w:t>
      </w:r>
      <w:r w:rsidRPr="0003029B">
        <w:rPr>
          <w:spacing w:val="-12"/>
          <w:sz w:val="28"/>
        </w:rPr>
        <w:t xml:space="preserve"> </w:t>
      </w:r>
      <w:r w:rsidRPr="0003029B">
        <w:rPr>
          <w:sz w:val="28"/>
        </w:rPr>
        <w:t>(удаление,</w:t>
      </w:r>
      <w:r w:rsidRPr="0003029B">
        <w:rPr>
          <w:spacing w:val="-11"/>
          <w:sz w:val="28"/>
        </w:rPr>
        <w:t xml:space="preserve"> </w:t>
      </w:r>
      <w:r w:rsidRPr="0003029B">
        <w:rPr>
          <w:sz w:val="28"/>
        </w:rPr>
        <w:t>замена</w:t>
      </w:r>
      <w:r w:rsidRPr="0003029B">
        <w:rPr>
          <w:spacing w:val="-12"/>
          <w:sz w:val="28"/>
        </w:rPr>
        <w:t xml:space="preserve"> </w:t>
      </w:r>
      <w:r w:rsidRPr="0003029B">
        <w:rPr>
          <w:sz w:val="28"/>
        </w:rPr>
        <w:t xml:space="preserve">на </w:t>
      </w:r>
      <w:r w:rsidRPr="0003029B">
        <w:rPr>
          <w:spacing w:val="-2"/>
          <w:sz w:val="28"/>
        </w:rPr>
        <w:t>среднее/медиану).</w:t>
      </w:r>
    </w:p>
    <w:p w:rsidR="002D2ED2" w:rsidRPr="0003029B" w:rsidRDefault="00000000" w:rsidP="0003029B">
      <w:pPr>
        <w:pStyle w:val="a4"/>
        <w:numPr>
          <w:ilvl w:val="0"/>
          <w:numId w:val="6"/>
        </w:numPr>
        <w:tabs>
          <w:tab w:val="left" w:pos="2267"/>
        </w:tabs>
        <w:spacing w:line="360" w:lineRule="auto"/>
        <w:jc w:val="both"/>
        <w:rPr>
          <w:sz w:val="28"/>
        </w:rPr>
      </w:pPr>
      <w:r w:rsidRPr="0003029B">
        <w:rPr>
          <w:sz w:val="28"/>
        </w:rPr>
        <w:t>Обнаружить</w:t>
      </w:r>
      <w:r w:rsidRPr="0003029B">
        <w:rPr>
          <w:spacing w:val="-12"/>
          <w:sz w:val="28"/>
        </w:rPr>
        <w:t xml:space="preserve"> </w:t>
      </w:r>
      <w:r w:rsidRPr="0003029B">
        <w:rPr>
          <w:sz w:val="28"/>
        </w:rPr>
        <w:t>и</w:t>
      </w:r>
      <w:r w:rsidRPr="0003029B">
        <w:rPr>
          <w:spacing w:val="-11"/>
          <w:sz w:val="28"/>
        </w:rPr>
        <w:t xml:space="preserve"> </w:t>
      </w:r>
      <w:r w:rsidRPr="0003029B">
        <w:rPr>
          <w:sz w:val="28"/>
        </w:rPr>
        <w:t>удалить</w:t>
      </w:r>
      <w:r w:rsidRPr="0003029B">
        <w:rPr>
          <w:spacing w:val="-11"/>
          <w:sz w:val="28"/>
        </w:rPr>
        <w:t xml:space="preserve"> </w:t>
      </w:r>
      <w:r w:rsidRPr="0003029B">
        <w:rPr>
          <w:spacing w:val="-2"/>
          <w:sz w:val="28"/>
        </w:rPr>
        <w:t>дубликаты.</w:t>
      </w:r>
    </w:p>
    <w:p w:rsidR="002D2ED2" w:rsidRPr="0003029B" w:rsidRDefault="00000000" w:rsidP="0003029B">
      <w:pPr>
        <w:pStyle w:val="a4"/>
        <w:numPr>
          <w:ilvl w:val="0"/>
          <w:numId w:val="6"/>
        </w:numPr>
        <w:tabs>
          <w:tab w:val="left" w:pos="2267"/>
        </w:tabs>
        <w:spacing w:line="360" w:lineRule="auto"/>
        <w:jc w:val="both"/>
        <w:rPr>
          <w:sz w:val="28"/>
        </w:rPr>
      </w:pPr>
      <w:r w:rsidRPr="0003029B">
        <w:rPr>
          <w:sz w:val="28"/>
        </w:rPr>
        <w:t>Преобразовать</w:t>
      </w:r>
      <w:r w:rsidRPr="0003029B">
        <w:rPr>
          <w:spacing w:val="-7"/>
          <w:sz w:val="28"/>
        </w:rPr>
        <w:t xml:space="preserve"> </w:t>
      </w:r>
      <w:r w:rsidRPr="0003029B">
        <w:rPr>
          <w:sz w:val="28"/>
        </w:rPr>
        <w:t>типы</w:t>
      </w:r>
      <w:r w:rsidRPr="0003029B">
        <w:rPr>
          <w:spacing w:val="-7"/>
          <w:sz w:val="28"/>
        </w:rPr>
        <w:t xml:space="preserve"> </w:t>
      </w:r>
      <w:r w:rsidRPr="0003029B">
        <w:rPr>
          <w:sz w:val="28"/>
        </w:rPr>
        <w:t>данных</w:t>
      </w:r>
      <w:r w:rsidRPr="0003029B">
        <w:rPr>
          <w:spacing w:val="-5"/>
          <w:sz w:val="28"/>
        </w:rPr>
        <w:t xml:space="preserve"> </w:t>
      </w:r>
      <w:r w:rsidRPr="0003029B">
        <w:rPr>
          <w:sz w:val="28"/>
        </w:rPr>
        <w:t>(например,</w:t>
      </w:r>
      <w:r w:rsidRPr="0003029B">
        <w:rPr>
          <w:spacing w:val="-6"/>
          <w:sz w:val="28"/>
        </w:rPr>
        <w:t xml:space="preserve"> </w:t>
      </w:r>
      <w:r w:rsidRPr="0003029B">
        <w:rPr>
          <w:sz w:val="28"/>
        </w:rPr>
        <w:t>текст</w:t>
      </w:r>
      <w:r w:rsidRPr="0003029B">
        <w:rPr>
          <w:spacing w:val="-6"/>
          <w:sz w:val="28"/>
        </w:rPr>
        <w:t xml:space="preserve"> </w:t>
      </w:r>
      <w:r w:rsidRPr="0003029B">
        <w:rPr>
          <w:sz w:val="28"/>
        </w:rPr>
        <w:t>в</w:t>
      </w:r>
      <w:r w:rsidRPr="0003029B">
        <w:rPr>
          <w:spacing w:val="-6"/>
          <w:sz w:val="28"/>
        </w:rPr>
        <w:t xml:space="preserve"> </w:t>
      </w:r>
      <w:r w:rsidRPr="0003029B">
        <w:rPr>
          <w:spacing w:val="-2"/>
          <w:sz w:val="28"/>
        </w:rPr>
        <w:t>даты).</w:t>
      </w:r>
    </w:p>
    <w:p w:rsidR="002D2ED2" w:rsidRPr="00D173D2" w:rsidRDefault="00000000" w:rsidP="0003029B">
      <w:pPr>
        <w:pStyle w:val="a4"/>
        <w:numPr>
          <w:ilvl w:val="0"/>
          <w:numId w:val="1"/>
        </w:numPr>
        <w:tabs>
          <w:tab w:val="left" w:pos="446"/>
        </w:tabs>
        <w:spacing w:before="0" w:line="360" w:lineRule="auto"/>
        <w:ind w:left="0" w:firstLine="709"/>
        <w:jc w:val="both"/>
        <w:rPr>
          <w:sz w:val="28"/>
        </w:rPr>
        <w:sectPr w:rsidR="002D2ED2" w:rsidRPr="00D173D2">
          <w:footerReference w:type="default" r:id="rId9"/>
          <w:pgSz w:w="11910" w:h="16840"/>
          <w:pgMar w:top="1060" w:right="283" w:bottom="1380" w:left="1559" w:header="0" w:footer="1200" w:gutter="0"/>
          <w:pgNumType w:start="3"/>
          <w:cols w:space="720"/>
        </w:sectPr>
      </w:pPr>
      <w:r w:rsidRPr="00D173D2">
        <w:rPr>
          <w:sz w:val="28"/>
        </w:rPr>
        <w:t>Сравнить</w:t>
      </w:r>
      <w:r w:rsidRPr="00D173D2">
        <w:rPr>
          <w:spacing w:val="-8"/>
          <w:sz w:val="28"/>
        </w:rPr>
        <w:t xml:space="preserve"> </w:t>
      </w:r>
      <w:r w:rsidRPr="00D173D2">
        <w:rPr>
          <w:sz w:val="28"/>
        </w:rPr>
        <w:t>подходы</w:t>
      </w:r>
      <w:r w:rsidRPr="00D173D2">
        <w:rPr>
          <w:spacing w:val="-7"/>
          <w:sz w:val="28"/>
        </w:rPr>
        <w:t xml:space="preserve"> </w:t>
      </w:r>
      <w:r w:rsidRPr="00D173D2">
        <w:rPr>
          <w:sz w:val="28"/>
        </w:rPr>
        <w:t>к</w:t>
      </w:r>
      <w:r w:rsidRPr="00D173D2">
        <w:rPr>
          <w:spacing w:val="-7"/>
          <w:sz w:val="28"/>
        </w:rPr>
        <w:t xml:space="preserve"> </w:t>
      </w:r>
      <w:r w:rsidRPr="00D173D2">
        <w:rPr>
          <w:sz w:val="28"/>
        </w:rPr>
        <w:t>очистке</w:t>
      </w:r>
      <w:r w:rsidRPr="00D173D2">
        <w:rPr>
          <w:spacing w:val="-7"/>
          <w:sz w:val="28"/>
        </w:rPr>
        <w:t xml:space="preserve"> </w:t>
      </w:r>
      <w:r w:rsidRPr="00D173D2">
        <w:rPr>
          <w:sz w:val="28"/>
        </w:rPr>
        <w:t>данных</w:t>
      </w:r>
      <w:r w:rsidRPr="00D173D2">
        <w:rPr>
          <w:spacing w:val="-6"/>
          <w:sz w:val="28"/>
        </w:rPr>
        <w:t xml:space="preserve"> </w:t>
      </w:r>
      <w:r w:rsidRPr="00D173D2">
        <w:rPr>
          <w:sz w:val="28"/>
        </w:rPr>
        <w:t>в</w:t>
      </w:r>
      <w:r w:rsidRPr="00D173D2">
        <w:rPr>
          <w:spacing w:val="-7"/>
          <w:sz w:val="28"/>
        </w:rPr>
        <w:t xml:space="preserve"> </w:t>
      </w:r>
      <w:r w:rsidRPr="00D173D2">
        <w:rPr>
          <w:sz w:val="28"/>
        </w:rPr>
        <w:t>Python,</w:t>
      </w:r>
      <w:r w:rsidRPr="00D173D2">
        <w:rPr>
          <w:spacing w:val="-6"/>
          <w:sz w:val="28"/>
        </w:rPr>
        <w:t xml:space="preserve"> </w:t>
      </w:r>
      <w:r w:rsidRPr="00D173D2">
        <w:rPr>
          <w:sz w:val="28"/>
        </w:rPr>
        <w:t>R</w:t>
      </w:r>
      <w:r w:rsidR="00D173D2">
        <w:rPr>
          <w:spacing w:val="-7"/>
          <w:sz w:val="28"/>
        </w:rPr>
        <w:t>.</w:t>
      </w:r>
    </w:p>
    <w:p w:rsidR="002D2ED2" w:rsidRPr="009500E1" w:rsidRDefault="00000000" w:rsidP="009500E1">
      <w:pPr>
        <w:pStyle w:val="1"/>
        <w:numPr>
          <w:ilvl w:val="0"/>
          <w:numId w:val="3"/>
        </w:numPr>
        <w:tabs>
          <w:tab w:val="left" w:pos="1121"/>
        </w:tabs>
        <w:ind w:left="1121"/>
      </w:pPr>
      <w:bookmarkStart w:id="5" w:name="2_РЕЗУЛЬТАТЫ_ПРАКТИКИ"/>
      <w:bookmarkStart w:id="6" w:name="_Toc192429583"/>
      <w:bookmarkEnd w:id="5"/>
      <w:r>
        <w:rPr>
          <w:spacing w:val="-13"/>
        </w:rPr>
        <w:lastRenderedPageBreak/>
        <w:t>РЕЗУЛЬТАТЫ</w:t>
      </w:r>
      <w:r>
        <w:rPr>
          <w:spacing w:val="-6"/>
        </w:rPr>
        <w:t xml:space="preserve"> </w:t>
      </w:r>
      <w:r>
        <w:rPr>
          <w:spacing w:val="-2"/>
        </w:rPr>
        <w:t>ПРАКТИКИ</w:t>
      </w:r>
      <w:bookmarkEnd w:id="6"/>
    </w:p>
    <w:p w:rsidR="002D2ED2" w:rsidRDefault="002D2ED2">
      <w:pPr>
        <w:pStyle w:val="a3"/>
        <w:spacing w:before="370"/>
        <w:rPr>
          <w:b/>
          <w:sz w:val="36"/>
        </w:rPr>
      </w:pPr>
    </w:p>
    <w:p w:rsidR="002D2ED2" w:rsidRDefault="00000000">
      <w:pPr>
        <w:pStyle w:val="2"/>
      </w:pPr>
      <w:bookmarkStart w:id="7" w:name="_Toc192429584"/>
      <w:r>
        <w:t>Шаг</w:t>
      </w:r>
      <w:r>
        <w:rPr>
          <w:spacing w:val="-6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Загрузка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rPr>
          <w:spacing w:val="-2"/>
        </w:rPr>
        <w:t>источников</w:t>
      </w:r>
      <w:bookmarkEnd w:id="7"/>
    </w:p>
    <w:p w:rsidR="002D2ED2" w:rsidRDefault="002D2ED2">
      <w:pPr>
        <w:pStyle w:val="a3"/>
        <w:rPr>
          <w:b/>
          <w:sz w:val="32"/>
        </w:rPr>
      </w:pPr>
    </w:p>
    <w:p w:rsidR="002D2ED2" w:rsidRDefault="002D2ED2">
      <w:pPr>
        <w:pStyle w:val="a3"/>
        <w:spacing w:before="11"/>
        <w:rPr>
          <w:b/>
          <w:sz w:val="32"/>
        </w:rPr>
      </w:pPr>
    </w:p>
    <w:p w:rsidR="002D2ED2" w:rsidRDefault="00000000">
      <w:pPr>
        <w:pStyle w:val="3"/>
        <w:numPr>
          <w:ilvl w:val="1"/>
          <w:numId w:val="2"/>
        </w:numPr>
        <w:tabs>
          <w:tab w:val="left" w:pos="1290"/>
        </w:tabs>
        <w:ind w:left="1290" w:hanging="439"/>
        <w:rPr>
          <w:sz w:val="26"/>
        </w:rPr>
      </w:pPr>
      <w:bookmarkStart w:id="8" w:name="1.1)Загрузка_данных_в_Python_(Google_Col"/>
      <w:bookmarkStart w:id="9" w:name="_Toc192429585"/>
      <w:bookmarkEnd w:id="8"/>
      <w:r>
        <w:t>Загрузка</w:t>
      </w:r>
      <w:r>
        <w:rPr>
          <w:spacing w:val="-6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(</w:t>
      </w:r>
      <w:r w:rsidR="00D173D2">
        <w:rPr>
          <w:lang w:val="en-US"/>
        </w:rPr>
        <w:t>VS</w:t>
      </w:r>
      <w:r w:rsidR="00D173D2" w:rsidRPr="00D173D2">
        <w:t xml:space="preserve"> </w:t>
      </w:r>
      <w:r w:rsidR="00D173D2">
        <w:rPr>
          <w:lang w:val="en-US"/>
        </w:rPr>
        <w:t>Code</w:t>
      </w:r>
      <w:r>
        <w:rPr>
          <w:spacing w:val="-2"/>
        </w:rPr>
        <w:t>):</w:t>
      </w:r>
      <w:bookmarkEnd w:id="9"/>
    </w:p>
    <w:p w:rsidR="002D2ED2" w:rsidRDefault="002D2ED2">
      <w:pPr>
        <w:pStyle w:val="a3"/>
        <w:rPr>
          <w:b/>
        </w:rPr>
      </w:pPr>
    </w:p>
    <w:p w:rsidR="002D2ED2" w:rsidRDefault="002D2ED2">
      <w:pPr>
        <w:pStyle w:val="a3"/>
        <w:spacing w:before="32"/>
        <w:rPr>
          <w:b/>
        </w:rPr>
      </w:pPr>
    </w:p>
    <w:p w:rsidR="002D2ED2" w:rsidRDefault="00000000">
      <w:pPr>
        <w:ind w:left="144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1.1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загрузка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Python</w:t>
      </w:r>
    </w:p>
    <w:p w:rsidR="002D2ED2" w:rsidRDefault="00000000">
      <w:pPr>
        <w:pStyle w:val="a3"/>
        <w:spacing w:before="10"/>
        <w:rPr>
          <w:i/>
          <w:sz w:val="13"/>
        </w:rPr>
      </w:pPr>
      <w:r>
        <w:rPr>
          <w:i/>
          <w:noProof/>
          <w:sz w:val="13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113030</wp:posOffset>
            </wp:positionV>
            <wp:extent cx="5890895" cy="3692525"/>
            <wp:effectExtent l="0" t="0" r="0" b="317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ED2" w:rsidRDefault="00000000">
      <w:pPr>
        <w:pStyle w:val="a3"/>
        <w:spacing w:before="158"/>
        <w:ind w:left="851"/>
      </w:pPr>
      <w:r>
        <w:t>Загрузили</w:t>
      </w:r>
      <w:r>
        <w:rPr>
          <w:spacing w:val="-13"/>
        </w:rPr>
        <w:t xml:space="preserve"> </w:t>
      </w:r>
      <w:r>
        <w:t>исходную</w:t>
      </w:r>
      <w:r>
        <w:rPr>
          <w:spacing w:val="-10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формате</w:t>
      </w:r>
      <w:r>
        <w:rPr>
          <w:spacing w:val="-8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csv</w:t>
      </w:r>
      <w:proofErr w:type="spellEnd"/>
      <w:r>
        <w:rPr>
          <w:spacing w:val="-2"/>
        </w:rPr>
        <w:t>.</w:t>
      </w:r>
    </w:p>
    <w:p w:rsidR="002D2ED2" w:rsidRPr="00215669" w:rsidRDefault="00215669">
      <w:pPr>
        <w:pStyle w:val="a3"/>
        <w:rPr>
          <w:lang w:val="en-US"/>
        </w:rPr>
        <w:sectPr w:rsidR="002D2ED2" w:rsidRPr="00215669">
          <w:pgSz w:w="11910" w:h="16840"/>
          <w:pgMar w:top="1260" w:right="283" w:bottom="1380" w:left="1559" w:header="0" w:footer="1200" w:gutter="0"/>
          <w:cols w:space="720"/>
        </w:sectPr>
      </w:pPr>
      <w:r>
        <w:tab/>
      </w:r>
    </w:p>
    <w:p w:rsidR="002D2ED2" w:rsidRDefault="00000000">
      <w:pPr>
        <w:spacing w:before="76"/>
        <w:ind w:left="144"/>
        <w:rPr>
          <w:i/>
          <w:sz w:val="24"/>
        </w:rPr>
      </w:pPr>
      <w:r>
        <w:rPr>
          <w:i/>
          <w:sz w:val="24"/>
        </w:rPr>
        <w:lastRenderedPageBreak/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1.2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загрузка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Python</w:t>
      </w:r>
    </w:p>
    <w:p w:rsidR="002D2ED2" w:rsidRDefault="00000000">
      <w:pPr>
        <w:pStyle w:val="a3"/>
        <w:spacing w:before="5"/>
        <w:rPr>
          <w:i/>
          <w:sz w:val="14"/>
        </w:rPr>
      </w:pPr>
      <w:r>
        <w:rPr>
          <w:i/>
          <w:noProof/>
          <w:sz w:val="14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1650273</wp:posOffset>
            </wp:positionH>
            <wp:positionV relativeFrom="paragraph">
              <wp:posOffset>118262</wp:posOffset>
            </wp:positionV>
            <wp:extent cx="4894576" cy="3579685"/>
            <wp:effectExtent l="0" t="0" r="1905" b="190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76" cy="357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2ED2" w:rsidRDefault="00000000">
      <w:pPr>
        <w:pStyle w:val="a3"/>
        <w:spacing w:before="136"/>
        <w:ind w:left="851"/>
      </w:pPr>
      <w:r>
        <w:t>Загрузка</w:t>
      </w:r>
      <w:r>
        <w:rPr>
          <w:spacing w:val="-13"/>
        </w:rPr>
        <w:t xml:space="preserve"> </w:t>
      </w:r>
      <w:r>
        <w:t>исходного</w:t>
      </w:r>
      <w:r>
        <w:rPr>
          <w:spacing w:val="-11"/>
        </w:rPr>
        <w:t xml:space="preserve"> </w:t>
      </w:r>
      <w:r>
        <w:t>набора</w:t>
      </w:r>
      <w:r>
        <w:rPr>
          <w:spacing w:val="-12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формате</w:t>
      </w:r>
      <w:r>
        <w:rPr>
          <w:spacing w:val="-12"/>
        </w:rPr>
        <w:t xml:space="preserve"> </w:t>
      </w:r>
      <w:r>
        <w:rPr>
          <w:spacing w:val="-4"/>
        </w:rPr>
        <w:t>.</w:t>
      </w:r>
      <w:proofErr w:type="spellStart"/>
      <w:r>
        <w:rPr>
          <w:spacing w:val="-4"/>
        </w:rPr>
        <w:t>xls</w:t>
      </w:r>
      <w:proofErr w:type="spellEnd"/>
    </w:p>
    <w:p w:rsidR="002D2ED2" w:rsidRDefault="002D2ED2">
      <w:pPr>
        <w:pStyle w:val="a3"/>
        <w:sectPr w:rsidR="002D2ED2">
          <w:pgSz w:w="11910" w:h="16840"/>
          <w:pgMar w:top="1040" w:right="283" w:bottom="1380" w:left="1559" w:header="0" w:footer="1200" w:gutter="0"/>
          <w:cols w:space="720"/>
        </w:sectPr>
      </w:pPr>
    </w:p>
    <w:p w:rsidR="002D2ED2" w:rsidRDefault="00000000">
      <w:pPr>
        <w:spacing w:before="76"/>
        <w:ind w:left="144"/>
        <w:rPr>
          <w:i/>
          <w:sz w:val="24"/>
        </w:rPr>
      </w:pPr>
      <w:r>
        <w:rPr>
          <w:i/>
          <w:sz w:val="24"/>
        </w:rPr>
        <w:lastRenderedPageBreak/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1.3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загрузка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Python</w:t>
      </w:r>
    </w:p>
    <w:p w:rsidR="002D2ED2" w:rsidRDefault="0003029B">
      <w:pPr>
        <w:pStyle w:val="a3"/>
        <w:spacing w:before="10"/>
        <w:rPr>
          <w:i/>
          <w:sz w:val="13"/>
        </w:rPr>
      </w:pPr>
      <w:r>
        <w:rPr>
          <w:i/>
          <w:noProof/>
          <w:sz w:val="13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2439568</wp:posOffset>
            </wp:positionH>
            <wp:positionV relativeFrom="paragraph">
              <wp:posOffset>74219</wp:posOffset>
            </wp:positionV>
            <wp:extent cx="3476669" cy="2352675"/>
            <wp:effectExtent l="0" t="0" r="9525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6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2ED2" w:rsidRPr="00650DF1" w:rsidRDefault="00000000">
      <w:pPr>
        <w:pStyle w:val="a3"/>
        <w:spacing w:before="59"/>
        <w:ind w:left="144"/>
        <w:rPr>
          <w:lang w:val="en-US"/>
        </w:rPr>
      </w:pPr>
      <w:r>
        <w:t>Загрузка</w:t>
      </w:r>
      <w:r>
        <w:rPr>
          <w:spacing w:val="-13"/>
        </w:rPr>
        <w:t xml:space="preserve"> </w:t>
      </w:r>
      <w:r>
        <w:t>исходного</w:t>
      </w:r>
      <w:r>
        <w:rPr>
          <w:spacing w:val="-11"/>
        </w:rPr>
        <w:t xml:space="preserve"> </w:t>
      </w:r>
      <w:r>
        <w:t>набора</w:t>
      </w:r>
      <w:r>
        <w:rPr>
          <w:spacing w:val="-12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формате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SQLite</w:t>
      </w:r>
      <w:proofErr w:type="spellEnd"/>
    </w:p>
    <w:p w:rsidR="002D2ED2" w:rsidRDefault="002D2ED2">
      <w:pPr>
        <w:pStyle w:val="a3"/>
      </w:pPr>
    </w:p>
    <w:p w:rsidR="002D2ED2" w:rsidRDefault="002D2ED2">
      <w:pPr>
        <w:pStyle w:val="a3"/>
      </w:pPr>
    </w:p>
    <w:p w:rsidR="002D2ED2" w:rsidRDefault="002D2ED2">
      <w:pPr>
        <w:pStyle w:val="a3"/>
        <w:spacing w:before="273"/>
      </w:pPr>
    </w:p>
    <w:p w:rsidR="009500E1" w:rsidRDefault="009500E1">
      <w:pPr>
        <w:pStyle w:val="a3"/>
        <w:spacing w:before="273"/>
      </w:pPr>
    </w:p>
    <w:p w:rsidR="002D2ED2" w:rsidRDefault="00000000">
      <w:pPr>
        <w:pStyle w:val="2"/>
        <w:numPr>
          <w:ilvl w:val="1"/>
          <w:numId w:val="2"/>
        </w:numPr>
        <w:tabs>
          <w:tab w:val="left" w:pos="1357"/>
        </w:tabs>
        <w:ind w:left="1357" w:hanging="506"/>
        <w:rPr>
          <w:sz w:val="30"/>
        </w:rPr>
      </w:pPr>
      <w:bookmarkStart w:id="10" w:name="1.2)Загрузка_данных_в_Rstuido"/>
      <w:bookmarkStart w:id="11" w:name="_Toc192429586"/>
      <w:bookmarkEnd w:id="10"/>
      <w:r>
        <w:t>Загрузка</w:t>
      </w:r>
      <w:r>
        <w:rPr>
          <w:spacing w:val="-6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R</w:t>
      </w:r>
      <w:r w:rsidR="00D173D2" w:rsidRPr="00D173D2">
        <w:rPr>
          <w:spacing w:val="-2"/>
        </w:rPr>
        <w:t xml:space="preserve"> (</w:t>
      </w:r>
      <w:r w:rsidR="00D173D2">
        <w:rPr>
          <w:spacing w:val="-2"/>
          <w:lang w:val="en-US"/>
        </w:rPr>
        <w:t>VS</w:t>
      </w:r>
      <w:r w:rsidR="00D173D2" w:rsidRPr="00D173D2">
        <w:rPr>
          <w:spacing w:val="-2"/>
        </w:rPr>
        <w:t xml:space="preserve"> </w:t>
      </w:r>
      <w:r w:rsidR="00D173D2">
        <w:rPr>
          <w:spacing w:val="-2"/>
          <w:lang w:val="en-US"/>
        </w:rPr>
        <w:t>Code</w:t>
      </w:r>
      <w:r w:rsidR="00D173D2" w:rsidRPr="00D173D2">
        <w:rPr>
          <w:spacing w:val="-2"/>
        </w:rPr>
        <w:t>)</w:t>
      </w:r>
      <w:bookmarkEnd w:id="11"/>
    </w:p>
    <w:p w:rsidR="002D2ED2" w:rsidRDefault="002D2ED2">
      <w:pPr>
        <w:pStyle w:val="a3"/>
        <w:rPr>
          <w:b/>
          <w:sz w:val="32"/>
        </w:rPr>
      </w:pPr>
    </w:p>
    <w:p w:rsidR="002D2ED2" w:rsidRDefault="002D2ED2">
      <w:pPr>
        <w:pStyle w:val="a3"/>
        <w:rPr>
          <w:b/>
          <w:sz w:val="32"/>
        </w:rPr>
      </w:pPr>
    </w:p>
    <w:p w:rsidR="002D2ED2" w:rsidRDefault="002D2ED2">
      <w:pPr>
        <w:pStyle w:val="a3"/>
        <w:spacing w:before="30"/>
        <w:rPr>
          <w:b/>
          <w:sz w:val="32"/>
        </w:rPr>
      </w:pPr>
    </w:p>
    <w:p w:rsidR="002D2ED2" w:rsidRDefault="00000000">
      <w:pPr>
        <w:ind w:left="144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1.4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загрузки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csv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файла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RStuido</w:t>
      </w:r>
      <w:proofErr w:type="spellEnd"/>
    </w:p>
    <w:p w:rsidR="002D2ED2" w:rsidRDefault="00650DF1">
      <w:pPr>
        <w:pStyle w:val="a3"/>
        <w:spacing w:before="8"/>
        <w:rPr>
          <w:i/>
          <w:sz w:val="15"/>
        </w:rPr>
      </w:pPr>
      <w:r>
        <w:rPr>
          <w:i/>
          <w:noProof/>
          <w:sz w:val="15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2004060</wp:posOffset>
            </wp:positionH>
            <wp:positionV relativeFrom="paragraph">
              <wp:posOffset>127000</wp:posOffset>
            </wp:positionV>
            <wp:extent cx="3049905" cy="3496310"/>
            <wp:effectExtent l="0" t="0" r="0" b="889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ED2" w:rsidRDefault="002D2ED2">
      <w:pPr>
        <w:pStyle w:val="a3"/>
        <w:rPr>
          <w:i/>
          <w:sz w:val="24"/>
        </w:rPr>
      </w:pPr>
    </w:p>
    <w:p w:rsidR="009500E1" w:rsidRDefault="009500E1" w:rsidP="009500E1">
      <w:pPr>
        <w:pStyle w:val="2"/>
        <w:rPr>
          <w:spacing w:val="-2"/>
        </w:rPr>
      </w:pPr>
      <w:r>
        <w:lastRenderedPageBreak/>
        <w:t>Шаг</w:t>
      </w:r>
      <w:r>
        <w:rPr>
          <w:spacing w:val="-6"/>
        </w:rPr>
        <w:t xml:space="preserve"> </w:t>
      </w:r>
      <w:r w:rsidRPr="009500E1">
        <w:t>2</w:t>
      </w:r>
      <w:r>
        <w:t>)</w:t>
      </w:r>
      <w:r>
        <w:rPr>
          <w:spacing w:val="-3"/>
        </w:rPr>
        <w:t xml:space="preserve"> </w:t>
      </w:r>
      <w:r>
        <w:t>Очистка данных</w:t>
      </w:r>
    </w:p>
    <w:p w:rsidR="009500E1" w:rsidRDefault="009500E1" w:rsidP="009500E1">
      <w:pPr>
        <w:pStyle w:val="2"/>
      </w:pPr>
    </w:p>
    <w:p w:rsidR="002D2ED2" w:rsidRDefault="00000000">
      <w:pPr>
        <w:pStyle w:val="2"/>
        <w:numPr>
          <w:ilvl w:val="1"/>
          <w:numId w:val="3"/>
        </w:numPr>
        <w:tabs>
          <w:tab w:val="left" w:pos="1437"/>
        </w:tabs>
        <w:ind w:left="1437" w:hanging="586"/>
      </w:pPr>
      <w:bookmarkStart w:id="12" w:name="1.3)Загрузка_данных_в_GLARUS_BI:"/>
      <w:bookmarkStart w:id="13" w:name="2.1)_Очистка_данных_в_Python:"/>
      <w:bookmarkStart w:id="14" w:name="_Toc192429587"/>
      <w:bookmarkEnd w:id="12"/>
      <w:bookmarkEnd w:id="13"/>
      <w:r>
        <w:t>Очистка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Python:</w:t>
      </w:r>
      <w:bookmarkEnd w:id="14"/>
    </w:p>
    <w:p w:rsidR="002D2ED2" w:rsidRDefault="002D2ED2">
      <w:pPr>
        <w:pStyle w:val="a3"/>
        <w:spacing w:before="309"/>
        <w:rPr>
          <w:b/>
          <w:sz w:val="32"/>
        </w:rPr>
      </w:pPr>
    </w:p>
    <w:p w:rsidR="002D2ED2" w:rsidRDefault="00000000">
      <w:pPr>
        <w:pStyle w:val="a3"/>
        <w:spacing w:before="1"/>
        <w:ind w:left="851"/>
      </w:pPr>
      <w:r>
        <w:t>Найдем</w:t>
      </w:r>
      <w:r>
        <w:rPr>
          <w:spacing w:val="-6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пустых</w:t>
      </w:r>
      <w:r>
        <w:rPr>
          <w:spacing w:val="-5"/>
        </w:rPr>
        <w:t xml:space="preserve"> </w:t>
      </w:r>
      <w:r>
        <w:t>строк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нашем</w:t>
      </w:r>
      <w:r>
        <w:rPr>
          <w:spacing w:val="-6"/>
        </w:rPr>
        <w:t xml:space="preserve"> </w:t>
      </w:r>
      <w:r>
        <w:t>наборе</w:t>
      </w:r>
      <w:r>
        <w:rPr>
          <w:spacing w:val="-5"/>
        </w:rPr>
        <w:t xml:space="preserve"> </w:t>
      </w:r>
      <w:r>
        <w:rPr>
          <w:spacing w:val="-2"/>
        </w:rPr>
        <w:t>данных:</w:t>
      </w:r>
    </w:p>
    <w:p w:rsidR="002D2ED2" w:rsidRDefault="002D2ED2">
      <w:pPr>
        <w:pStyle w:val="a3"/>
      </w:pPr>
    </w:p>
    <w:p w:rsidR="002D2ED2" w:rsidRDefault="002D2ED2">
      <w:pPr>
        <w:pStyle w:val="a3"/>
        <w:spacing w:before="157"/>
      </w:pPr>
    </w:p>
    <w:p w:rsidR="002D2ED2" w:rsidRDefault="00000000">
      <w:pPr>
        <w:ind w:left="144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2.1.1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количество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пустых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строк</w:t>
      </w:r>
    </w:p>
    <w:p w:rsidR="002D2ED2" w:rsidRDefault="009500E1">
      <w:pPr>
        <w:pStyle w:val="a3"/>
        <w:spacing w:before="7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2311019</wp:posOffset>
            </wp:positionH>
            <wp:positionV relativeFrom="paragraph">
              <wp:posOffset>188874</wp:posOffset>
            </wp:positionV>
            <wp:extent cx="2943591" cy="1630622"/>
            <wp:effectExtent l="0" t="0" r="0" b="8255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91" cy="163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2ED2" w:rsidRDefault="002D2ED2">
      <w:pPr>
        <w:pStyle w:val="a3"/>
        <w:rPr>
          <w:i/>
          <w:sz w:val="24"/>
        </w:rPr>
      </w:pPr>
    </w:p>
    <w:p w:rsidR="002D2ED2" w:rsidRDefault="002D2ED2">
      <w:pPr>
        <w:pStyle w:val="a3"/>
        <w:rPr>
          <w:i/>
          <w:sz w:val="24"/>
        </w:rPr>
      </w:pPr>
    </w:p>
    <w:p w:rsidR="002D2ED2" w:rsidRDefault="002D2ED2">
      <w:pPr>
        <w:pStyle w:val="a3"/>
        <w:spacing w:before="145"/>
        <w:rPr>
          <w:i/>
          <w:sz w:val="24"/>
        </w:rPr>
      </w:pPr>
    </w:p>
    <w:p w:rsidR="002D2ED2" w:rsidRPr="0003029B" w:rsidRDefault="002D2ED2" w:rsidP="0003029B">
      <w:pPr>
        <w:rPr>
          <w:i/>
          <w:sz w:val="24"/>
          <w:szCs w:val="28"/>
        </w:rPr>
      </w:pPr>
    </w:p>
    <w:p w:rsidR="002D2ED2" w:rsidRDefault="00000000">
      <w:pPr>
        <w:pStyle w:val="2"/>
        <w:numPr>
          <w:ilvl w:val="1"/>
          <w:numId w:val="3"/>
        </w:numPr>
        <w:tabs>
          <w:tab w:val="left" w:pos="1437"/>
        </w:tabs>
        <w:ind w:left="1437" w:hanging="586"/>
      </w:pPr>
      <w:bookmarkStart w:id="15" w:name="2.2)_Отчистка_данных_в_Rstudio:"/>
      <w:bookmarkStart w:id="16" w:name="_Toc192429588"/>
      <w:bookmarkEnd w:id="15"/>
      <w:r>
        <w:t>Отчистка</w:t>
      </w:r>
      <w:r>
        <w:rPr>
          <w:spacing w:val="-6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R:</w:t>
      </w:r>
      <w:bookmarkEnd w:id="16"/>
    </w:p>
    <w:p w:rsidR="002D2ED2" w:rsidRDefault="00000000">
      <w:pPr>
        <w:spacing w:before="76"/>
        <w:ind w:left="144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2.2.1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находимым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пустые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строчки</w:t>
      </w:r>
    </w:p>
    <w:p w:rsidR="002D2ED2" w:rsidRDefault="0003029B">
      <w:pPr>
        <w:pStyle w:val="a3"/>
        <w:spacing w:before="11"/>
        <w:rPr>
          <w:i/>
          <w:sz w:val="10"/>
        </w:rPr>
      </w:pPr>
      <w:r>
        <w:rPr>
          <w:i/>
          <w:noProof/>
          <w:sz w:val="10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2567025</wp:posOffset>
            </wp:positionH>
            <wp:positionV relativeFrom="paragraph">
              <wp:posOffset>221259</wp:posOffset>
            </wp:positionV>
            <wp:extent cx="2412298" cy="544333"/>
            <wp:effectExtent l="0" t="0" r="7620" b="8255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98" cy="54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2ED2" w:rsidRDefault="002D2ED2">
      <w:pPr>
        <w:pStyle w:val="a3"/>
        <w:rPr>
          <w:i/>
          <w:sz w:val="24"/>
        </w:rPr>
      </w:pPr>
    </w:p>
    <w:p w:rsidR="002D2ED2" w:rsidRDefault="002D2ED2">
      <w:pPr>
        <w:pStyle w:val="a3"/>
        <w:rPr>
          <w:i/>
          <w:sz w:val="24"/>
        </w:rPr>
      </w:pPr>
    </w:p>
    <w:p w:rsidR="002D2ED2" w:rsidRDefault="002D2ED2">
      <w:pPr>
        <w:pStyle w:val="a3"/>
        <w:rPr>
          <w:i/>
          <w:sz w:val="24"/>
        </w:rPr>
      </w:pPr>
    </w:p>
    <w:p w:rsidR="002D2ED2" w:rsidRDefault="002D2ED2">
      <w:pPr>
        <w:pStyle w:val="a3"/>
        <w:rPr>
          <w:i/>
          <w:sz w:val="24"/>
        </w:rPr>
      </w:pPr>
    </w:p>
    <w:p w:rsidR="002D2ED2" w:rsidRDefault="002D2ED2">
      <w:pPr>
        <w:pStyle w:val="a3"/>
        <w:spacing w:before="20"/>
        <w:rPr>
          <w:i/>
          <w:sz w:val="24"/>
        </w:rPr>
      </w:pPr>
    </w:p>
    <w:p w:rsidR="002D2ED2" w:rsidRDefault="00000000">
      <w:pPr>
        <w:ind w:left="144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Набор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пустыми</w:t>
      </w:r>
      <w:r>
        <w:rPr>
          <w:i/>
          <w:spacing w:val="-2"/>
          <w:sz w:val="24"/>
        </w:rPr>
        <w:t xml:space="preserve"> строками.</w:t>
      </w:r>
    </w:p>
    <w:p w:rsidR="002D2ED2" w:rsidRDefault="002D2ED2">
      <w:pPr>
        <w:pStyle w:val="a3"/>
        <w:rPr>
          <w:i/>
          <w:sz w:val="24"/>
        </w:rPr>
      </w:pPr>
    </w:p>
    <w:p w:rsidR="002D2ED2" w:rsidRDefault="0003029B">
      <w:pPr>
        <w:pStyle w:val="a3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1579779</wp:posOffset>
            </wp:positionH>
            <wp:positionV relativeFrom="paragraph">
              <wp:posOffset>222428</wp:posOffset>
            </wp:positionV>
            <wp:extent cx="5211833" cy="638704"/>
            <wp:effectExtent l="0" t="0" r="0" b="9525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33" cy="63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2ED2" w:rsidRDefault="002D2ED2">
      <w:pPr>
        <w:pStyle w:val="a3"/>
        <w:spacing w:before="60"/>
        <w:rPr>
          <w:i/>
          <w:sz w:val="24"/>
        </w:rPr>
      </w:pPr>
    </w:p>
    <w:p w:rsidR="002D2ED2" w:rsidRDefault="002D2ED2">
      <w:pPr>
        <w:pStyle w:val="a3"/>
        <w:rPr>
          <w:i/>
          <w:sz w:val="16"/>
        </w:rPr>
        <w:sectPr w:rsidR="002D2ED2">
          <w:pgSz w:w="11910" w:h="16840"/>
          <w:pgMar w:top="980" w:right="283" w:bottom="1380" w:left="1559" w:header="0" w:footer="1200" w:gutter="0"/>
          <w:cols w:space="720"/>
        </w:sectPr>
      </w:pPr>
    </w:p>
    <w:p w:rsidR="002D2ED2" w:rsidRPr="009500E1" w:rsidRDefault="00000000" w:rsidP="009500E1">
      <w:pPr>
        <w:pStyle w:val="1"/>
        <w:numPr>
          <w:ilvl w:val="0"/>
          <w:numId w:val="3"/>
        </w:numPr>
        <w:tabs>
          <w:tab w:val="left" w:pos="1121"/>
        </w:tabs>
        <w:ind w:left="1121"/>
      </w:pPr>
      <w:bookmarkStart w:id="17" w:name="3_ВЫВОДЫ"/>
      <w:bookmarkStart w:id="18" w:name="_Toc192429589"/>
      <w:bookmarkEnd w:id="17"/>
      <w:r>
        <w:rPr>
          <w:spacing w:val="-2"/>
        </w:rPr>
        <w:lastRenderedPageBreak/>
        <w:t>ВЫВОДЫ</w:t>
      </w:r>
      <w:bookmarkEnd w:id="18"/>
    </w:p>
    <w:p w:rsidR="009500E1" w:rsidRPr="009500E1" w:rsidRDefault="009500E1" w:rsidP="009500E1">
      <w:pPr>
        <w:pStyle w:val="1"/>
        <w:tabs>
          <w:tab w:val="left" w:pos="1121"/>
        </w:tabs>
      </w:pPr>
    </w:p>
    <w:p w:rsidR="002D2ED2" w:rsidRPr="00540CC4" w:rsidRDefault="00000000">
      <w:pPr>
        <w:pStyle w:val="a3"/>
        <w:spacing w:before="1" w:line="360" w:lineRule="auto"/>
        <w:ind w:left="144" w:right="562" w:firstLine="708"/>
        <w:jc w:val="both"/>
        <w:rPr>
          <w:lang w:val="en-US"/>
        </w:rPr>
      </w:pPr>
      <w:r>
        <w:t>Результате практической работы была произведена очистка данных, заменены</w:t>
      </w:r>
      <w:r>
        <w:rPr>
          <w:spacing w:val="-17"/>
        </w:rPr>
        <w:t xml:space="preserve"> </w:t>
      </w:r>
      <w:r>
        <w:t>пустые</w:t>
      </w:r>
      <w:r>
        <w:rPr>
          <w:spacing w:val="-16"/>
        </w:rPr>
        <w:t xml:space="preserve"> </w:t>
      </w:r>
      <w:r>
        <w:t>строчки,</w:t>
      </w:r>
      <w:r>
        <w:rPr>
          <w:spacing w:val="-17"/>
        </w:rPr>
        <w:t xml:space="preserve"> </w:t>
      </w:r>
      <w:r>
        <w:t>удалены</w:t>
      </w:r>
      <w:r>
        <w:rPr>
          <w:spacing w:val="-16"/>
        </w:rPr>
        <w:t xml:space="preserve"> </w:t>
      </w:r>
      <w:r>
        <w:t>дубликаты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т.</w:t>
      </w:r>
      <w:r>
        <w:rPr>
          <w:spacing w:val="-8"/>
        </w:rPr>
        <w:t xml:space="preserve"> </w:t>
      </w:r>
      <w:r>
        <w:t>д.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 w:rsidR="00D173D2">
        <w:rPr>
          <w:lang w:val="en-US"/>
        </w:rPr>
        <w:t>P</w:t>
      </w:r>
      <w:proofErr w:type="spellStart"/>
      <w:r>
        <w:t>ython</w:t>
      </w:r>
      <w:proofErr w:type="spellEnd"/>
      <w:r>
        <w:rPr>
          <w:spacing w:val="-16"/>
        </w:rPr>
        <w:t xml:space="preserve"> </w:t>
      </w:r>
      <w:r>
        <w:t>чуть-чуть</w:t>
      </w:r>
      <w:r>
        <w:rPr>
          <w:spacing w:val="-17"/>
        </w:rPr>
        <w:t xml:space="preserve"> </w:t>
      </w:r>
      <w:r>
        <w:t>удобнее работать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этим,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тривиальный,</w:t>
      </w:r>
      <w:r>
        <w:rPr>
          <w:spacing w:val="-4"/>
        </w:rPr>
        <w:t xml:space="preserve"> </w:t>
      </w:r>
      <w:r>
        <w:t>нежели</w:t>
      </w:r>
      <w:r>
        <w:rPr>
          <w:spacing w:val="-5"/>
        </w:rPr>
        <w:t xml:space="preserve"> </w:t>
      </w:r>
      <w:r>
        <w:t>в R,</w:t>
      </w:r>
      <w:r>
        <w:rPr>
          <w:spacing w:val="-5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есть огромный плюс — очень удобная работа с таблицами и установкой нужных пактов прямиком из директории программы.</w:t>
      </w:r>
      <w:r w:rsidR="00D173D2" w:rsidRPr="00D173D2">
        <w:t xml:space="preserve"> </w:t>
      </w:r>
      <w:r w:rsidR="00D173D2">
        <w:rPr>
          <w:lang w:val="en-US"/>
        </w:rPr>
        <w:t>Glarus</w:t>
      </w:r>
      <w:r w:rsidR="00D173D2" w:rsidRPr="00D173D2">
        <w:t xml:space="preserve"> </w:t>
      </w:r>
      <w:r w:rsidR="00D173D2">
        <w:rPr>
          <w:lang w:val="en-US"/>
        </w:rPr>
        <w:t>BI</w:t>
      </w:r>
      <w:r w:rsidR="00D173D2" w:rsidRPr="00D173D2">
        <w:t xml:space="preserve"> </w:t>
      </w:r>
      <w:r w:rsidR="00D173D2">
        <w:t xml:space="preserve">неудобен из-за отсутствия нормального функционала, </w:t>
      </w:r>
      <w:proofErr w:type="spellStart"/>
      <w:r w:rsidR="00D173D2">
        <w:t>лоу</w:t>
      </w:r>
      <w:proofErr w:type="spellEnd"/>
      <w:r w:rsidR="00D173D2">
        <w:t>-код щит.</w:t>
      </w:r>
    </w:p>
    <w:sectPr w:rsidR="002D2ED2" w:rsidRPr="00540CC4">
      <w:pgSz w:w="11910" w:h="16840"/>
      <w:pgMar w:top="1060" w:right="283" w:bottom="1380" w:left="1559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3DA" w:rsidRDefault="002603DA">
      <w:r>
        <w:separator/>
      </w:r>
    </w:p>
  </w:endnote>
  <w:endnote w:type="continuationSeparator" w:id="0">
    <w:p w:rsidR="002603DA" w:rsidRDefault="0026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ED2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3963034</wp:posOffset>
              </wp:positionH>
              <wp:positionV relativeFrom="page">
                <wp:posOffset>9790527</wp:posOffset>
              </wp:positionV>
              <wp:extent cx="1778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ED2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2.05pt;margin-top:770.9pt;width:14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AgPg144AAAAA0B&#10;AAAPAAAAAAAAAAAAAAAAAO0DAABkcnMvZG93bnJldi54bWxQSwUGAAAAAAQABADzAAAA+gQAAAAA&#10;" filled="f" stroked="f">
              <v:textbox inset="0,0,0,0">
                <w:txbxContent>
                  <w:p w:rsidR="002D2ED2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3DA" w:rsidRDefault="002603DA">
      <w:r>
        <w:separator/>
      </w:r>
    </w:p>
  </w:footnote>
  <w:footnote w:type="continuationSeparator" w:id="0">
    <w:p w:rsidR="002603DA" w:rsidRDefault="00260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C3B"/>
    <w:multiLevelType w:val="multilevel"/>
    <w:tmpl w:val="5F2C8B9C"/>
    <w:lvl w:ilvl="0">
      <w:start w:val="1"/>
      <w:numFmt w:val="decimal"/>
      <w:lvlText w:val="%1"/>
      <w:lvlJc w:val="left"/>
      <w:pPr>
        <w:ind w:left="1122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439" w:hanging="5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398" w:hanging="5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5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5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2" w:hanging="5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1" w:hanging="5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9" w:hanging="5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587"/>
      </w:pPr>
      <w:rPr>
        <w:rFonts w:hint="default"/>
        <w:lang w:val="ru-RU" w:eastAsia="en-US" w:bidi="ar-SA"/>
      </w:rPr>
    </w:lvl>
  </w:abstractNum>
  <w:abstractNum w:abstractNumId="1" w15:restartNumberingAfterBreak="0">
    <w:nsid w:val="2FD9455A"/>
    <w:multiLevelType w:val="multilevel"/>
    <w:tmpl w:val="98D6C320"/>
    <w:lvl w:ilvl="0">
      <w:start w:val="1"/>
      <w:numFmt w:val="decimal"/>
      <w:lvlText w:val="%1"/>
      <w:lvlJc w:val="left"/>
      <w:pPr>
        <w:ind w:left="1155" w:hanging="445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155" w:hanging="4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940" w:hanging="4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1" w:hanging="4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1" w:hanging="4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2" w:hanging="4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2" w:hanging="4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4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3" w:hanging="445"/>
      </w:pPr>
      <w:rPr>
        <w:rFonts w:hint="default"/>
        <w:lang w:val="ru-RU" w:eastAsia="en-US" w:bidi="ar-SA"/>
      </w:rPr>
    </w:lvl>
  </w:abstractNum>
  <w:abstractNum w:abstractNumId="2" w15:restartNumberingAfterBreak="0">
    <w:nsid w:val="4D2262E9"/>
    <w:multiLevelType w:val="multilevel"/>
    <w:tmpl w:val="9BB04E5C"/>
    <w:lvl w:ilvl="0">
      <w:start w:val="1"/>
      <w:numFmt w:val="decimal"/>
      <w:lvlText w:val="%1"/>
      <w:lvlJc w:val="left"/>
      <w:pPr>
        <w:ind w:left="637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940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53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7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1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5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2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6" w:hanging="514"/>
      </w:pPr>
      <w:rPr>
        <w:rFonts w:hint="default"/>
        <w:lang w:val="ru-RU" w:eastAsia="en-US" w:bidi="ar-SA"/>
      </w:rPr>
    </w:lvl>
  </w:abstractNum>
  <w:abstractNum w:abstractNumId="3" w15:restartNumberingAfterBreak="0">
    <w:nsid w:val="4D8A7781"/>
    <w:multiLevelType w:val="hybridMultilevel"/>
    <w:tmpl w:val="CAD25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E5574C"/>
    <w:multiLevelType w:val="hybridMultilevel"/>
    <w:tmpl w:val="733C24B6"/>
    <w:lvl w:ilvl="0" w:tplc="D786C446">
      <w:start w:val="1"/>
      <w:numFmt w:val="decimal"/>
      <w:lvlText w:val="%1)"/>
      <w:lvlJc w:val="left"/>
      <w:pPr>
        <w:ind w:left="852" w:hanging="30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ru-RU" w:eastAsia="en-US" w:bidi="ar-SA"/>
      </w:rPr>
    </w:lvl>
    <w:lvl w:ilvl="1" w:tplc="6A2A641A">
      <w:numFmt w:val="bullet"/>
      <w:lvlText w:val="•"/>
      <w:lvlJc w:val="left"/>
      <w:pPr>
        <w:ind w:left="226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18A6C20">
      <w:numFmt w:val="bullet"/>
      <w:lvlText w:val="•"/>
      <w:lvlJc w:val="left"/>
      <w:pPr>
        <w:ind w:left="3127" w:hanging="708"/>
      </w:pPr>
      <w:rPr>
        <w:rFonts w:hint="default"/>
        <w:lang w:val="ru-RU" w:eastAsia="en-US" w:bidi="ar-SA"/>
      </w:rPr>
    </w:lvl>
    <w:lvl w:ilvl="3" w:tplc="6EA06520">
      <w:numFmt w:val="bullet"/>
      <w:lvlText w:val="•"/>
      <w:lvlJc w:val="left"/>
      <w:pPr>
        <w:ind w:left="3994" w:hanging="708"/>
      </w:pPr>
      <w:rPr>
        <w:rFonts w:hint="default"/>
        <w:lang w:val="ru-RU" w:eastAsia="en-US" w:bidi="ar-SA"/>
      </w:rPr>
    </w:lvl>
    <w:lvl w:ilvl="4" w:tplc="E7E60FD2">
      <w:numFmt w:val="bullet"/>
      <w:lvlText w:val="•"/>
      <w:lvlJc w:val="left"/>
      <w:pPr>
        <w:ind w:left="4861" w:hanging="708"/>
      </w:pPr>
      <w:rPr>
        <w:rFonts w:hint="default"/>
        <w:lang w:val="ru-RU" w:eastAsia="en-US" w:bidi="ar-SA"/>
      </w:rPr>
    </w:lvl>
    <w:lvl w:ilvl="5" w:tplc="728E38A8">
      <w:numFmt w:val="bullet"/>
      <w:lvlText w:val="•"/>
      <w:lvlJc w:val="left"/>
      <w:pPr>
        <w:ind w:left="5728" w:hanging="708"/>
      </w:pPr>
      <w:rPr>
        <w:rFonts w:hint="default"/>
        <w:lang w:val="ru-RU" w:eastAsia="en-US" w:bidi="ar-SA"/>
      </w:rPr>
    </w:lvl>
    <w:lvl w:ilvl="6" w:tplc="DBD05368">
      <w:numFmt w:val="bullet"/>
      <w:lvlText w:val="•"/>
      <w:lvlJc w:val="left"/>
      <w:pPr>
        <w:ind w:left="6595" w:hanging="708"/>
      </w:pPr>
      <w:rPr>
        <w:rFonts w:hint="default"/>
        <w:lang w:val="ru-RU" w:eastAsia="en-US" w:bidi="ar-SA"/>
      </w:rPr>
    </w:lvl>
    <w:lvl w:ilvl="7" w:tplc="56DA6320">
      <w:numFmt w:val="bullet"/>
      <w:lvlText w:val="•"/>
      <w:lvlJc w:val="left"/>
      <w:pPr>
        <w:ind w:left="7462" w:hanging="708"/>
      </w:pPr>
      <w:rPr>
        <w:rFonts w:hint="default"/>
        <w:lang w:val="ru-RU" w:eastAsia="en-US" w:bidi="ar-SA"/>
      </w:rPr>
    </w:lvl>
    <w:lvl w:ilvl="8" w:tplc="32565E3C">
      <w:numFmt w:val="bullet"/>
      <w:lvlText w:val="•"/>
      <w:lvlJc w:val="left"/>
      <w:pPr>
        <w:ind w:left="8329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61D607E9"/>
    <w:multiLevelType w:val="multilevel"/>
    <w:tmpl w:val="2E083474"/>
    <w:lvl w:ilvl="0">
      <w:start w:val="1"/>
      <w:numFmt w:val="decimal"/>
      <w:lvlText w:val="%1"/>
      <w:lvlJc w:val="left"/>
      <w:pPr>
        <w:ind w:left="1296" w:hanging="445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296" w:hanging="445"/>
      </w:pPr>
      <w:rPr>
        <w:rFonts w:hint="default"/>
        <w:spacing w:val="-1"/>
        <w:w w:val="95"/>
        <w:lang w:val="ru-RU" w:eastAsia="en-US" w:bidi="ar-SA"/>
      </w:rPr>
    </w:lvl>
    <w:lvl w:ilvl="2">
      <w:numFmt w:val="bullet"/>
      <w:lvlText w:val="•"/>
      <w:lvlJc w:val="left"/>
      <w:pPr>
        <w:ind w:left="3052" w:hanging="4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29" w:hanging="4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5" w:hanging="4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2" w:hanging="4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8" w:hanging="4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4" w:hanging="4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1" w:hanging="445"/>
      </w:pPr>
      <w:rPr>
        <w:rFonts w:hint="default"/>
        <w:lang w:val="ru-RU" w:eastAsia="en-US" w:bidi="ar-SA"/>
      </w:rPr>
    </w:lvl>
  </w:abstractNum>
  <w:abstractNum w:abstractNumId="6" w15:restartNumberingAfterBreak="0">
    <w:nsid w:val="6C2044C8"/>
    <w:multiLevelType w:val="multilevel"/>
    <w:tmpl w:val="E43A0AF6"/>
    <w:lvl w:ilvl="0">
      <w:start w:val="1"/>
      <w:numFmt w:val="decimal"/>
      <w:lvlText w:val="%1."/>
      <w:lvlJc w:val="left"/>
      <w:pPr>
        <w:ind w:left="707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84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260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07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54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02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9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6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4" w:hanging="421"/>
      </w:pPr>
      <w:rPr>
        <w:rFonts w:hint="default"/>
        <w:lang w:val="ru-RU" w:eastAsia="en-US" w:bidi="ar-SA"/>
      </w:rPr>
    </w:lvl>
  </w:abstractNum>
  <w:num w:numId="1" w16cid:durableId="746997785">
    <w:abstractNumId w:val="4"/>
  </w:num>
  <w:num w:numId="2" w16cid:durableId="897277576">
    <w:abstractNumId w:val="5"/>
  </w:num>
  <w:num w:numId="3" w16cid:durableId="338896555">
    <w:abstractNumId w:val="0"/>
  </w:num>
  <w:num w:numId="4" w16cid:durableId="1219323267">
    <w:abstractNumId w:val="1"/>
  </w:num>
  <w:num w:numId="5" w16cid:durableId="2137722479">
    <w:abstractNumId w:val="2"/>
  </w:num>
  <w:num w:numId="6" w16cid:durableId="228737880">
    <w:abstractNumId w:val="3"/>
  </w:num>
  <w:num w:numId="7" w16cid:durableId="1571303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ED2"/>
    <w:rsid w:val="0003029B"/>
    <w:rsid w:val="00215669"/>
    <w:rsid w:val="002603DA"/>
    <w:rsid w:val="002D2ED2"/>
    <w:rsid w:val="00540CC4"/>
    <w:rsid w:val="00650DF1"/>
    <w:rsid w:val="009500E1"/>
    <w:rsid w:val="00AA72B2"/>
    <w:rsid w:val="00D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BFF2"/>
  <w15:docId w15:val="{C9E558D5-CFCF-4480-A5C4-400BD760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1121" w:hanging="27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85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90" w:hanging="439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1"/>
      <w:ind w:left="636" w:hanging="210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61"/>
      <w:ind w:left="1154" w:hanging="44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2267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9500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9500E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500E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500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00E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500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00E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FF07-99BC-4C2D-A8F5-6EC7732E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2</cp:revision>
  <dcterms:created xsi:type="dcterms:W3CDTF">2025-03-09T11:55:00Z</dcterms:created>
  <dcterms:modified xsi:type="dcterms:W3CDTF">2025-03-09T13:23:00Z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2025-03-01T00:00:00Z</vt:filetime>
  </property>
</Properties>
</file>