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i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36"/>
          <w:szCs w:val="36"/>
          <w:u w:val="none"/>
          <w:vertAlign w:val="baseline"/>
          <w:rtl w:val="0"/>
        </w:rPr>
        <w:t xml:space="preserve">Guía de Repetitivas para Python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Mostrar por pantalla los primeros 5 números naturales.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Preguntar si hay datos para ingresar, en caso afirmativo solicitar un número entero y decir si es negativo o no. Preguntar si repite.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Mostrar por pantalla una lista de 20 números enteros consecutivos, comenzando con un número ingresado por teclado.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Pedir el ingreso de 10 números. Contar los mayores de 23. Mostrar el resultado.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Pedir los montos de sueldos de los empleados de una empresa hasta que no haya más y mostrar el total.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Preguntar cu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ntas personas se van a cargar y luego solicitar sus edades, mostrando al final la edad promedio.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Mostrar los primeros 35 múltiplos de 5.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Ingresar autos y sus precios y contar cuantos valen entre $1.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460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.000 y $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50.000. Terminar la carga cuando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valor ingresado sea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 $0.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Dada una serie de números reales positivos, determinar el valor máximo y mostrarlo al final. Se deberá ir preguntando si hay más números para ingresar.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Dada una lista de nombres y de salarios respectivos, determinar el salario mínimo y mostrar el nombre de la persona que menos gana.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Ingresar 7 números enteros y en el caso de que sean naturales de una sola cifra mostrar un cartel en cada uno.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Pedir nombres y sexo de personas y mostrar el total de mujeres y el nombre de cada una.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425"/>
        </w:tabs>
        <w:spacing w:line="360" w:lineRule="auto"/>
        <w:ind w:left="720" w:hanging="360"/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u w:val="none"/>
          <w:vertAlign w:val="baseline"/>
          <w:rtl w:val="0"/>
        </w:rPr>
        <w:t xml:space="preserve">Ingresar la lluvia caída en milímetros para cada día de la semana. Mostrar al final el total de lluvia caída y la cantidad de días que no llovió.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