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Práctico 5 - 2018</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inaugura una reserva ecológica de animales en las sierras de San Luis.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Llegan varios ejemplares, pumas y venados, que se ubican en diferentes jaulas. Por lo tanto, el encargado debe darlos de alta. En su sistema debe crear las clases </w:t>
      </w:r>
      <w:r w:rsidDel="00000000" w:rsidR="00000000" w:rsidRPr="00000000">
        <w:rPr>
          <w:b w:val="1"/>
          <w:rtl w:val="0"/>
        </w:rPr>
        <w:t xml:space="preserve">Animal</w:t>
      </w:r>
      <w:r w:rsidDel="00000000" w:rsidR="00000000" w:rsidRPr="00000000">
        <w:rPr>
          <w:rtl w:val="0"/>
        </w:rPr>
        <w:t xml:space="preserve">,  </w:t>
      </w:r>
      <w:r w:rsidDel="00000000" w:rsidR="00000000" w:rsidRPr="00000000">
        <w:rPr>
          <w:b w:val="1"/>
          <w:rtl w:val="0"/>
        </w:rPr>
        <w:t xml:space="preserve">Puma, Venado</w:t>
      </w:r>
      <w:r w:rsidDel="00000000" w:rsidR="00000000" w:rsidRPr="00000000">
        <w:rPr>
          <w:rtl w:val="0"/>
        </w:rPr>
        <w:t xml:space="preserve"> y </w:t>
      </w:r>
      <w:r w:rsidDel="00000000" w:rsidR="00000000" w:rsidRPr="00000000">
        <w:rPr>
          <w:b w:val="1"/>
          <w:rtl w:val="0"/>
        </w:rPr>
        <w:t xml:space="preserve">Jaula</w:t>
      </w:r>
      <w:r w:rsidDel="00000000" w:rsidR="00000000" w:rsidRPr="00000000">
        <w:rPr>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la clase </w:t>
      </w:r>
      <w:r w:rsidDel="00000000" w:rsidR="00000000" w:rsidRPr="00000000">
        <w:rPr>
          <w:b w:val="1"/>
          <w:rtl w:val="0"/>
        </w:rPr>
        <w:t xml:space="preserve">Animal</w:t>
      </w:r>
      <w:r w:rsidDel="00000000" w:rsidR="00000000" w:rsidRPr="00000000">
        <w:rPr>
          <w:rtl w:val="0"/>
        </w:rPr>
        <w:t xml:space="preserve">, tiene que tener una lista con el tipo de dieta de los animales: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a5c261"/>
          <w:shd w:fill="2b2b2b" w:val="clear"/>
          <w:rtl w:val="0"/>
        </w:rPr>
        <w:t xml:space="preserve">"omnívoro"</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5c261"/>
          <w:shd w:fill="2b2b2b" w:val="clear"/>
          <w:rtl w:val="0"/>
        </w:rPr>
        <w:t xml:space="preserve">"carnívoro"</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5c261"/>
          <w:shd w:fill="2b2b2b" w:val="clear"/>
          <w:rtl w:val="0"/>
        </w:rPr>
        <w:t xml:space="preserve">"herbívoro"</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tl w:val="0"/>
        </w:rPr>
        <w:t xml:space="preserve"> con un método que permita devolver la dieta específica.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w:t>
      </w:r>
      <w:r w:rsidDel="00000000" w:rsidR="00000000" w:rsidRPr="00000000">
        <w:rPr>
          <w:b w:val="1"/>
          <w:rtl w:val="0"/>
        </w:rPr>
        <w:t xml:space="preserve">Puma</w:t>
      </w:r>
      <w:r w:rsidDel="00000000" w:rsidR="00000000" w:rsidRPr="00000000">
        <w:rPr>
          <w:rtl w:val="0"/>
        </w:rPr>
        <w:t xml:space="preserve"> tiene un constructor que asigna un identificador y el peso de cada animal. El identificador será un número, independiente en cada jaula (puede haber dos pumas número 3 siempre y cuando estén en distinta jaula). También debe contar con otro método que devuelva la salud del puma dependiendo del peso, si es mayor de 200 kilos el animal está sano, sino está enfermo.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w:t>
      </w:r>
      <w:r w:rsidDel="00000000" w:rsidR="00000000" w:rsidRPr="00000000">
        <w:rPr>
          <w:b w:val="1"/>
          <w:rtl w:val="0"/>
        </w:rPr>
        <w:t xml:space="preserve">Venado</w:t>
      </w:r>
      <w:r w:rsidDel="00000000" w:rsidR="00000000" w:rsidRPr="00000000">
        <w:rPr>
          <w:rtl w:val="0"/>
        </w:rPr>
        <w:t xml:space="preserve"> se inicializa también con un identificador, sexo y la edad del animal. De haber adultos (mayores de 5 años), obtener la cantidad por jaula.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w:t>
      </w:r>
      <w:r w:rsidDel="00000000" w:rsidR="00000000" w:rsidRPr="00000000">
        <w:rPr>
          <w:b w:val="1"/>
          <w:rtl w:val="0"/>
        </w:rPr>
        <w:t xml:space="preserve">Jaula</w:t>
      </w:r>
      <w:r w:rsidDel="00000000" w:rsidR="00000000" w:rsidRPr="00000000">
        <w:rPr>
          <w:rtl w:val="0"/>
        </w:rPr>
        <w:t xml:space="preserve"> tiene un constructor que recibe la cantidad de animales que se alojarán allí.</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cuando se instancia una jaula, deben instanciarse internamente los pumas o los venados (no debería aclararlo pero obviamente no comparten jaula).</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otro método (o métodos) que hay en esta clase es el que devuelve los datos, que serán: El identificador del animal, su peso y su estado de salud para el caso de los pumas y su dieta. Además,  en el caso de las jaulas de venados, mostrar la cantidad de adultos.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Jaula 1 - carnívoros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Puma 1 - 230 kilos - sano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Puma 2 - 178 kilos - enfermo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Jaula 2 - herbívoros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Venado 1 Hembra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Venado 2 Macho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Venado 3 Hembra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Venado 4 Hembra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adultos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Jaula 3 carnívoros - peligrosidad 4</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Puma 1 - 212 kilos - sano - carnívoro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datos de entrada quedan a criterio del alumno.</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