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76BED" w14:textId="7831EAA0" w:rsidR="00301778" w:rsidRPr="00301778" w:rsidRDefault="00301778" w:rsidP="00301778">
      <w:pPr>
        <w:rPr>
          <w:b/>
          <w:bCs/>
          <w:sz w:val="36"/>
          <w:szCs w:val="36"/>
        </w:rPr>
      </w:pPr>
      <w:r w:rsidRPr="00301778">
        <w:rPr>
          <w:b/>
          <w:bCs/>
          <w:sz w:val="36"/>
          <w:szCs w:val="36"/>
        </w:rPr>
        <w:t>Definición inicial de Áreas de Actuación</w:t>
      </w:r>
    </w:p>
    <w:p w14:paraId="51B51132" w14:textId="6EC54726" w:rsidR="00301778" w:rsidRDefault="00301778" w:rsidP="00301778">
      <w:r>
        <w:t>1. Transformar la experiencia de cliente</w:t>
      </w:r>
    </w:p>
    <w:p w14:paraId="2A619ACF" w14:textId="77777777" w:rsidR="00301778" w:rsidRDefault="00301778" w:rsidP="00301778">
      <w:r>
        <w:t>-- Clientes &amp; Experiencia digital:</w:t>
      </w:r>
    </w:p>
    <w:p w14:paraId="366115D8" w14:textId="06CEB974" w:rsidR="00301778" w:rsidRDefault="00301778" w:rsidP="00301778">
      <w:r>
        <w:t>* Implementación de un</w:t>
      </w:r>
      <w:r>
        <w:t xml:space="preserve"> </w:t>
      </w:r>
      <w:proofErr w:type="gramStart"/>
      <w:r>
        <w:t xml:space="preserve">mejor </w:t>
      </w:r>
      <w:r>
        <w:t xml:space="preserve"> CRM</w:t>
      </w:r>
      <w:proofErr w:type="gramEnd"/>
      <w:r>
        <w:t xml:space="preserve"> para gestionar mejor la relación con nuestros clientes, personalizando las comunicaciones y automatizando</w:t>
      </w:r>
      <w:r>
        <w:t xml:space="preserve"> </w:t>
      </w:r>
      <w:r>
        <w:t>el seguimiento comercial.</w:t>
      </w:r>
      <w:r>
        <w:t xml:space="preserve"> Que permita la interactuación con otras plataformas de Redes Sociales.</w:t>
      </w:r>
    </w:p>
    <w:p w14:paraId="37EA1BE5" w14:textId="77777777" w:rsidR="00301778" w:rsidRDefault="00301778" w:rsidP="00301778">
      <w:r>
        <w:t>* Uso de herramientas de automatización para gestionar consultas frecuentes y mejorar la atención al cliente.</w:t>
      </w:r>
    </w:p>
    <w:p w14:paraId="2B3CE0B5" w14:textId="5C892DDC" w:rsidR="00301778" w:rsidRDefault="00301778" w:rsidP="00301778">
      <w:r>
        <w:t xml:space="preserve">-- </w:t>
      </w:r>
      <w:r>
        <w:t>C</w:t>
      </w:r>
      <w:r>
        <w:t xml:space="preserve">olaboradores y </w:t>
      </w:r>
      <w:proofErr w:type="spellStart"/>
      <w:r>
        <w:t>partners</w:t>
      </w:r>
      <w:proofErr w:type="spellEnd"/>
      <w:r>
        <w:t>:</w:t>
      </w:r>
    </w:p>
    <w:p w14:paraId="5985424A" w14:textId="37A005AB" w:rsidR="00301778" w:rsidRDefault="00301778" w:rsidP="00301778">
      <w:r>
        <w:t xml:space="preserve">* </w:t>
      </w:r>
      <w:r>
        <w:t xml:space="preserve">Implementación de una mejora en los </w:t>
      </w:r>
      <w:proofErr w:type="spellStart"/>
      <w:r>
        <w:t>partners</w:t>
      </w:r>
      <w:proofErr w:type="spellEnd"/>
      <w:r>
        <w:t xml:space="preserve"> y colaboradores, a los cuales, se les </w:t>
      </w:r>
      <w:proofErr w:type="spellStart"/>
      <w:r>
        <w:t>sub-contrata</w:t>
      </w:r>
      <w:proofErr w:type="spellEnd"/>
      <w:r>
        <w:t xml:space="preserve"> el servicio que se ofrece en las pólizas</w:t>
      </w:r>
    </w:p>
    <w:p w14:paraId="684CF61C" w14:textId="77777777" w:rsidR="00301778" w:rsidRDefault="00301778" w:rsidP="00301778">
      <w:r>
        <w:t>2. Transformar procesos operativos</w:t>
      </w:r>
    </w:p>
    <w:p w14:paraId="6B8A7938" w14:textId="77777777" w:rsidR="00301778" w:rsidRDefault="00301778" w:rsidP="00301778">
      <w:r>
        <w:t>-- Digitalización de procesos:</w:t>
      </w:r>
    </w:p>
    <w:p w14:paraId="34B31EB1" w14:textId="77777777" w:rsidR="00301778" w:rsidRDefault="00301778" w:rsidP="00301778">
      <w:r>
        <w:t>-- Automatización de procesos:</w:t>
      </w:r>
    </w:p>
    <w:p w14:paraId="56AD41F1" w14:textId="37BD52A8" w:rsidR="00301778" w:rsidRDefault="00301778" w:rsidP="00301778">
      <w:r>
        <w:t xml:space="preserve">* Automatización del control de </w:t>
      </w:r>
      <w:r>
        <w:t>clientes</w:t>
      </w:r>
      <w:r>
        <w:t xml:space="preserve"> para evitar </w:t>
      </w:r>
      <w:r>
        <w:t>comunicaciones erróneas</w:t>
      </w:r>
      <w:r>
        <w:t xml:space="preserve"> de </w:t>
      </w:r>
      <w:r>
        <w:t>pólizas</w:t>
      </w:r>
      <w:r>
        <w:t xml:space="preserve"> o acumulaciones innecesarias</w:t>
      </w:r>
      <w:r>
        <w:t xml:space="preserve"> de llamadas</w:t>
      </w:r>
      <w:r>
        <w:t>.</w:t>
      </w:r>
    </w:p>
    <w:p w14:paraId="4FC7ABFE" w14:textId="77777777" w:rsidR="00301778" w:rsidRDefault="00301778" w:rsidP="00301778">
      <w:r>
        <w:t>-- Implementación de una herramienta de facturación digital que agilice el proceso administrativo.</w:t>
      </w:r>
    </w:p>
    <w:p w14:paraId="3A1E0943" w14:textId="77777777" w:rsidR="00301778" w:rsidRDefault="00301778" w:rsidP="00301778">
      <w:r>
        <w:t>3. Transformar infraestructuras físicas</w:t>
      </w:r>
    </w:p>
    <w:p w14:paraId="2D562EF3" w14:textId="77777777" w:rsidR="00301778" w:rsidRDefault="00301778" w:rsidP="00301778">
      <w:r>
        <w:t>-- Infraestructuras digitales:</w:t>
      </w:r>
    </w:p>
    <w:p w14:paraId="5E53F16C" w14:textId="77777777" w:rsidR="00301778" w:rsidRDefault="00301778" w:rsidP="00301778">
      <w:r>
        <w:t>*Incorporación de una solución de almacenamiento en la nube para centralizar la información y facilitar el acceso remoto del equipo.</w:t>
      </w:r>
    </w:p>
    <w:p w14:paraId="5561B192" w14:textId="77777777" w:rsidR="00301778" w:rsidRDefault="00301778" w:rsidP="00301778">
      <w:r>
        <w:t>-- Soluciones de negocio y control:</w:t>
      </w:r>
    </w:p>
    <w:p w14:paraId="595E36AA" w14:textId="557BFC63" w:rsidR="00301778" w:rsidRDefault="00301778" w:rsidP="00301778">
      <w:r>
        <w:t>Instalación de un software de control de producción para optimizar los procesos de elaboración y garantizar la trazabilidad de los</w:t>
      </w:r>
      <w:r>
        <w:t xml:space="preserve"> </w:t>
      </w:r>
      <w:r>
        <w:t>productos.</w:t>
      </w:r>
    </w:p>
    <w:p w14:paraId="0E63FC64" w14:textId="77777777" w:rsidR="00301778" w:rsidRDefault="00301778" w:rsidP="00301778">
      <w:r>
        <w:t>4. Transformar productos y servicios</w:t>
      </w:r>
    </w:p>
    <w:p w14:paraId="2CD639A2" w14:textId="77777777" w:rsidR="00301778" w:rsidRDefault="00301778" w:rsidP="00301778">
      <w:r>
        <w:t>-- Componentes y funcionalidades digitales:</w:t>
      </w:r>
    </w:p>
    <w:p w14:paraId="316DC342" w14:textId="77777777" w:rsidR="00301778" w:rsidRDefault="00301778" w:rsidP="00301778">
      <w:r>
        <w:t>* Incorporación de un sistema de recomendación de productos en la tienda online basado en el comportamiento del cliente.</w:t>
      </w:r>
    </w:p>
    <w:p w14:paraId="35A53D03" w14:textId="77777777" w:rsidR="00301778" w:rsidRDefault="00301778" w:rsidP="00301778"/>
    <w:p w14:paraId="5AE898C9" w14:textId="77777777" w:rsidR="00301778" w:rsidRDefault="00301778" w:rsidP="00301778">
      <w:r>
        <w:lastRenderedPageBreak/>
        <w:t>* Digitalización del catálogo de productos con fotografías de alta calidad y descripciones atractivas para potenciar las ventas online.</w:t>
      </w:r>
    </w:p>
    <w:p w14:paraId="283A40BF" w14:textId="77777777" w:rsidR="00301778" w:rsidRDefault="00301778" w:rsidP="00301778">
      <w:r>
        <w:t>5. Transformar organización y personas</w:t>
      </w:r>
    </w:p>
    <w:p w14:paraId="5DD29E2D" w14:textId="77777777" w:rsidR="00301778" w:rsidRDefault="00301778" w:rsidP="00301778">
      <w:r>
        <w:t>-- Formación digital:</w:t>
      </w:r>
    </w:p>
    <w:p w14:paraId="740B066D" w14:textId="77777777" w:rsidR="00301778" w:rsidRDefault="00301778" w:rsidP="00301778">
      <w:r>
        <w:t>* Diseño de un plan de formación digital para el equipo, incluyendo el uso de CRM, herramientas colaborativas y marketing digital.</w:t>
      </w:r>
    </w:p>
    <w:p w14:paraId="66027AE2" w14:textId="77777777" w:rsidR="00301778" w:rsidRDefault="00301778" w:rsidP="00301778">
      <w:r>
        <w:t>--Modelo de relación y colaboración:</w:t>
      </w:r>
    </w:p>
    <w:p w14:paraId="0196D428" w14:textId="3E340181" w:rsidR="00301778" w:rsidRDefault="00301778" w:rsidP="00301778">
      <w:r>
        <w:t xml:space="preserve">* Implementación de plataformas colaborativas como Trello, Asana o Microsoft </w:t>
      </w:r>
      <w:proofErr w:type="spellStart"/>
      <w:r>
        <w:t>Teams</w:t>
      </w:r>
      <w:proofErr w:type="spellEnd"/>
      <w:r>
        <w:t xml:space="preserve"> para facilitar la comunicación interna y la gestión</w:t>
      </w:r>
      <w:r>
        <w:t xml:space="preserve"> </w:t>
      </w:r>
      <w:r>
        <w:t>de proyectos.</w:t>
      </w:r>
    </w:p>
    <w:p w14:paraId="05900B0A" w14:textId="77777777" w:rsidR="00301778" w:rsidRDefault="00301778" w:rsidP="00301778">
      <w:r>
        <w:t>6. Transformar nuestro modelo de negocio</w:t>
      </w:r>
    </w:p>
    <w:p w14:paraId="02042DB2" w14:textId="77777777" w:rsidR="00301778" w:rsidRDefault="00301778" w:rsidP="00301778">
      <w:r>
        <w:t>-- Nuevos modelos de negocio digitales:</w:t>
      </w:r>
    </w:p>
    <w:p w14:paraId="0C3A45A1" w14:textId="42027DF5" w:rsidR="00301778" w:rsidRDefault="00301778" w:rsidP="00301778">
      <w:r>
        <w:t>* Desarrollo de un modelo de negocio híbrido que combine la venta directa al cliente final (B2C) con acuerdos estratégicos con</w:t>
      </w:r>
      <w:r>
        <w:t xml:space="preserve"> </w:t>
      </w:r>
      <w:r>
        <w:t>plataformas especializadas en productos para expandir nuestro alcance.</w:t>
      </w:r>
    </w:p>
    <w:p w14:paraId="328DE078" w14:textId="77777777" w:rsidR="00301778" w:rsidRDefault="00301778" w:rsidP="00301778">
      <w:r>
        <w:t>Prioridades clave</w:t>
      </w:r>
    </w:p>
    <w:p w14:paraId="07E9312A" w14:textId="77777777" w:rsidR="00301778" w:rsidRDefault="00301778" w:rsidP="00301778">
      <w:r>
        <w:t xml:space="preserve">* Empezar por implementar un CRM y un </w:t>
      </w:r>
      <w:proofErr w:type="spellStart"/>
      <w:r>
        <w:t>ecommerce</w:t>
      </w:r>
      <w:proofErr w:type="spellEnd"/>
      <w:r>
        <w:t xml:space="preserve"> para mejorar ventas y la experiencia del cliente.</w:t>
      </w:r>
    </w:p>
    <w:p w14:paraId="180FDC5F" w14:textId="77777777" w:rsidR="00301778" w:rsidRDefault="00301778" w:rsidP="00301778">
      <w:r>
        <w:t>* En paralelo, digitalizar la gestión interna mediante un ERP para automatizar procesos y mejorar la eficiencia operativa.</w:t>
      </w:r>
    </w:p>
    <w:p w14:paraId="7F52B546" w14:textId="3385E042" w:rsidR="00301778" w:rsidRDefault="00301778" w:rsidP="00301778">
      <w:r>
        <w:t>* Reforzar la seguridad digital para proteger nuestra información y la de nuestros clientes.</w:t>
      </w:r>
    </w:p>
    <w:sectPr w:rsidR="003017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778"/>
    <w:rsid w:val="00301778"/>
    <w:rsid w:val="0037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69BB5"/>
  <w15:chartTrackingRefBased/>
  <w15:docId w15:val="{502E3AF1-3485-4FA1-BFB8-2415AB19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7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7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7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7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7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7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7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7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7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7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410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2026-01-07T10:48:00Z</dcterms:created>
  <dcterms:modified xsi:type="dcterms:W3CDTF">2026-01-07T10:56:00Z</dcterms:modified>
</cp:coreProperties>
</file>