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¡Hola a todos! Bienvenidos a esta </w:t>
      </w:r>
      <w:r w:rsidDel="00000000" w:rsidR="00000000" w:rsidRPr="00000000">
        <w:rPr>
          <w:b w:val="1"/>
          <w:bCs w:val="1"/>
          <w:rtl w:val="0"/>
        </w:rPr>
        <w:t xml:space="preserve">Masterclass</w:t>
      </w:r>
      <w:r w:rsidDel="00000000" w:rsidR="00000000" w:rsidRPr="00000000">
        <w:rPr>
          <w:rtl w:val="0"/>
        </w:rPr>
        <w:t xml:space="preserve"> sobre uno de los productos que más dudas genera en el mercado. Si alguna vez te has preguntado qué hay detrás de esos anuncios bonitos de "invertir para cumplir tus sueños", hoy vamos a abrir el capó del coche y ver cómo funciona realmente el motor.</w:t>
      </w:r>
    </w:p>
    <w:p w:rsidR="00000000" w:rsidDel="00000000" w:rsidP="00000000" w:rsidRDefault="00000000" w:rsidRPr="00000000" w14:paraId="00000002">
      <w:pPr>
        <w:rPr/>
      </w:pPr>
      <w:r w:rsidDel="00000000" w:rsidR="00000000" w:rsidRPr="00000000">
        <w:rPr>
          <w:rtl w:val="0"/>
        </w:rPr>
        <w:t xml:space="preserve">Olvídate de las gráficas complejas por un momento; vamos a deconstruir el producto </w:t>
      </w:r>
      <w:r w:rsidDel="00000000" w:rsidR="00000000" w:rsidRPr="00000000">
        <w:rPr>
          <w:b w:val="1"/>
          <w:bCs w:val="1"/>
          <w:rtl w:val="0"/>
        </w:rPr>
        <w:t xml:space="preserve">Contigo Futuro</w:t>
      </w:r>
      <w:r w:rsidDel="00000000" w:rsidR="00000000" w:rsidRPr="00000000">
        <w:rPr>
          <w:rtl w:val="0"/>
        </w:rPr>
        <w:t xml:space="preserve"> (o </w:t>
      </w:r>
      <w:r w:rsidDel="00000000" w:rsidR="00000000" w:rsidRPr="00000000">
        <w:rPr>
          <w:b w:val="1"/>
          <w:bCs w:val="1"/>
          <w:rtl w:val="0"/>
        </w:rPr>
        <w:t xml:space="preserve">Inversión Creciente Flexible</w:t>
      </w:r>
      <w:r w:rsidDel="00000000" w:rsidR="00000000" w:rsidRPr="00000000">
        <w:rPr>
          <w:rtl w:val="0"/>
        </w:rPr>
        <w:t xml:space="preserve">) de Nationale-Nederlanden para que lo entiendas como un experto 1, 2.</w:t>
      </w:r>
    </w:p>
    <w:p w:rsidR="00000000" w:rsidDel="00000000" w:rsidP="00000000" w:rsidRDefault="00000000" w:rsidRPr="00000000" w14:paraId="00000003">
      <w:pPr>
        <w:pStyle w:val="Heading3"/>
        <w:rPr/>
      </w:pPr>
      <w:bookmarkStart w:colFirst="0" w:colLast="0" w:name="_rh1mq3qcjeaa" w:id="0"/>
      <w:bookmarkEnd w:id="0"/>
      <w:r w:rsidDel="00000000" w:rsidR="00000000" w:rsidRPr="00000000">
        <w:rPr>
          <w:rtl w:val="0"/>
        </w:rPr>
        <w:t xml:space="preserve">1. LA VISIÓN GENERAL (El Concepto)</w:t>
      </w:r>
    </w:p>
    <w:p w:rsidR="00000000" w:rsidDel="00000000" w:rsidP="00000000" w:rsidRDefault="00000000" w:rsidRPr="00000000" w14:paraId="00000004">
      <w:pPr>
        <w:rPr/>
      </w:pPr>
      <w:r w:rsidDel="00000000" w:rsidR="00000000" w:rsidRPr="00000000">
        <w:rPr>
          <w:rtl w:val="0"/>
        </w:rPr>
        <w:t xml:space="preserve">¿Qué es este "bicho" realmente? Imagina que este producto es un </w:t>
      </w:r>
      <w:r w:rsidDel="00000000" w:rsidR="00000000" w:rsidRPr="00000000">
        <w:rPr>
          <w:b w:val="1"/>
          <w:bCs w:val="1"/>
          <w:rtl w:val="0"/>
        </w:rPr>
        <w:t xml:space="preserve">híbrido entre una hucha y un paracaídas</w:t>
      </w:r>
      <w:r w:rsidDel="00000000" w:rsidR="00000000" w:rsidRPr="00000000">
        <w:rPr>
          <w:rtl w:val="0"/>
        </w:rPr>
        <w:t xml:space="preserve">. Técnicamente es un </w:t>
      </w:r>
      <w:r w:rsidDel="00000000" w:rsidR="00000000" w:rsidRPr="00000000">
        <w:rPr>
          <w:b w:val="1"/>
          <w:bCs w:val="1"/>
          <w:rtl w:val="0"/>
        </w:rPr>
        <w:t xml:space="preserve">Unit Linked</w:t>
      </w:r>
      <w:r w:rsidDel="00000000" w:rsidR="00000000" w:rsidRPr="00000000">
        <w:rPr>
          <w:rtl w:val="0"/>
        </w:rPr>
        <w:t xml:space="preserve"> 1, 3.</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Traducción para humanos:</w:t>
      </w:r>
      <w:r w:rsidDel="00000000" w:rsidR="00000000" w:rsidRPr="00000000">
        <w:rPr>
          <w:rtl w:val="0"/>
        </w:rPr>
        <w:t xml:space="preserve"> Es un seguro de vida donde tu dinero no se queda quieto, sino que se va "de viaje" a la bolsa (fondos de inversión) 4, 5. Tú eliges cuánto aportar, pero la compañía decide cómo moverlo para intentar que ganes dinero sin que nunca pierdas más de una parte acordada 6, 7.</w:t>
      </w:r>
    </w:p>
    <w:p w:rsidR="00000000" w:rsidDel="00000000" w:rsidP="00000000" w:rsidRDefault="00000000" w:rsidRPr="00000000" w14:paraId="00000006">
      <w:pPr>
        <w:pStyle w:val="Heading4"/>
        <w:rPr/>
      </w:pPr>
      <w:bookmarkStart w:colFirst="0" w:colLast="0" w:name="_truwl7ifxs7z" w:id="1"/>
      <w:bookmarkEnd w:id="1"/>
      <w:r w:rsidDel="00000000" w:rsidR="00000000" w:rsidRPr="00000000">
        <w:rPr>
          <w:rtl w:val="0"/>
        </w:rPr>
        <w:t xml:space="preserve">La Promesa (Web) vs. La Realidad (Contrato)</w:t>
      </w:r>
    </w:p>
    <w:p w:rsidR="00000000" w:rsidDel="00000000" w:rsidP="00000000" w:rsidRDefault="00000000" w:rsidRPr="00000000" w14:paraId="00000007">
      <w:pPr>
        <w:rPr/>
      </w:pPr>
      <w:r w:rsidDel="00000000" w:rsidR="00000000" w:rsidRPr="00000000">
        <w:rPr>
          <w:rtl w:val="0"/>
        </w:rPr>
        <w:t xml:space="preserve">Lo que dice el folleto (La capa bonita),Lo que dice el contrato (La maquinaria)</w:t>
      </w:r>
    </w:p>
    <w:p w:rsidR="00000000" w:rsidDel="00000000" w:rsidP="00000000" w:rsidRDefault="00000000" w:rsidRPr="00000000" w14:paraId="00000008">
      <w:pPr>
        <w:rPr/>
      </w:pPr>
      <w:r w:rsidDel="00000000" w:rsidR="00000000" w:rsidRPr="00000000">
        <w:rPr>
          <w:rtl w:val="0"/>
        </w:rPr>
        <w:t xml:space="preserve">"""Invierte en el hoy para vivir el mañana"" 2.","Es un Seguro de Vida-Ahorro donde tú asumes el riesgo de la inversión 1, 3."</w:t>
      </w:r>
    </w:p>
    <w:p w:rsidR="00000000" w:rsidDel="00000000" w:rsidP="00000000" w:rsidRDefault="00000000" w:rsidRPr="00000000" w14:paraId="00000009">
      <w:pPr>
        <w:rPr/>
      </w:pPr>
      <w:r w:rsidDel="00000000" w:rsidR="00000000" w:rsidRPr="00000000">
        <w:rPr>
          <w:rtl w:val="0"/>
        </w:rPr>
        <w:t xml:space="preserve">"""Tu inversión siempre protegida"" 8.","La garantía real es del 80% del valor más alto o de lo pagado. Puedes perder hasta un 20% 6, 7."</w:t>
      </w:r>
    </w:p>
    <w:p w:rsidR="00000000" w:rsidDel="00000000" w:rsidP="00000000" w:rsidRDefault="00000000" w:rsidRPr="00000000" w14:paraId="0000000A">
      <w:pPr>
        <w:rPr/>
      </w:pPr>
      <w:r w:rsidDel="00000000" w:rsidR="00000000" w:rsidRPr="00000000">
        <w:rPr>
          <w:rtl w:val="0"/>
        </w:rPr>
        <w:t xml:space="preserve">"""Flexibilidad total... dispón de tu dinero"" 9.","Cero liquidez el año 1. Penalizaciones por rescate hasta el año 5 10, 11."</w:t>
      </w:r>
    </w:p>
    <w:p w:rsidR="00000000" w:rsidDel="00000000" w:rsidP="00000000" w:rsidRDefault="00000000" w:rsidRPr="00000000" w14:paraId="0000000B">
      <w:pPr>
        <w:pStyle w:val="Heading3"/>
        <w:rPr/>
      </w:pPr>
      <w:bookmarkStart w:colFirst="0" w:colLast="0" w:name="_gd66rbdt1uw" w:id="2"/>
      <w:bookmarkEnd w:id="2"/>
      <w:r w:rsidDel="00000000" w:rsidR="00000000" w:rsidRPr="00000000">
        <w:rPr>
          <w:rtl w:val="0"/>
        </w:rPr>
        <w:t xml:space="preserve">2. MECÁNICA DEL PRODUCTO (Cómo se mueve el dinero)</w:t>
      </w:r>
    </w:p>
    <w:p w:rsidR="00000000" w:rsidDel="00000000" w:rsidP="00000000" w:rsidRDefault="00000000" w:rsidRPr="00000000" w14:paraId="0000000C">
      <w:pPr>
        <w:rPr/>
      </w:pPr>
      <w:r w:rsidDel="00000000" w:rsidR="00000000" w:rsidRPr="00000000">
        <w:rPr>
          <w:rtl w:val="0"/>
        </w:rPr>
        <w:t xml:space="preserve">Este producto funciona con un sistema de </w:t>
      </w:r>
      <w:r w:rsidDel="00000000" w:rsidR="00000000" w:rsidRPr="00000000">
        <w:rPr>
          <w:b w:val="1"/>
          <w:bCs w:val="1"/>
          <w:rtl w:val="0"/>
        </w:rPr>
        <w:t xml:space="preserve">"piloto automático"</w:t>
      </w:r>
      <w:r w:rsidDel="00000000" w:rsidR="00000000" w:rsidRPr="00000000">
        <w:rPr>
          <w:rtl w:val="0"/>
        </w:rPr>
        <w:t xml:space="preserve"> dinámico 1, 12.</w:t>
      </w:r>
    </w:p>
    <w:p w:rsidR="00000000" w:rsidDel="00000000" w:rsidP="00000000" w:rsidRDefault="00000000" w:rsidRPr="00000000" w14:paraId="0000000D">
      <w:pPr>
        <w:rPr/>
      </w:pPr>
      <w:r w:rsidDel="00000000" w:rsidR="00000000" w:rsidRPr="00000000">
        <w:rPr>
          <w:b w:val="1"/>
          <w:bCs w:val="1"/>
          <w:rtl w:val="0"/>
        </w:rPr>
        <w:t xml:space="preserve">El Viaje en Automático:</w:t>
      </w:r>
      <w:r w:rsidDel="00000000" w:rsidR="00000000" w:rsidRPr="00000000">
        <w:rPr>
          <w:rtl w:val="0"/>
        </w:rPr>
        <w:t xml:space="preserve"> Tu dinero se divide en dos bolsillos. Uno busca "gasolina" (rentabilidad) invirtiendo el 100% en acciones de empresas de todo el mundo (fondos de Amundi o Goldman Sachs) 1, 13. El otro es el "freno" (activos de protección), que son depósitos o bonos muy seguros para que el coche no se embale si viene una curva peligrosa 14, 15.</w:t>
      </w:r>
    </w:p>
    <w:p w:rsidR="00000000" w:rsidDel="00000000" w:rsidP="00000000" w:rsidRDefault="00000000" w:rsidRPr="00000000" w14:paraId="0000000E">
      <w:pPr>
        <w:rPr/>
      </w:pPr>
      <w:r w:rsidDel="00000000" w:rsidR="00000000" w:rsidRPr="00000000">
        <w:rPr>
          <w:b w:val="1"/>
          <w:bCs w:val="1"/>
          <w:rtl w:val="0"/>
        </w:rPr>
        <w:t xml:space="preserve">La Analogía de la Garantía (El Escalador):</w:t>
      </w:r>
      <w:r w:rsidDel="00000000" w:rsidR="00000000" w:rsidRPr="00000000">
        <w:rPr>
          <w:rtl w:val="0"/>
        </w:rPr>
        <w:t xml:space="preserve"> Imagina que tu inversión es un escalador. A medida que sube la montaña (la bolsa sube), el escalador va clavando </w:t>
      </w:r>
      <w:r w:rsidDel="00000000" w:rsidR="00000000" w:rsidRPr="00000000">
        <w:rPr>
          <w:b w:val="1"/>
          <w:bCs w:val="1"/>
          <w:rtl w:val="0"/>
        </w:rPr>
        <w:t xml:space="preserve">anclajes de seguridad</w:t>
      </w:r>
      <w:r w:rsidDel="00000000" w:rsidR="00000000" w:rsidRPr="00000000">
        <w:rPr>
          <w:rtl w:val="0"/>
        </w:rPr>
        <w:t xml:space="preserve"> (esto es el sistema </w:t>
      </w:r>
      <w:r w:rsidDel="00000000" w:rsidR="00000000" w:rsidRPr="00000000">
        <w:rPr>
          <w:i w:val="1"/>
          <w:iCs w:val="1"/>
          <w:rtl w:val="0"/>
        </w:rPr>
        <w:t xml:space="preserve">Lock-in</w:t>
      </w:r>
      <w:r w:rsidDel="00000000" w:rsidR="00000000" w:rsidRPr="00000000">
        <w:rPr>
          <w:rtl w:val="0"/>
        </w:rPr>
        <w:t xml:space="preserve"> o consolidación diaria) 1, 16. Si el escalador resbala, el anclaje le frena para que no caiga hasta el suelo, sino solo hasta el último anclaje, que está situado al </w:t>
      </w:r>
      <w:r w:rsidDel="00000000" w:rsidR="00000000" w:rsidRPr="00000000">
        <w:rPr>
          <w:b w:val="1"/>
          <w:bCs w:val="1"/>
          <w:rtl w:val="0"/>
        </w:rPr>
        <w:t xml:space="preserve">80% de su altura máxima alcanzada</w:t>
      </w:r>
      <w:r w:rsidDel="00000000" w:rsidR="00000000" w:rsidRPr="00000000">
        <w:rPr>
          <w:rtl w:val="0"/>
        </w:rPr>
        <w:t xml:space="preserve"> 17, 18. ¡Ojo! Si la bolsa cae mucho, el seguro te "saca" de la montaña y te deja en un refugio seguro (activos de protección) hasta que pase la tormenta, lo que podría limitar tus ganancias futuras si no sigues aportando 19, 20.</w:t>
      </w:r>
    </w:p>
    <w:p w:rsidR="00000000" w:rsidDel="00000000" w:rsidP="00000000" w:rsidRDefault="00000000" w:rsidRPr="00000000" w14:paraId="0000000F">
      <w:pPr>
        <w:pStyle w:val="Heading3"/>
        <w:rPr/>
      </w:pPr>
      <w:bookmarkStart w:colFirst="0" w:colLast="0" w:name="_ntg2xzyvfllr" w:id="3"/>
      <w:bookmarkEnd w:id="3"/>
      <w:r w:rsidDel="00000000" w:rsidR="00000000" w:rsidRPr="00000000">
        <w:rPr>
          <w:rtl w:val="0"/>
        </w:rPr>
        <w:t xml:space="preserve">3. EL "PRECIO" DE LA TRANQUILIDAD (Costes y Letra Pequeña)</w:t>
      </w:r>
    </w:p>
    <w:p w:rsidR="00000000" w:rsidDel="00000000" w:rsidP="00000000" w:rsidRDefault="00000000" w:rsidRPr="00000000" w14:paraId="00000010">
      <w:pPr>
        <w:rPr/>
      </w:pPr>
      <w:r w:rsidDel="00000000" w:rsidR="00000000" w:rsidRPr="00000000">
        <w:rPr>
          <w:rtl w:val="0"/>
        </w:rPr>
        <w:t xml:space="preserve">Mantener este sistema de seguridad no es gratis. Aquí es donde vemos </w:t>
      </w:r>
      <w:r w:rsidDel="00000000" w:rsidR="00000000" w:rsidRPr="00000000">
        <w:rPr>
          <w:b w:val="1"/>
          <w:bCs w:val="1"/>
          <w:rtl w:val="0"/>
        </w:rPr>
        <w:t xml:space="preserve">"quién come de tu pastel"</w:t>
      </w:r>
      <w:r w:rsidDel="00000000" w:rsidR="00000000" w:rsidRPr="00000000">
        <w:rPr>
          <w:rtl w:val="0"/>
        </w:rPr>
        <w:t xml:space="preserve"> 21-23:</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El Maître (La Aseguradora):</w:t>
      </w:r>
      <w:r w:rsidDel="00000000" w:rsidR="00000000" w:rsidRPr="00000000">
        <w:rPr>
          <w:rtl w:val="0"/>
        </w:rPr>
        <w:t xml:space="preserve"> Se lleva un </w:t>
      </w:r>
      <w:r w:rsidDel="00000000" w:rsidR="00000000" w:rsidRPr="00000000">
        <w:rPr>
          <w:b w:val="1"/>
          <w:bCs w:val="1"/>
          <w:rtl w:val="0"/>
        </w:rPr>
        <w:t xml:space="preserve">1,50% anual</w:t>
      </w:r>
      <w:r w:rsidDel="00000000" w:rsidR="00000000" w:rsidRPr="00000000">
        <w:rPr>
          <w:rtl w:val="0"/>
        </w:rPr>
        <w:t xml:space="preserve"> por gestionar y administrar todo el cotarro 21, 22.</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El Guardaespaldas (La Garantía):</w:t>
      </w:r>
      <w:r w:rsidDel="00000000" w:rsidR="00000000" w:rsidRPr="00000000">
        <w:rPr>
          <w:rtl w:val="0"/>
        </w:rPr>
        <w:t xml:space="preserve"> Te cobran un </w:t>
      </w:r>
      <w:r w:rsidDel="00000000" w:rsidR="00000000" w:rsidRPr="00000000">
        <w:rPr>
          <w:b w:val="1"/>
          <w:bCs w:val="1"/>
          <w:rtl w:val="0"/>
        </w:rPr>
        <w:t xml:space="preserve">1% anual</w:t>
      </w:r>
      <w:r w:rsidDel="00000000" w:rsidR="00000000" w:rsidRPr="00000000">
        <w:rPr>
          <w:rtl w:val="0"/>
        </w:rPr>
        <w:t xml:space="preserve"> por el "paracaídas" del 80% y el seguro de vida básico 21, 24.</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El Médico (Seguro de Invalidez):</w:t>
      </w:r>
      <w:r w:rsidDel="00000000" w:rsidR="00000000" w:rsidRPr="00000000">
        <w:rPr>
          <w:rtl w:val="0"/>
        </w:rPr>
        <w:t xml:space="preserve"> Si contratas la protección de invalidez, se quedan con un </w:t>
      </w:r>
      <w:r w:rsidDel="00000000" w:rsidR="00000000" w:rsidRPr="00000000">
        <w:rPr>
          <w:b w:val="1"/>
          <w:bCs w:val="1"/>
          <w:rtl w:val="0"/>
        </w:rPr>
        <w:t xml:space="preserve">4% de cada recibo</w:t>
      </w:r>
      <w:r w:rsidDel="00000000" w:rsidR="00000000" w:rsidRPr="00000000">
        <w:rPr>
          <w:rtl w:val="0"/>
        </w:rPr>
        <w:t xml:space="preserve"> que pagues 21, 25.</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Los Pinches de Cocina (Costes de los Fondos):</w:t>
      </w:r>
      <w:r w:rsidDel="00000000" w:rsidR="00000000" w:rsidRPr="00000000">
        <w:rPr>
          <w:rtl w:val="0"/>
        </w:rPr>
        <w:t xml:space="preserve"> Los fondos donde se invierte el dinero también tienen sus pequeñas comisiones de gestión (entre 0,15% y 0,21%) 21, 26.</w:t>
      </w:r>
    </w:p>
    <w:p w:rsidR="00000000" w:rsidDel="00000000" w:rsidP="00000000" w:rsidRDefault="00000000" w:rsidRPr="00000000" w14:paraId="00000015">
      <w:pPr>
        <w:rPr/>
      </w:pPr>
      <w:r w:rsidDel="00000000" w:rsidR="00000000" w:rsidRPr="00000000">
        <w:rPr>
          <w:b w:val="1"/>
          <w:bCs w:val="1"/>
          <w:rtl w:val="0"/>
        </w:rPr>
        <w:t xml:space="preserve">Sección de Alerta (El Rescate):</w:t>
      </w:r>
      <w:r w:rsidDel="00000000" w:rsidR="00000000" w:rsidRPr="00000000">
        <w:rPr>
          <w:rtl w:val="0"/>
        </w:rPr>
        <w:t xml:space="preserve"> Si intentas sacar tu dinero antes de tiempo, Nationale-Nederlanden te pone una "multa" 10, 11.</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Año 1:</w:t>
      </w:r>
      <w:r w:rsidDel="00000000" w:rsidR="00000000" w:rsidRPr="00000000">
        <w:rPr>
          <w:rtl w:val="0"/>
        </w:rPr>
        <w:t xml:space="preserve"> El candado está echado. </w:t>
      </w:r>
      <w:r w:rsidDel="00000000" w:rsidR="00000000" w:rsidRPr="00000000">
        <w:rPr>
          <w:b w:val="1"/>
          <w:bCs w:val="1"/>
          <w:rtl w:val="0"/>
        </w:rPr>
        <w:t xml:space="preserve">No puedes sacar nada</w:t>
      </w:r>
      <w:r w:rsidDel="00000000" w:rsidR="00000000" w:rsidRPr="00000000">
        <w:rPr>
          <w:rtl w:val="0"/>
        </w:rPr>
        <w:t xml:space="preserve"> 10, 27.</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Años 2 y 3:</w:t>
      </w:r>
      <w:r w:rsidDel="00000000" w:rsidR="00000000" w:rsidRPr="00000000">
        <w:rPr>
          <w:rtl w:val="0"/>
        </w:rPr>
        <w:t xml:space="preserve"> Te cobran un </w:t>
      </w:r>
      <w:r w:rsidDel="00000000" w:rsidR="00000000" w:rsidRPr="00000000">
        <w:rPr>
          <w:b w:val="1"/>
          <w:bCs w:val="1"/>
          <w:rtl w:val="0"/>
        </w:rPr>
        <w:t xml:space="preserve">2%</w:t>
      </w:r>
      <w:r w:rsidDel="00000000" w:rsidR="00000000" w:rsidRPr="00000000">
        <w:rPr>
          <w:rtl w:val="0"/>
        </w:rPr>
        <w:t xml:space="preserve"> de penalización 11, 28.</w:t>
      </w:r>
    </w:p>
    <w:p w:rsidR="00000000" w:rsidDel="00000000" w:rsidP="00000000" w:rsidRDefault="00000000" w:rsidRPr="00000000" w14:paraId="00000018">
      <w:pPr>
        <w:numPr>
          <w:ilvl w:val="0"/>
          <w:numId w:val="2"/>
        </w:numPr>
        <w:ind w:left="720" w:hanging="360"/>
        <w:rPr>
          <w:u w:val="none"/>
        </w:rPr>
      </w:pPr>
      <w:r w:rsidDel="00000000" w:rsidR="00000000" w:rsidRPr="00000000">
        <w:rPr>
          <w:b w:val="1"/>
          <w:bCs w:val="1"/>
          <w:rtl w:val="0"/>
        </w:rPr>
        <w:t xml:space="preserve">Año 4:</w:t>
      </w:r>
      <w:r w:rsidDel="00000000" w:rsidR="00000000" w:rsidRPr="00000000">
        <w:rPr>
          <w:rtl w:val="0"/>
        </w:rPr>
        <w:t xml:space="preserve"> La multa baja al </w:t>
      </w:r>
      <w:r w:rsidDel="00000000" w:rsidR="00000000" w:rsidRPr="00000000">
        <w:rPr>
          <w:b w:val="1"/>
          <w:bCs w:val="1"/>
          <w:rtl w:val="0"/>
        </w:rPr>
        <w:t xml:space="preserve">1%</w:t>
      </w:r>
      <w:r w:rsidDel="00000000" w:rsidR="00000000" w:rsidRPr="00000000">
        <w:rPr>
          <w:rtl w:val="0"/>
        </w:rPr>
        <w:t xml:space="preserve"> 11, 28.</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Año 5 en adelante:</w:t>
      </w:r>
      <w:r w:rsidDel="00000000" w:rsidR="00000000" w:rsidRPr="00000000">
        <w:rPr>
          <w:rtl w:val="0"/>
        </w:rPr>
        <w:t xml:space="preserve"> Libertad total (0% coste) 11, 28.</w:t>
      </w:r>
    </w:p>
    <w:p w:rsidR="00000000" w:rsidDel="00000000" w:rsidP="00000000" w:rsidRDefault="00000000" w:rsidRPr="00000000" w14:paraId="0000001A">
      <w:pPr>
        <w:pStyle w:val="Heading3"/>
        <w:rPr/>
      </w:pPr>
      <w:bookmarkStart w:colFirst="0" w:colLast="0" w:name="_9buurqtr11h0" w:id="4"/>
      <w:bookmarkEnd w:id="4"/>
      <w:r w:rsidDel="00000000" w:rsidR="00000000" w:rsidRPr="00000000">
        <w:rPr>
          <w:rtl w:val="0"/>
        </w:rPr>
        <w:t xml:space="preserve">4. RESUMEN PARA EXAMEN (Key Takeaways)</w:t>
      </w:r>
    </w:p>
    <w:p w:rsidR="00000000" w:rsidDel="00000000" w:rsidP="00000000" w:rsidRDefault="00000000" w:rsidRPr="00000000" w14:paraId="0000001B">
      <w:pPr>
        <w:rPr>
          <w:b w:val="1"/>
          <w:bCs w:val="1"/>
        </w:rPr>
      </w:pPr>
      <w:r w:rsidDel="00000000" w:rsidR="00000000" w:rsidRPr="00000000">
        <w:rPr>
          <w:b w:val="1"/>
          <w:bCs w:val="1"/>
          <w:rtl w:val="0"/>
        </w:rPr>
        <w:t xml:space="preserve">3 Puntos Fuertes (Brilla aquí):</w:t>
      </w:r>
    </w:p>
    <w:p w:rsidR="00000000" w:rsidDel="00000000" w:rsidP="00000000" w:rsidRDefault="00000000" w:rsidRPr="00000000" w14:paraId="0000001C">
      <w:pPr>
        <w:numPr>
          <w:ilvl w:val="0"/>
          <w:numId w:val="5"/>
        </w:numPr>
        <w:ind w:left="720" w:hanging="360"/>
        <w:rPr>
          <w:u w:val="none"/>
        </w:rPr>
      </w:pPr>
      <w:r w:rsidDel="00000000" w:rsidR="00000000" w:rsidRPr="00000000">
        <w:rPr>
          <w:b w:val="1"/>
          <w:bCs w:val="1"/>
          <w:rtl w:val="0"/>
        </w:rPr>
        <w:t xml:space="preserve">Tranquilidad Psicológica:</w:t>
      </w:r>
      <w:r w:rsidDel="00000000" w:rsidR="00000000" w:rsidRPr="00000000">
        <w:rPr>
          <w:rtl w:val="0"/>
        </w:rPr>
        <w:t xml:space="preserve"> Sabes que, pase lo que pase en el mundo, tu suelo es el 80% de lo que has llegado a tener 29.</w:t>
      </w:r>
    </w:p>
    <w:p w:rsidR="00000000" w:rsidDel="00000000" w:rsidP="00000000" w:rsidRDefault="00000000" w:rsidRPr="00000000" w14:paraId="0000001D">
      <w:pPr>
        <w:numPr>
          <w:ilvl w:val="0"/>
          <w:numId w:val="5"/>
        </w:numPr>
        <w:ind w:left="720" w:hanging="360"/>
        <w:rPr>
          <w:u w:val="none"/>
        </w:rPr>
      </w:pPr>
      <w:r w:rsidDel="00000000" w:rsidR="00000000" w:rsidRPr="00000000">
        <w:rPr>
          <w:b w:val="1"/>
          <w:bCs w:val="1"/>
          <w:rtl w:val="0"/>
        </w:rPr>
        <w:t xml:space="preserve">Gestión Pasiva:</w:t>
      </w:r>
      <w:r w:rsidDel="00000000" w:rsidR="00000000" w:rsidRPr="00000000">
        <w:rPr>
          <w:rtl w:val="0"/>
        </w:rPr>
        <w:t xml:space="preserve"> No tienes que ser un lobo de Wall Street; el sistema mueve el dinero por ti 1, 12.</w:t>
      </w:r>
    </w:p>
    <w:p w:rsidR="00000000" w:rsidDel="00000000" w:rsidP="00000000" w:rsidRDefault="00000000" w:rsidRPr="00000000" w14:paraId="0000001E">
      <w:pPr>
        <w:numPr>
          <w:ilvl w:val="0"/>
          <w:numId w:val="5"/>
        </w:numPr>
        <w:ind w:left="720" w:hanging="360"/>
        <w:rPr>
          <w:u w:val="none"/>
        </w:rPr>
      </w:pPr>
      <w:r w:rsidDel="00000000" w:rsidR="00000000" w:rsidRPr="00000000">
        <w:rPr>
          <w:b w:val="1"/>
          <w:bCs w:val="1"/>
          <w:rtl w:val="0"/>
        </w:rPr>
        <w:t xml:space="preserve">Consolidación de Ganancias:</w:t>
      </w:r>
      <w:r w:rsidDel="00000000" w:rsidR="00000000" w:rsidRPr="00000000">
        <w:rPr>
          <w:rtl w:val="0"/>
        </w:rPr>
        <w:t xml:space="preserve"> Si la bolsa sube mucho un día, ese nuevo máximo se queda "grabado" para tu futura garantía 18, 30.</w:t>
      </w:r>
    </w:p>
    <w:p w:rsidR="00000000" w:rsidDel="00000000" w:rsidP="00000000" w:rsidRDefault="00000000" w:rsidRPr="00000000" w14:paraId="0000001F">
      <w:pPr>
        <w:rPr>
          <w:b w:val="1"/>
          <w:bCs w:val="1"/>
        </w:rPr>
      </w:pPr>
      <w:r w:rsidDel="00000000" w:rsidR="00000000" w:rsidRPr="00000000">
        <w:rPr>
          <w:b w:val="1"/>
          <w:bCs w:val="1"/>
          <w:rtl w:val="0"/>
        </w:rPr>
        <w:t xml:space="preserve">3 Puntos de Atención (Cuidado aquí):</w:t>
      </w:r>
    </w:p>
    <w:p w:rsidR="00000000" w:rsidDel="00000000" w:rsidP="00000000" w:rsidRDefault="00000000" w:rsidRPr="00000000" w14:paraId="00000020">
      <w:pPr>
        <w:numPr>
          <w:ilvl w:val="0"/>
          <w:numId w:val="4"/>
        </w:numPr>
        <w:ind w:left="720" w:hanging="360"/>
        <w:rPr>
          <w:u w:val="none"/>
        </w:rPr>
      </w:pPr>
      <w:r w:rsidDel="00000000" w:rsidR="00000000" w:rsidRPr="00000000">
        <w:rPr>
          <w:b w:val="1"/>
          <w:bCs w:val="1"/>
          <w:rtl w:val="0"/>
        </w:rPr>
        <w:t xml:space="preserve">Costes Elevados:</w:t>
      </w:r>
      <w:r w:rsidDel="00000000" w:rsidR="00000000" w:rsidRPr="00000000">
        <w:rPr>
          <w:rtl w:val="0"/>
        </w:rPr>
        <w:t xml:space="preserve"> El impacto total (RIY) es del </w:t>
      </w:r>
      <w:r w:rsidDel="00000000" w:rsidR="00000000" w:rsidRPr="00000000">
        <w:rPr>
          <w:b w:val="1"/>
          <w:bCs w:val="1"/>
          <w:rtl w:val="0"/>
        </w:rPr>
        <w:t xml:space="preserve">2,5% anual</w:t>
      </w:r>
      <w:r w:rsidDel="00000000" w:rsidR="00000000" w:rsidRPr="00000000">
        <w:rPr>
          <w:rtl w:val="0"/>
        </w:rPr>
        <w:t xml:space="preserve">, lo que significa que el mercado tiene que subir mucho para que tú ganes dinero neto tras gastos 10, 31.</w:t>
      </w:r>
    </w:p>
    <w:p w:rsidR="00000000" w:rsidDel="00000000" w:rsidP="00000000" w:rsidRDefault="00000000" w:rsidRPr="00000000" w14:paraId="00000021">
      <w:pPr>
        <w:numPr>
          <w:ilvl w:val="0"/>
          <w:numId w:val="4"/>
        </w:numPr>
        <w:ind w:left="720" w:hanging="360"/>
        <w:rPr>
          <w:u w:val="none"/>
        </w:rPr>
      </w:pPr>
      <w:r w:rsidDel="00000000" w:rsidR="00000000" w:rsidRPr="00000000">
        <w:rPr>
          <w:b w:val="1"/>
          <w:bCs w:val="1"/>
          <w:rtl w:val="0"/>
        </w:rPr>
        <w:t xml:space="preserve">El Riesgo del Bloqueo (Cash-lock):</w:t>
      </w:r>
      <w:r w:rsidDel="00000000" w:rsidR="00000000" w:rsidRPr="00000000">
        <w:rPr>
          <w:rtl w:val="0"/>
        </w:rPr>
        <w:t xml:space="preserve"> En una crisis muy fuerte, tu dinero puede quedar "congelado" en activos muy seguros que apenas dan rentabilidad, perdiéndote la recuperación posterior 19, 32.</w:t>
      </w:r>
    </w:p>
    <w:p w:rsidR="00000000" w:rsidDel="00000000" w:rsidP="00000000" w:rsidRDefault="00000000" w:rsidRPr="00000000" w14:paraId="00000022">
      <w:pPr>
        <w:numPr>
          <w:ilvl w:val="0"/>
          <w:numId w:val="4"/>
        </w:numPr>
        <w:ind w:left="720" w:hanging="360"/>
        <w:rPr>
          <w:u w:val="none"/>
        </w:rPr>
      </w:pPr>
      <w:r w:rsidDel="00000000" w:rsidR="00000000" w:rsidRPr="00000000">
        <w:rPr>
          <w:b w:val="1"/>
          <w:bCs w:val="1"/>
          <w:rtl w:val="0"/>
        </w:rPr>
        <w:t xml:space="preserve">Garantía Parcial:</w:t>
      </w:r>
      <w:r w:rsidDel="00000000" w:rsidR="00000000" w:rsidRPr="00000000">
        <w:rPr>
          <w:rtl w:val="0"/>
        </w:rPr>
        <w:t xml:space="preserve"> Recuerda que </w:t>
      </w:r>
      <w:r w:rsidDel="00000000" w:rsidR="00000000" w:rsidRPr="00000000">
        <w:rPr>
          <w:b w:val="1"/>
          <w:bCs w:val="1"/>
          <w:rtl w:val="0"/>
        </w:rPr>
        <w:t xml:space="preserve">puedes perder hasta un 20%</w:t>
      </w:r>
      <w:r w:rsidDel="00000000" w:rsidR="00000000" w:rsidRPr="00000000">
        <w:rPr>
          <w:rtl w:val="0"/>
        </w:rPr>
        <w:t xml:space="preserve"> de tu inversión inicial si las cosas van mal 6, 28.</w:t>
      </w:r>
    </w:p>
    <w:p w:rsidR="00000000" w:rsidDel="00000000" w:rsidP="00000000" w:rsidRDefault="00000000" w:rsidRPr="00000000" w14:paraId="00000023">
      <w:pPr>
        <w:rPr/>
      </w:pPr>
      <w:r w:rsidDel="00000000" w:rsidR="00000000" w:rsidRPr="00000000">
        <w:rPr>
          <w:b w:val="1"/>
          <w:bCs w:val="1"/>
          <w:rtl w:val="0"/>
        </w:rPr>
        <w:t xml:space="preserve">Veredicto Final:</w:t>
      </w:r>
      <w:r w:rsidDel="00000000" w:rsidR="00000000" w:rsidRPr="00000000">
        <w:rPr>
          <w:rtl w:val="0"/>
        </w:rPr>
        <w:t xml:space="preserve"> Este producto es para ti si buscas </w:t>
      </w:r>
      <w:r w:rsidDel="00000000" w:rsidR="00000000" w:rsidRPr="00000000">
        <w:rPr>
          <w:b w:val="1"/>
          <w:bCs w:val="1"/>
          <w:rtl w:val="0"/>
        </w:rPr>
        <w:t xml:space="preserve">invertir en bolsa a largo plazo (&gt;10 años) sin sufrir insomnio</w:t>
      </w:r>
      <w:r w:rsidDel="00000000" w:rsidR="00000000" w:rsidRPr="00000000">
        <w:rPr>
          <w:rtl w:val="0"/>
        </w:rPr>
        <w:t xml:space="preserve">, aceptando que pagas una "cuota de seguridad" alta a cambio de no perder nunca más del 20% de tu capital consolidado 6, 19.</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