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ESTRATEGIA DE POSICIONAMIENTO: BATTLE CARD "SALUD COMPLETO COPAGO"</w:t>
      </w:r>
    </w:p>
    <w:p w:rsidR="00000000" w:rsidDel="00000000" w:rsidP="00000000" w:rsidRDefault="00000000" w:rsidRPr="00000000" w14:paraId="00000002">
      <w:pPr>
        <w:rPr/>
      </w:pPr>
      <w:r w:rsidDel="00000000" w:rsidR="00000000" w:rsidRPr="00000000">
        <w:rPr>
          <w:b w:val="1"/>
          <w:bCs w:val="1"/>
          <w:rtl w:val="0"/>
        </w:rPr>
        <w:t xml:space="preserve">De:</w:t>
      </w:r>
      <w:r w:rsidDel="00000000" w:rsidR="00000000" w:rsidRPr="00000000">
        <w:rPr>
          <w:rtl w:val="0"/>
        </w:rPr>
        <w:t xml:space="preserve"> Director de Estrategia de Producto (CPO)</w:t>
      </w:r>
      <w:r w:rsidDel="00000000" w:rsidR="00000000" w:rsidRPr="00000000">
        <w:rPr>
          <w:b w:val="1"/>
          <w:bCs w:val="1"/>
          <w:rtl w:val="0"/>
        </w:rPr>
        <w:t xml:space="preserve">Para:</w:t>
      </w:r>
      <w:r w:rsidDel="00000000" w:rsidR="00000000" w:rsidRPr="00000000">
        <w:rPr>
          <w:rtl w:val="0"/>
        </w:rPr>
        <w:t xml:space="preserve"> Equipo de Ventas y Marketing</w:t>
      </w:r>
      <w:r w:rsidDel="00000000" w:rsidR="00000000" w:rsidRPr="00000000">
        <w:rPr>
          <w:b w:val="1"/>
          <w:bCs w:val="1"/>
          <w:rtl w:val="0"/>
        </w:rPr>
        <w:t xml:space="preserve">Asunto:</w:t>
      </w:r>
      <w:r w:rsidDel="00000000" w:rsidR="00000000" w:rsidRPr="00000000">
        <w:rPr>
          <w:rtl w:val="0"/>
        </w:rPr>
        <w:t xml:space="preserve"> Estrategia para dominar el mercado InsurTech con la alianza NN + Sanitas.</w:t>
      </w:r>
    </w:p>
    <w:p w:rsidR="00000000" w:rsidDel="00000000" w:rsidP="00000000" w:rsidRDefault="00000000" w:rsidRPr="00000000" w14:paraId="00000003">
      <w:pPr>
        <w:pStyle w:val="Heading3"/>
        <w:rPr/>
      </w:pPr>
      <w:bookmarkStart w:colFirst="0" w:colLast="0" w:name="_ajp0q2oscy74" w:id="0"/>
      <w:bookmarkEnd w:id="0"/>
      <w:r w:rsidDel="00000000" w:rsidR="00000000" w:rsidRPr="00000000">
        <w:rPr>
          <w:rtl w:val="0"/>
        </w:rPr>
        <w:t xml:space="preserve">1. La Matriz de Victoria (DAFO Afilado)</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Fortaleza "Killer" (Sinergia de Gigantes):</w:t>
      </w:r>
      <w:r w:rsidDel="00000000" w:rsidR="00000000" w:rsidRPr="00000000">
        <w:rPr>
          <w:rtl w:val="0"/>
        </w:rPr>
        <w:t xml:space="preserve"> Nuestra mayor ventaja es la </w:t>
      </w:r>
      <w:r w:rsidDel="00000000" w:rsidR="00000000" w:rsidRPr="00000000">
        <w:rPr>
          <w:b w:val="1"/>
          <w:bCs w:val="1"/>
          <w:rtl w:val="0"/>
        </w:rPr>
        <w:t xml:space="preserve">unión del músculo financiero y administrativo de Nationale-Nederlanden con la red asistencial líder de Sanitas</w:t>
      </w:r>
      <w:r w:rsidDel="00000000" w:rsidR="00000000" w:rsidRPr="00000000">
        <w:rPr>
          <w:rtl w:val="0"/>
        </w:rPr>
        <w:t xml:space="preserve"> 1, 2. Al operar bajo un modelo de coaseguro al 50%, ofrecemos al cliente lo mejor de dos mundos: la gestión experta en protección de NN y el acceso inmediato a más de </w:t>
      </w:r>
      <w:r w:rsidDel="00000000" w:rsidR="00000000" w:rsidRPr="00000000">
        <w:rPr>
          <w:b w:val="1"/>
          <w:bCs w:val="1"/>
          <w:rtl w:val="0"/>
        </w:rPr>
        <w:t xml:space="preserve">58.000 especialistas y centros de vanguardia</w:t>
      </w:r>
      <w:r w:rsidDel="00000000" w:rsidR="00000000" w:rsidRPr="00000000">
        <w:rPr>
          <w:rtl w:val="0"/>
        </w:rPr>
        <w:t xml:space="preserve"> de Sanitas 3-5. Es tener un pase VIP de Sanitas con la flexibilidad contractual de NN. </w:t>
      </w:r>
      <w:r w:rsidDel="00000000" w:rsidR="00000000" w:rsidRPr="00000000">
        <w:rPr>
          <w:b w:val="1"/>
          <w:bCs w:val="1"/>
          <w:rtl w:val="0"/>
        </w:rPr>
        <w:t xml:space="preserve">"Calidad élite a precio inteligente"</w:t>
      </w:r>
      <w:r w:rsidDel="00000000" w:rsidR="00000000" w:rsidRPr="00000000">
        <w:rPr>
          <w:rtl w:val="0"/>
        </w:rPr>
        <w:t xml:space="preserve">.</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Debilidad Neutralizada (Justicia Financiera):</w:t>
      </w:r>
      <w:r w:rsidDel="00000000" w:rsidR="00000000" w:rsidRPr="00000000">
        <w:rPr>
          <w:rtl w:val="0"/>
        </w:rPr>
        <w:t xml:space="preserve"> El copago no es un coste extra, es un </w:t>
      </w:r>
      <w:r w:rsidDel="00000000" w:rsidR="00000000" w:rsidRPr="00000000">
        <w:rPr>
          <w:b w:val="1"/>
          <w:bCs w:val="1"/>
          <w:rtl w:val="0"/>
        </w:rPr>
        <w:t xml:space="preserve">mecanismo de ahorro proactivo</w:t>
      </w:r>
      <w:r w:rsidDel="00000000" w:rsidR="00000000" w:rsidRPr="00000000">
        <w:rPr>
          <w:rtl w:val="0"/>
        </w:rPr>
        <w:t xml:space="preserve"> 6. Permite reducir drásticamente la prima fija mensual (la cuota del club), asegurando que el cliente solo pague por el uso real que hace de la medicina 4, 7. Es el modelo de </w:t>
      </w:r>
      <w:r w:rsidDel="00000000" w:rsidR="00000000" w:rsidRPr="00000000">
        <w:rPr>
          <w:b w:val="1"/>
          <w:bCs w:val="1"/>
          <w:rtl w:val="0"/>
        </w:rPr>
        <w:t xml:space="preserve">"pago por uso"</w:t>
      </w:r>
      <w:r w:rsidDel="00000000" w:rsidR="00000000" w:rsidRPr="00000000">
        <w:rPr>
          <w:rtl w:val="0"/>
        </w:rPr>
        <w:t xml:space="preserve"> trasladado a la salud: si no vas al médico, tu ahorro es máximo; si vas, pagas una cantidad proporcional y justa por un servicio de primer nivel 6, 7. </w:t>
      </w:r>
      <w:r w:rsidDel="00000000" w:rsidR="00000000" w:rsidRPr="00000000">
        <w:rPr>
          <w:b w:val="1"/>
          <w:bCs w:val="1"/>
          <w:rtl w:val="0"/>
        </w:rPr>
        <w:t xml:space="preserve">"No pagues por la salud que no usas, paga solo por lo que necesitas"</w:t>
      </w:r>
      <w:r w:rsidDel="00000000" w:rsidR="00000000" w:rsidRPr="00000000">
        <w:rPr>
          <w:rtl w:val="0"/>
        </w:rPr>
        <w:t xml:space="preserve">.</w:t>
      </w:r>
    </w:p>
    <w:p w:rsidR="00000000" w:rsidDel="00000000" w:rsidP="00000000" w:rsidRDefault="00000000" w:rsidRPr="00000000" w14:paraId="00000006">
      <w:pPr>
        <w:pStyle w:val="Heading3"/>
        <w:rPr/>
      </w:pPr>
      <w:bookmarkStart w:colFirst="0" w:colLast="0" w:name="_zbg3cutpmwc2" w:id="1"/>
      <w:bookmarkEnd w:id="1"/>
      <w:r w:rsidDel="00000000" w:rsidR="00000000" w:rsidRPr="00000000">
        <w:rPr>
          <w:rtl w:val="0"/>
        </w:rPr>
        <w:t xml:space="preserve">2. Benchmarking (Nosotros vs. El Resto)</w:t>
      </w:r>
    </w:p>
    <w:p w:rsidR="00000000" w:rsidDel="00000000" w:rsidP="00000000" w:rsidRDefault="00000000" w:rsidRPr="00000000" w14:paraId="00000007">
      <w:pPr>
        <w:rPr/>
      </w:pPr>
      <w:r w:rsidDel="00000000" w:rsidR="00000000" w:rsidRPr="00000000">
        <w:rPr>
          <w:rtl w:val="0"/>
        </w:rPr>
        <w:t xml:space="preserve">Dimensión,Salud Completo Copago,Estándar del Mercado</w:t>
      </w:r>
    </w:p>
    <w:p w:rsidR="00000000" w:rsidDel="00000000" w:rsidP="00000000" w:rsidRDefault="00000000" w:rsidRPr="00000000" w14:paraId="00000008">
      <w:pPr>
        <w:rPr/>
      </w:pPr>
      <w:r w:rsidDel="00000000" w:rsidR="00000000" w:rsidRPr="00000000">
        <w:rPr>
          <w:rtl w:val="0"/>
        </w:rPr>
        <w:t xml:space="preserve">Red Médica,"Acceso a 58.000 médicos y hospitales propios de Sanitas 5, 8, 9.","Cuadros médicos restringidos o ""low-cost""."</w:t>
      </w:r>
    </w:p>
    <w:p w:rsidR="00000000" w:rsidDel="00000000" w:rsidP="00000000" w:rsidRDefault="00000000" w:rsidRPr="00000000" w14:paraId="00000009">
      <w:pPr>
        <w:rPr/>
      </w:pPr>
      <w:r w:rsidDel="00000000" w:rsidR="00000000" w:rsidRPr="00000000">
        <w:rPr>
          <w:rtl w:val="0"/>
        </w:rPr>
        <w:t xml:space="preserve">Tecnología Digital,"App integral: Videoconsulta 24h, Blua (prevención) y tarjeta digital 10-12.","Apps básicas, procesos burocráticos y llamadas de espera."</w:t>
      </w:r>
    </w:p>
    <w:p w:rsidR="00000000" w:rsidDel="00000000" w:rsidP="00000000" w:rsidRDefault="00000000" w:rsidRPr="00000000" w14:paraId="0000000A">
      <w:pPr>
        <w:rPr/>
      </w:pPr>
      <w:r w:rsidDel="00000000" w:rsidR="00000000" w:rsidRPr="00000000">
        <w:rPr>
          <w:rtl w:val="0"/>
        </w:rPr>
        <w:t xml:space="preserve">Hospitalización,"Habitación individual con cama para acompañante incluida 1, 13, 14.",Habitaciones compartidas o sin servicios de acompañante.</w:t>
      </w:r>
    </w:p>
    <w:p w:rsidR="00000000" w:rsidDel="00000000" w:rsidP="00000000" w:rsidRDefault="00000000" w:rsidRPr="00000000" w14:paraId="0000000B">
      <w:pPr>
        <w:rPr/>
      </w:pPr>
      <w:r w:rsidDel="00000000" w:rsidR="00000000" w:rsidRPr="00000000">
        <w:rPr>
          <w:rtl w:val="0"/>
        </w:rPr>
        <w:t xml:space="preserve">Urgencias Digitales,"Videoconsulta de urgencias 24h GRATUITA (0€) 14, 15.",Suelen consumir copago o requieren desplazamiento físico.</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Diferencial Digital:</w:t>
      </w:r>
      <w:r w:rsidDel="00000000" w:rsidR="00000000" w:rsidRPr="00000000">
        <w:rPr>
          <w:rtl w:val="0"/>
        </w:rPr>
        <w:t xml:space="preserve"> Mientras otros venden "seguros", nosotros vendemos un </w:t>
      </w:r>
      <w:r w:rsidDel="00000000" w:rsidR="00000000" w:rsidRPr="00000000">
        <w:rPr>
          <w:b w:val="1"/>
          <w:bCs w:val="1"/>
          <w:rtl w:val="0"/>
        </w:rPr>
        <w:t xml:space="preserve">ecosistema de salud</w:t>
      </w:r>
      <w:r w:rsidDel="00000000" w:rsidR="00000000" w:rsidRPr="00000000">
        <w:rPr>
          <w:rtl w:val="0"/>
        </w:rPr>
        <w:t xml:space="preserve"> 12. El acceso a </w:t>
      </w:r>
      <w:r w:rsidDel="00000000" w:rsidR="00000000" w:rsidRPr="00000000">
        <w:rPr>
          <w:b w:val="1"/>
          <w:bCs w:val="1"/>
          <w:rtl w:val="0"/>
        </w:rPr>
        <w:t xml:space="preserve">Blua</w:t>
      </w:r>
      <w:r w:rsidDel="00000000" w:rsidR="00000000" w:rsidRPr="00000000">
        <w:rPr>
          <w:rtl w:val="0"/>
        </w:rPr>
        <w:t xml:space="preserve"> (entrenador personal, nutrición y psicología digital) permite una gestión preventiva que el mercado tradicional ignora 12, 16-18.</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Valor de Red:</w:t>
      </w:r>
      <w:r w:rsidDel="00000000" w:rsidR="00000000" w:rsidRPr="00000000">
        <w:rPr>
          <w:rtl w:val="0"/>
        </w:rPr>
        <w:t xml:space="preserve"> No competimos en precio con redes pequeñas; competimos en </w:t>
      </w:r>
      <w:r w:rsidDel="00000000" w:rsidR="00000000" w:rsidRPr="00000000">
        <w:rPr>
          <w:b w:val="1"/>
          <w:bCs w:val="1"/>
          <w:rtl w:val="0"/>
        </w:rPr>
        <w:t xml:space="preserve">capilaridad y calidad</w:t>
      </w:r>
      <w:r w:rsidDel="00000000" w:rsidR="00000000" w:rsidRPr="00000000">
        <w:rPr>
          <w:rtl w:val="0"/>
        </w:rPr>
        <w:t xml:space="preserve"> 5, 19. El cliente accede a pruebas de alta tecnología (PET-TC, Resonancias) que solo una red premium puede garantizar con agilidad 1, 12, 20.</w:t>
      </w:r>
    </w:p>
    <w:p w:rsidR="00000000" w:rsidDel="00000000" w:rsidP="00000000" w:rsidRDefault="00000000" w:rsidRPr="00000000" w14:paraId="0000000E">
      <w:pPr>
        <w:pStyle w:val="Heading3"/>
        <w:rPr/>
      </w:pPr>
      <w:bookmarkStart w:colFirst="0" w:colLast="0" w:name="_qcg8x6jzuuo3" w:id="2"/>
      <w:bookmarkEnd w:id="2"/>
      <w:r w:rsidDel="00000000" w:rsidR="00000000" w:rsidRPr="00000000">
        <w:rPr>
          <w:rtl w:val="0"/>
        </w:rPr>
        <w:t xml:space="preserve">3. Propuesta de Valor Única (Elevator Pitch)</w:t>
      </w:r>
    </w:p>
    <w:p w:rsidR="00000000" w:rsidDel="00000000" w:rsidP="00000000" w:rsidRDefault="00000000" w:rsidRPr="00000000" w14:paraId="0000000F">
      <w:pPr>
        <w:rPr/>
      </w:pPr>
      <w:r w:rsidDel="00000000" w:rsidR="00000000" w:rsidRPr="00000000">
        <w:rPr>
          <w:rtl w:val="0"/>
        </w:rPr>
        <w:t xml:space="preserve">"¿Por qué elegir entre pagar una fortuna o tener un seguro limitado? Con </w:t>
      </w:r>
      <w:r w:rsidDel="00000000" w:rsidR="00000000" w:rsidRPr="00000000">
        <w:rPr>
          <w:b w:val="1"/>
          <w:bCs w:val="1"/>
          <w:rtl w:val="0"/>
        </w:rPr>
        <w:t xml:space="preserve">Salud Completo Copago</w:t>
      </w:r>
      <w:r w:rsidDel="00000000" w:rsidR="00000000" w:rsidRPr="00000000">
        <w:rPr>
          <w:rtl w:val="0"/>
        </w:rPr>
        <w:t xml:space="preserve">, accedes a la red médica número uno de España (Sanitas) respaldada por la solvencia internacional de Nationale-Nederlanden, pero solo pagas una prima mínima garantizada 1, 4, 6, 21. Gracias a nuestro modelo de copago, disfrutas de </w:t>
      </w:r>
      <w:r w:rsidDel="00000000" w:rsidR="00000000" w:rsidRPr="00000000">
        <w:rPr>
          <w:b w:val="1"/>
          <w:bCs w:val="1"/>
          <w:rtl w:val="0"/>
        </w:rPr>
        <w:t xml:space="preserve">hospitalización premium, especialistas de prestigio y medicina digital de vanguardia (Blua)</w:t>
      </w:r>
      <w:r w:rsidDel="00000000" w:rsidR="00000000" w:rsidRPr="00000000">
        <w:rPr>
          <w:rtl w:val="0"/>
        </w:rPr>
        <w:t xml:space="preserve"> pagando solo por lo que usas 7, 10, 12. Es la forma más inteligente de proteger tu salud: </w:t>
      </w:r>
      <w:r w:rsidDel="00000000" w:rsidR="00000000" w:rsidRPr="00000000">
        <w:rPr>
          <w:b w:val="1"/>
          <w:bCs w:val="1"/>
          <w:rtl w:val="0"/>
        </w:rPr>
        <w:t xml:space="preserve">tienes toda la potencia de un seguro de lujo con el precio de un seguro básico</w:t>
      </w:r>
      <w:r w:rsidDel="00000000" w:rsidR="00000000" w:rsidRPr="00000000">
        <w:rPr>
          <w:rtl w:val="0"/>
        </w:rPr>
        <w:t xml:space="preserve">. </w:t>
      </w:r>
      <w:r w:rsidDel="00000000" w:rsidR="00000000" w:rsidRPr="00000000">
        <w:rPr>
          <w:b w:val="1"/>
          <w:bCs w:val="1"/>
          <w:rtl w:val="0"/>
        </w:rPr>
        <w:t xml:space="preserve">"Toma el control total de tu salud y de tu dinero"</w:t>
      </w:r>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312njhwvacms" w:id="3"/>
      <w:bookmarkEnd w:id="3"/>
      <w:r w:rsidDel="00000000" w:rsidR="00000000" w:rsidRPr="00000000">
        <w:rPr>
          <w:rtl w:val="0"/>
        </w:rPr>
        <w:t xml:space="preserve">4. Argumentario de "Batalla" (Manejo de Objeciones)</w:t>
      </w:r>
    </w:p>
    <w:p w:rsidR="00000000" w:rsidDel="00000000" w:rsidP="00000000" w:rsidRDefault="00000000" w:rsidRPr="00000000" w14:paraId="00000011">
      <w:pPr>
        <w:numPr>
          <w:ilvl w:val="0"/>
          <w:numId w:val="1"/>
        </w:numPr>
        <w:ind w:left="720" w:hanging="360"/>
        <w:rPr>
          <w:b w:val="1"/>
          <w:bCs w:val="1"/>
          <w:u w:val="none"/>
        </w:rPr>
      </w:pPr>
      <w:r w:rsidDel="00000000" w:rsidR="00000000" w:rsidRPr="00000000">
        <w:rPr>
          <w:b w:val="1"/>
          <w:bCs w:val="1"/>
          <w:rtl w:val="0"/>
        </w:rPr>
        <w:t xml:space="preserve">Objeción 1: "Prefiero un seguro sin copagos".</w:t>
      </w:r>
    </w:p>
    <w:p w:rsidR="00000000" w:rsidDel="00000000" w:rsidP="00000000" w:rsidRDefault="00000000" w:rsidRPr="00000000" w14:paraId="00000012">
      <w:pPr>
        <w:numPr>
          <w:ilvl w:val="0"/>
          <w:numId w:val="1"/>
        </w:numPr>
        <w:ind w:left="720" w:hanging="360"/>
        <w:rPr>
          <w:u w:val="none"/>
        </w:rPr>
      </w:pPr>
      <w:r w:rsidDel="00000000" w:rsidR="00000000" w:rsidRPr="00000000">
        <w:rPr>
          <w:i w:val="1"/>
          <w:iCs w:val="1"/>
          <w:rtl w:val="0"/>
        </w:rPr>
        <w:t xml:space="preserve">Respuesta:</w:t>
      </w:r>
      <w:r w:rsidDel="00000000" w:rsidR="00000000" w:rsidRPr="00000000">
        <w:rPr>
          <w:rtl w:val="0"/>
        </w:rPr>
        <w:t xml:space="preserve"> "Entiendo que busques previsibilidad. Sin embargo, en un seguro sin copagos estás pagando por adelantado servicios que quizás no uses nunca 6. Con este producto, tu </w:t>
      </w:r>
      <w:r w:rsidDel="00000000" w:rsidR="00000000" w:rsidRPr="00000000">
        <w:rPr>
          <w:b w:val="1"/>
          <w:bCs w:val="1"/>
          <w:rtl w:val="0"/>
        </w:rPr>
        <w:t xml:space="preserve">ahorro mensual en la prima es tan alto</w:t>
      </w:r>
      <w:r w:rsidDel="00000000" w:rsidR="00000000" w:rsidRPr="00000000">
        <w:rPr>
          <w:rtl w:val="0"/>
        </w:rPr>
        <w:t xml:space="preserve"> que, incluso yendo varias veces al médico, el balance anual suele ser más favorable para tu bolsillo 4, 7. </w:t>
      </w:r>
      <w:r w:rsidDel="00000000" w:rsidR="00000000" w:rsidRPr="00000000">
        <w:rPr>
          <w:b w:val="1"/>
          <w:bCs w:val="1"/>
          <w:rtl w:val="0"/>
        </w:rPr>
        <w:t xml:space="preserve">"Ahorra hoy en tu recibo y decide tú cuándo gastar en tu salud"</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Objeción 2: "No conozco a NN en salud, prefiero ir directo a Sanitas".</w:t>
      </w:r>
    </w:p>
    <w:p w:rsidR="00000000" w:rsidDel="00000000" w:rsidP="00000000" w:rsidRDefault="00000000" w:rsidRPr="00000000" w14:paraId="00000014">
      <w:pPr>
        <w:numPr>
          <w:ilvl w:val="0"/>
          <w:numId w:val="1"/>
        </w:numPr>
        <w:ind w:left="720" w:hanging="360"/>
        <w:rPr>
          <w:u w:val="none"/>
        </w:rPr>
      </w:pPr>
      <w:r w:rsidDel="00000000" w:rsidR="00000000" w:rsidRPr="00000000">
        <w:rPr>
          <w:i w:val="1"/>
          <w:iCs w:val="1"/>
          <w:rtl w:val="0"/>
        </w:rPr>
        <w:t xml:space="preserve">Respuesta:</w:t>
      </w:r>
      <w:r w:rsidDel="00000000" w:rsidR="00000000" w:rsidRPr="00000000">
        <w:rPr>
          <w:rtl w:val="0"/>
        </w:rPr>
        <w:t xml:space="preserve"> "Es una observación lógica, pero en realidad estás contratando a ambos 4, 22. NN aporta su expertise en gestión y atención al cliente, mientras que </w:t>
      </w:r>
      <w:r w:rsidDel="00000000" w:rsidR="00000000" w:rsidRPr="00000000">
        <w:rPr>
          <w:b w:val="1"/>
          <w:bCs w:val="1"/>
          <w:rtl w:val="0"/>
        </w:rPr>
        <w:t xml:space="preserve">Sanitas es quien te atiende físicamente</w:t>
      </w:r>
      <w:r w:rsidDel="00000000" w:rsidR="00000000" w:rsidRPr="00000000">
        <w:rPr>
          <w:rtl w:val="0"/>
        </w:rPr>
        <w:t xml:space="preserve"> con sus 58.000 médicos 4, 5, 23. Es una alianza diseñada para ofrecerte una póliza más flexible y digital que la tradicional 2, 21. </w:t>
      </w:r>
      <w:r w:rsidDel="00000000" w:rsidR="00000000" w:rsidRPr="00000000">
        <w:rPr>
          <w:b w:val="1"/>
          <w:bCs w:val="1"/>
          <w:rtl w:val="0"/>
        </w:rPr>
        <w:t xml:space="preserve">"Disfruta del servicio de Sanitas con la agilidad de Nationale-Nederlanden"</w:t>
      </w:r>
      <w:r w:rsidDel="00000000" w:rsidR="00000000" w:rsidRPr="00000000">
        <w:rPr>
          <w:rtl w:val="0"/>
        </w:rPr>
        <w:t xml:space="preserve">."</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Objeción 3: "Las carencias (tiempos de espera) son largas".</w:t>
      </w:r>
    </w:p>
    <w:p w:rsidR="00000000" w:rsidDel="00000000" w:rsidP="00000000" w:rsidRDefault="00000000" w:rsidRPr="00000000" w14:paraId="00000016">
      <w:pPr>
        <w:numPr>
          <w:ilvl w:val="0"/>
          <w:numId w:val="1"/>
        </w:numPr>
        <w:ind w:left="720" w:hanging="360"/>
        <w:rPr>
          <w:u w:val="none"/>
        </w:rPr>
      </w:pPr>
      <w:r w:rsidDel="00000000" w:rsidR="00000000" w:rsidRPr="00000000">
        <w:rPr>
          <w:i w:val="1"/>
          <w:iCs w:val="1"/>
          <w:rtl w:val="0"/>
        </w:rPr>
        <w:t xml:space="preserve">Respuesta:</w:t>
      </w:r>
      <w:r w:rsidDel="00000000" w:rsidR="00000000" w:rsidRPr="00000000">
        <w:rPr>
          <w:rtl w:val="0"/>
        </w:rPr>
        <w:t xml:space="preserve"> "Nuestros periodos de carencia existen para proteger la calidad del club para todos los socios 24. Sin embargo, recuerda que </w:t>
      </w:r>
      <w:r w:rsidDel="00000000" w:rsidR="00000000" w:rsidRPr="00000000">
        <w:rPr>
          <w:b w:val="1"/>
          <w:bCs w:val="1"/>
          <w:rtl w:val="0"/>
        </w:rPr>
        <w:t xml:space="preserve">desde el primer día tienes acceso total</w:t>
      </w:r>
      <w:r w:rsidDel="00000000" w:rsidR="00000000" w:rsidRPr="00000000">
        <w:rPr>
          <w:rtl w:val="0"/>
        </w:rPr>
        <w:t xml:space="preserve"> a medicina primaria, especialistas y urgencias 24, 25. Además, en caso de </w:t>
      </w:r>
      <w:r w:rsidDel="00000000" w:rsidR="00000000" w:rsidRPr="00000000">
        <w:rPr>
          <w:b w:val="1"/>
          <w:bCs w:val="1"/>
          <w:rtl w:val="0"/>
        </w:rPr>
        <w:t xml:space="preserve">urgencia vital</w:t>
      </w:r>
      <w:r w:rsidDel="00000000" w:rsidR="00000000" w:rsidRPr="00000000">
        <w:rPr>
          <w:rtl w:val="0"/>
        </w:rPr>
        <w:t xml:space="preserve">, las carencias desaparecen por completo 25, 26. </w:t>
      </w:r>
      <w:r w:rsidDel="00000000" w:rsidR="00000000" w:rsidRPr="00000000">
        <w:rPr>
          <w:b w:val="1"/>
          <w:bCs w:val="1"/>
          <w:rtl w:val="0"/>
        </w:rPr>
        <w:t xml:space="preserve">"Tu protección esencial comienza en el minuto uno"</w:t>
      </w:r>
      <w:r w:rsidDel="00000000" w:rsidR="00000000" w:rsidRPr="00000000">
        <w:rPr>
          <w:rtl w:val="0"/>
        </w:rPr>
        <w:t xml:space="preserve">."</w:t>
      </w:r>
    </w:p>
    <w:p w:rsidR="00000000" w:rsidDel="00000000" w:rsidP="00000000" w:rsidRDefault="00000000" w:rsidRPr="00000000" w14:paraId="00000017">
      <w:pPr>
        <w:pStyle w:val="Heading3"/>
        <w:rPr/>
      </w:pPr>
      <w:bookmarkStart w:colFirst="0" w:colLast="0" w:name="_o8kx7zr793zd" w:id="4"/>
      <w:bookmarkEnd w:id="4"/>
      <w:r w:rsidDel="00000000" w:rsidR="00000000" w:rsidRPr="00000000">
        <w:rPr>
          <w:rtl w:val="0"/>
        </w:rPr>
        <w:t xml:space="preserve">5. Conclusión de Éxito</w:t>
      </w:r>
    </w:p>
    <w:p w:rsidR="00000000" w:rsidDel="00000000" w:rsidP="00000000" w:rsidRDefault="00000000" w:rsidRPr="00000000" w14:paraId="00000018">
      <w:pPr>
        <w:rPr/>
      </w:pPr>
      <w:r w:rsidDel="00000000" w:rsidR="00000000" w:rsidRPr="00000000">
        <w:rPr>
          <w:rtl w:val="0"/>
        </w:rPr>
        <w:t xml:space="preserve">Este producto es un </w:t>
      </w:r>
      <w:r w:rsidDel="00000000" w:rsidR="00000000" w:rsidRPr="00000000">
        <w:rPr>
          <w:b w:val="1"/>
          <w:bCs w:val="1"/>
          <w:rtl w:val="0"/>
        </w:rPr>
        <w:t xml:space="preserve">Best-Seller</w:t>
      </w:r>
      <w:r w:rsidDel="00000000" w:rsidR="00000000" w:rsidRPr="00000000">
        <w:rPr>
          <w:rtl w:val="0"/>
        </w:rPr>
        <w:t xml:space="preserve"> por tres razones críticas:</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Escudo ante la Inflación:</w:t>
      </w:r>
      <w:r w:rsidDel="00000000" w:rsidR="00000000" w:rsidRPr="00000000">
        <w:rPr>
          <w:rtl w:val="0"/>
        </w:rPr>
        <w:t xml:space="preserve"> Permite mantener un seguro médico de máxima categoría con una cuota fija mensual baja y controlada 6, 7.</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Inmediatez Digital:</w:t>
      </w:r>
      <w:r w:rsidDel="00000000" w:rsidR="00000000" w:rsidRPr="00000000">
        <w:rPr>
          <w:rtl w:val="0"/>
        </w:rPr>
        <w:t xml:space="preserve"> La videoconsulta de urgencias gratuita responde a la necesidad actual de "salud al instante" sin salir de casa 14, 15.</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Foco en Prevención:</w:t>
      </w:r>
      <w:r w:rsidDel="00000000" w:rsidR="00000000" w:rsidRPr="00000000">
        <w:rPr>
          <w:rtl w:val="0"/>
        </w:rPr>
        <w:t xml:space="preserve"> Los servicios Blua (nutrición, mental, deporte) atraen a un público joven y consciente que busca algo más que "asistencia en enfermedad" 12, 16, 27.</w:t>
      </w:r>
    </w:p>
    <w:p w:rsidR="00000000" w:rsidDel="00000000" w:rsidP="00000000" w:rsidRDefault="00000000" w:rsidRPr="00000000" w14:paraId="0000001C">
      <w:pPr>
        <w:rPr/>
      </w:pPr>
      <w:r w:rsidDel="00000000" w:rsidR="00000000" w:rsidRPr="00000000">
        <w:rPr>
          <w:b w:val="1"/>
          <w:bCs w:val="1"/>
          <w:rtl w:val="0"/>
        </w:rPr>
        <w:t xml:space="preserve">"Salud Completo Copago: La inteligencia financiera aplicada a la medicina de élite"</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