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1)Identifique qué elementos constituyen los LEs de la FPGA Cyclone III y qué estructura tienen las LABs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elementos lógicos (LE) son las unidades lógicas más pequeñas de la arquitectura de la familia de dispositivos Cyclone III.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Los LE son compactos y ofrecen funciones avanzadas con un uso eficiente de la lógica.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Cada LE cuenta con las siguientes características: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LUT de cuatro entradas, que puede implementar cualquier función de cuatro variables.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registro programable.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conexión de cadena de acarreo.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conexión de cadena de registros.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capacidad de controlar las siguientes interconexiones: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Fila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Columna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Cadena de registros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Enlace directo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 con empaquetamiento de registros.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 con retroalimentación de registros.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Cada LAB consta de las siguientes características: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 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Señales de control de LAB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Cadenas de acarreo LE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Cadenas de registros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Interconexión local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interconexión local transfiere señales entre LE en el mismo LAB. Las conexiones de cadena de registros transfieren la salida de un registro LE al registro LE adyacente en un LAB.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compilador Quartus II coloca la lógica asociada en un LAB o en LAB adyacentes, lo que permite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uso de conexiones locales y de cadena de registros para optimizar el rendimiento y el área.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2) ¿De qué se trata el Nios® II?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Nios II es un procesador soft-core (implementado en lógica programable) desarrollado por Altera.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Puede configurarse dentro de la FPGA y cumple las funciones de un microcontrolador embebido, ejecutando software (firmware o programas en C/C++).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3) Diferencia entre IP Cores y bloques embebidos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IP Cores: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Son bloques lógicos predefinidos o configurables (por ejemplo, controladores UART, procesadores, filtros digitales, etc.) implementados con la lógica programable de la FPGA.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 cargan dentro del tejido lógico (usando LUTs, registros y lógica general).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Bloques embebidos: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Son recursos físicos dedicados dentro del chip que no se implementan con lógica programable, como: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Multiplicadores/DSP blocks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Memorias RAM embebidas (M9K, M4K, etc.)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PLL (Phase Locked Loops)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Estos brindan mayor velocidad y eficiencia al no usar la lógica general.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4) Tipo de celda de programación de la Cyclone III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Las FPGAs Cyclone III usan celdas SRAM como tecnología de programación.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Esto significa que su configuración se almacena en memoria volátil y debe cargarse cada vez que se energiza el dispositivo (usualmente desde una memoria externa serial o paralela).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5) Realice la descripción en VHDL de un Flip Flop JK.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entity FFJK 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port(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J: in std_logic;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K: in std_logic;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clk: in std_logic;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Qout: out std_logic);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end FFJK;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architecture behaviour of FFJK 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signal q : std_logic;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process(clk)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if (rising_edge(clk)) then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q &lt;= (J and not q) or (not K and q);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end if;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end process;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Qout &lt;= q;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end behaviour;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6) Realice la descripción en VHDL de un sumador completo de un bit.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ieee.numeric_std.all;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entity sumador_completo 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port(A: in std_logic;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B: in std_logic;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CI: in std_logic;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CO: out std_logic;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S: out std_logic);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end sumador_completo;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architecture sumar of sumador_completo 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S </w:t>
        <w:tab/>
        <w:t xml:space="preserve">&lt;= A xor (B xor CI);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CO</w:t>
        <w:tab/>
        <w:t xml:space="preserve">&lt;= (A and CI) or (A and B) or (B and CI);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end sumar;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7) Realice la descripción en VHDL del test bench del sumador completo de un bit.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entity Prueba_Sumador_Completo 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end Prueba_Sumador_Completo;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architecture behavior of Prueba_Sumador_Completo 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component Sumador_Completo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port(A : in std_logic;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 xml:space="preserve">  B : in std_logic;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 xml:space="preserve">  CI : in std_logic;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 xml:space="preserve">  S : out std_logic;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  CO : out std_logic);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end component;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signal A : std_logic := '0';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signal B : std_logic := '0';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signal CI : std_logic := '0';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signal S : std_logic;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signal CO : std_logic;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uut: Sumador_Completo port map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A </w:t>
        <w:tab/>
        <w:t xml:space="preserve"> =&gt; A,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B </w:t>
        <w:tab/>
        <w:t xml:space="preserve"> =&gt; B,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CI  =&gt; CI,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S </w:t>
        <w:tab/>
        <w:t xml:space="preserve"> =&gt; S,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CO  =&gt; CO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stim_proc: process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A &lt;= '0'; B &lt;= '0'; CI &lt;= '0'; wait for 10ns;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A &lt;= '0'; B &lt;= '0'; CI &lt;= '1'; wait for 10ns;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 xml:space="preserve">A &lt;= '0'; B &lt;= '1'; CI &lt;= '0'; wait for 10ns;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A &lt;= '0'; B &lt;= '1'; CI &lt;= '1'; wait for 10ns;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A &lt;= '1'; B &lt;= '0'; CI &lt;= '0'; wait for 10ns;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 xml:space="preserve">A &lt;= '1'; B &lt;= '0'; CI &lt;= '1'; wait for 10ns;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A &lt;= '1'; B &lt;= '1'; CI &lt;= '0'; wait for 10ns;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 xml:space="preserve">A &lt;= '1'; B &lt;= '1'; CI &lt;= '1'; wait for 10ns;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end process;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end;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