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</w:p>
    <w:p w:rsidR="005368D9" w:rsidRDefault="005368D9" w:rsidP="005368D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for the BRIDGE: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page: </w:t>
      </w:r>
    </w:p>
    <w:p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4D6998D" wp14:editId="7A5615AE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:rsidR="003026B7" w:rsidRDefault="003026B7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BRIDGE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implemented</w:t>
      </w:r>
      <w:proofErr w:type="spellEnd"/>
      <w:r>
        <w:rPr>
          <w:b/>
        </w:rPr>
        <w:t xml:space="preserve"> </w:t>
      </w:r>
    </w:p>
    <w:p w:rsidR="00B9036D" w:rsidRDefault="00B9036D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COMMAND IMPLEMENTATION PAGE 2 BUG</w:t>
      </w:r>
    </w:p>
    <w:p w:rsidR="00B9036D" w:rsidRDefault="00B9036D" w:rsidP="00B903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7E391581" wp14:editId="1BF877BE">
            <wp:extent cx="6120130" cy="331089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Correct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talking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</w:p>
    <w:p w:rsidR="001647AB" w:rsidRDefault="001647AB" w:rsidP="001647AB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8860" cy="144716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7AB" w:rsidRDefault="001647AB" w:rsidP="001647AB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Refferring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previous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making</w:t>
      </w:r>
      <w:proofErr w:type="spellEnd"/>
      <w:r>
        <w:rPr>
          <w:b/>
        </w:rPr>
        <w:t xml:space="preserve"> a multiple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showing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classes</w:t>
      </w:r>
      <w:proofErr w:type="spellEnd"/>
      <w:r>
        <w:rPr>
          <w:b/>
        </w:rPr>
        <w:t>:</w:t>
      </w:r>
    </w:p>
    <w:p w:rsidR="001647AB" w:rsidRDefault="001647AB" w:rsidP="001647AB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0B74559" wp14:editId="05A2001F">
            <wp:extent cx="3371850" cy="21050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BA" w:rsidRDefault="00EA09BA" w:rsidP="00EA09BA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page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classes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inserted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undo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</w:p>
    <w:p w:rsidR="00EA09BA" w:rsidRDefault="000A1FC9" w:rsidP="000A1FC9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Having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correction</w:t>
      </w:r>
      <w:proofErr w:type="spellEnd"/>
      <w:r>
        <w:rPr>
          <w:b/>
        </w:rPr>
        <w:t xml:space="preserve"> on the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DEMO</w:t>
      </w:r>
    </w:p>
    <w:p w:rsidR="00052B15" w:rsidRDefault="00052B15" w:rsidP="000A1FC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page of the Factory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multiple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>:</w:t>
      </w:r>
    </w:p>
    <w:p w:rsidR="00052B15" w:rsidRDefault="000C4DFA" w:rsidP="00052B15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15050" cy="11353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DFA" w:rsidRPr="00052B15" w:rsidRDefault="000C4DFA" w:rsidP="00052B15">
      <w:pPr>
        <w:rPr>
          <w:b/>
        </w:rPr>
      </w:pPr>
      <w:bookmarkStart w:id="0" w:name="_GoBack"/>
      <w:bookmarkEnd w:id="0"/>
    </w:p>
    <w:sectPr w:rsidR="000C4DFA" w:rsidRPr="00052B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052B15"/>
    <w:rsid w:val="000A1FC9"/>
    <w:rsid w:val="000C4DFA"/>
    <w:rsid w:val="001647AB"/>
    <w:rsid w:val="003026B7"/>
    <w:rsid w:val="003C67CF"/>
    <w:rsid w:val="00441909"/>
    <w:rsid w:val="004B496B"/>
    <w:rsid w:val="005368D9"/>
    <w:rsid w:val="005A68E6"/>
    <w:rsid w:val="009A3918"/>
    <w:rsid w:val="009D5B71"/>
    <w:rsid w:val="00B9036D"/>
    <w:rsid w:val="00C6741B"/>
    <w:rsid w:val="00E35445"/>
    <w:rsid w:val="00E71F61"/>
    <w:rsid w:val="00EA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B695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16</cp:revision>
  <dcterms:created xsi:type="dcterms:W3CDTF">2022-07-10T11:22:00Z</dcterms:created>
  <dcterms:modified xsi:type="dcterms:W3CDTF">2022-07-15T17:40:00Z</dcterms:modified>
</cp:coreProperties>
</file>