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5644" w:rsidRDefault="00625644" w:rsidP="00625644">
      <w:pPr>
        <w:spacing w:after="160" w:line="276" w:lineRule="auto"/>
        <w:rPr>
          <w:rFonts w:eastAsia="Times" w:cs="Times"/>
          <w:b/>
          <w:bCs/>
          <w:color w:val="445369"/>
        </w:rPr>
      </w:pPr>
      <w:r>
        <w:rPr>
          <w:rFonts w:eastAsia="Times" w:cs="Times"/>
          <w:b/>
          <w:bCs/>
          <w:noProof/>
          <w:color w:val="445369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59DE6398" wp14:editId="439FA266">
                <wp:simplePos x="0" y="0"/>
                <wp:positionH relativeFrom="column">
                  <wp:posOffset>-931653</wp:posOffset>
                </wp:positionH>
                <wp:positionV relativeFrom="paragraph">
                  <wp:posOffset>-879894</wp:posOffset>
                </wp:positionV>
                <wp:extent cx="7550402" cy="10550932"/>
                <wp:effectExtent l="0" t="0" r="0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0402" cy="10550932"/>
                          <a:chOff x="0" y="0"/>
                          <a:chExt cx="7550402" cy="10550932"/>
                        </a:xfrm>
                      </wpg:grpSpPr>
                      <pic:pic xmlns:pic="http://schemas.openxmlformats.org/drawingml/2006/picture">
                        <pic:nvPicPr>
                          <pic:cNvPr id="57" name="Picture 57" descr="A close up of a logo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93" r="22744"/>
                          <a:stretch/>
                        </pic:blipFill>
                        <pic:spPr bwMode="auto">
                          <a:xfrm>
                            <a:off x="4123427" y="7108166"/>
                            <a:ext cx="2696210" cy="2642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58" name="Group 58" title="Crop mark graphic"/>
                        <wpg:cNvGrpSpPr/>
                        <wpg:grpSpPr>
                          <a:xfrm>
                            <a:off x="0" y="0"/>
                            <a:ext cx="2642932" cy="3401568"/>
                            <a:chOff x="0" y="0"/>
                            <a:chExt cx="2642616" cy="3401568"/>
                          </a:xfrm>
                        </wpg:grpSpPr>
                        <wps:wsp>
                          <wps:cNvPr id="59" name="Freeform 59"/>
                          <wps:cNvSpPr>
                            <a:spLocks/>
                          </wps:cNvSpPr>
                          <wps:spPr bwMode="auto">
                            <a:xfrm>
                              <a:off x="504825" y="504825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68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0 h 1806"/>
                                <a:gd name="T6" fmla="*/ 1344 w 1344"/>
                                <a:gd name="T7" fmla="*/ 0 h 1806"/>
                                <a:gd name="T8" fmla="*/ 1344 w 1344"/>
                                <a:gd name="T9" fmla="*/ 165 h 1806"/>
                                <a:gd name="T10" fmla="*/ 168 w 1344"/>
                                <a:gd name="T11" fmla="*/ 165 h 1806"/>
                                <a:gd name="T12" fmla="*/ 168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68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65"/>
                                  </a:lnTo>
                                  <a:lnTo>
                                    <a:pt x="168" y="165"/>
                                  </a:lnTo>
                                  <a:lnTo>
                                    <a:pt x="168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0" y="0"/>
                              <a:ext cx="2642616" cy="34015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1" name="Group 61" title="Crop mark graphic"/>
                        <wpg:cNvGrpSpPr/>
                        <wpg:grpSpPr>
                          <a:xfrm>
                            <a:off x="4917057" y="7177177"/>
                            <a:ext cx="2633345" cy="3373755"/>
                            <a:chOff x="0" y="0"/>
                            <a:chExt cx="2628900" cy="3371850"/>
                          </a:xfrm>
                        </wpg:grpSpPr>
                        <wps:wsp>
                          <wps:cNvPr id="62" name="Freeform 6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3" name="Rectangle 63"/>
                          <wps:cNvSpPr/>
                          <wps:spPr>
                            <a:xfrm>
                              <a:off x="9525" y="0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6C41D40" id="Group 56" o:spid="_x0000_s1026" style="position:absolute;margin-left:-73.35pt;margin-top:-69.3pt;width:594.5pt;height:830.8pt;z-index:251730944" coordsize="75504,10550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sAQwABAQEBAQEC&#13;&#10;AQECAgICAgIDAgICAgMEAwMDAwMEBQQEBAQEBAUFBQUFBQUFBgYGBgYGBwcHBwcICAgICAgICAgI&#13;&#10;/9sAQwEBAQECAgIDAgIDCAUFBQgICAgICAgICAgICAgICAgICAgICAgICAgICAgICAgICAgICAgI&#13;&#10;CAgICAgICAgICAgI/90ABABH/9oADAMBAAIRAxEAPwD+/i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/9D+/i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/9H+/i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/9L+/i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/9P+/i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/9T+/i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/9X+/i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/9b+/i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/9f+&#13;&#10;/i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D/0P7+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D/&#13;&#10;0f7+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D/0v7+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D/0/7+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D/1P7+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D/1f7+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D/1v7+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" o:spid="_x0000_s1027" type="#_x0000_t75" alt="A close up of a logo&#10;&#10;Description automatically generated" style="position:absolute;left:41234;top:71081;width:26962;height:264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">
                  <v:imagedata r:id="rId8" o:title="A close up of a logo&#10;&#10;Description automatically generated" cropleft="13168f" cropright="14906f"/>
                </v:shape>
                <v:group id="Group 58" o:spid="_x0000_s1028" style="position:absolute;width:26429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<v:shape id="Freeform 59" o:spid="_x0000_s1029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" path="m168,1806l,1806,,,1344,r,165l168,165r,1641xe" fillcolor="#44546a [3215]" stroked="f">
                    <v:path arrowok="t" o:connecttype="custom" o:connectlocs="266700,2867025;0,2867025;0,0;2133600,0;2133600,261938;266700,261938;266700,2867025" o:connectangles="0,0,0,0,0,0,0"/>
                  </v:shape>
                  <v:rect id="Rectangle 60" o:spid="_x0000_s1030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" filled="f" stroked="f" strokeweight="1pt"/>
                </v:group>
                <v:group id="Group 61" o:spid="_x0000_s1031" style="position:absolute;left:49170;top:71771;width:26334;height:33738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D9zxwAAAOA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nh71A4A3LxAgAA//8DAFBLAQItABQABgAIAAAAIQDb4fbL7gAAAIUBAAATAAAAAAAA&#13;&#10;AAAAAAAAAAAAAABbQ29udGVudF9UeXBlc10ueG1sUEsBAi0AFAAGAAgAAAAhAFr0LFu/AAAAFQEA&#13;&#10;AAsAAAAAAAAAAAAAAAAAHwEAAF9yZWxzLy5yZWxzUEsBAi0AFAAGAAgAAAAhAF+UP3PHAAAA4AAA&#13;&#10;AA8AAAAAAAAAAAAAAAAABwIAAGRycy9kb3ducmV2LnhtbFBLBQYAAAAAAwADALcAAAD7AgAAAAA=&#13;&#10;">
                  <v:shape id="Freeform 62" o:spid="_x0000_s1032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" path="m1344,1806l,1806,,1641r1176,l1176,r168,l1344,1806xe" fillcolor="#44546a [3215]" stroked="f">
                    <v:path arrowok="t" o:connecttype="custom" o:connectlocs="2133600,2867025;0,2867025;0,2605088;1866900,2605088;1866900,0;2133600,0;2133600,2867025" o:connectangles="0,0,0,0,0,0,0"/>
                  </v:shape>
                  <v:rect id="Rectangle 63" o:spid="_x0000_s1033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" filled="f" stroked="f" strokeweight="1pt"/>
                </v:group>
              </v:group>
            </w:pict>
          </mc:Fallback>
        </mc:AlternateContent>
      </w:r>
    </w:p>
    <w:p w:rsidR="00625644" w:rsidRPr="00E66635" w:rsidRDefault="00625644" w:rsidP="00625644">
      <w:pPr>
        <w:spacing w:after="160" w:line="276" w:lineRule="auto"/>
        <w:rPr>
          <w:rFonts w:eastAsia="Times" w:cs="Times"/>
          <w:b/>
          <w:bCs/>
          <w:color w:val="445369"/>
        </w:rPr>
      </w:pPr>
      <w:r>
        <w:rPr>
          <w:rFonts w:eastAsia="Times" w:cs="Times"/>
          <w:b/>
          <w:bCs/>
          <w:color w:val="445369"/>
          <w:sz w:val="72"/>
          <w:szCs w:val="72"/>
        </w:rPr>
        <w:t>AG313 Summary:</w:t>
      </w:r>
    </w:p>
    <w:p w:rsidR="00625644" w:rsidRDefault="00625644" w:rsidP="00625644">
      <w:pPr>
        <w:spacing w:after="160" w:line="276" w:lineRule="auto"/>
        <w:rPr>
          <w:rFonts w:eastAsia="Times" w:cs="Times"/>
          <w:b/>
          <w:bCs/>
          <w:color w:val="445369"/>
          <w:sz w:val="48"/>
          <w:szCs w:val="48"/>
        </w:rPr>
      </w:pPr>
      <w:r>
        <w:rPr>
          <w:rFonts w:eastAsia="Times" w:cs="Times"/>
          <w:b/>
          <w:bCs/>
          <w:color w:val="445369"/>
          <w:sz w:val="48"/>
          <w:szCs w:val="48"/>
        </w:rPr>
        <w:t xml:space="preserve">Treasury Management &amp; Derivatives </w:t>
      </w:r>
    </w:p>
    <w:p w:rsidR="00625644" w:rsidRPr="004F266C" w:rsidRDefault="00625644" w:rsidP="00625644">
      <w:pPr>
        <w:spacing w:after="160" w:line="276" w:lineRule="auto"/>
        <w:rPr>
          <w:rFonts w:eastAsia="Times" w:cs="Times"/>
          <w:b/>
          <w:bCs/>
          <w:color w:val="445369"/>
        </w:rPr>
      </w:pPr>
    </w:p>
    <w:p w:rsidR="00625644" w:rsidRPr="00E85568" w:rsidRDefault="00625644" w:rsidP="00625644">
      <w:pPr>
        <w:spacing w:after="160" w:line="276" w:lineRule="auto"/>
        <w:rPr>
          <w:rFonts w:eastAsia="Times" w:cs="Times"/>
          <w:b/>
          <w:bCs/>
          <w:color w:val="445369"/>
          <w:sz w:val="28"/>
          <w:szCs w:val="28"/>
        </w:rPr>
      </w:pPr>
      <w:r w:rsidRPr="00547C7B">
        <w:rPr>
          <w:rFonts w:eastAsia="Times" w:cs="Times"/>
          <w:b/>
          <w:bCs/>
          <w:color w:val="445369"/>
          <w:sz w:val="28"/>
          <w:szCs w:val="28"/>
        </w:rPr>
        <w:t>Lewis Britton</w:t>
      </w:r>
      <w:r>
        <w:rPr>
          <w:rFonts w:eastAsia="Times" w:cs="Times"/>
          <w:b/>
          <w:bCs/>
          <w:color w:val="445369"/>
          <w:sz w:val="28"/>
          <w:szCs w:val="28"/>
        </w:rPr>
        <w:t xml:space="preserve"> {201724452} </w:t>
      </w:r>
    </w:p>
    <w:p w:rsidR="00625644" w:rsidRPr="00E0738E" w:rsidRDefault="00625644" w:rsidP="00625644">
      <w:pPr>
        <w:spacing w:after="160" w:line="276" w:lineRule="auto"/>
        <w:rPr>
          <w:rFonts w:eastAsia="Times" w:cs="Times"/>
          <w:color w:val="445369"/>
        </w:rPr>
      </w:pPr>
      <w:r>
        <w:rPr>
          <w:rFonts w:eastAsia="Times" w:cs="Times"/>
          <w:color w:val="445369"/>
        </w:rPr>
        <w:t xml:space="preserve">AG313: Treasury Management &amp; Derivatives </w:t>
      </w:r>
    </w:p>
    <w:p w:rsidR="00625644" w:rsidRPr="00E0738E" w:rsidRDefault="00625644" w:rsidP="00625644">
      <w:pPr>
        <w:spacing w:after="160" w:line="276" w:lineRule="auto"/>
        <w:rPr>
          <w:rFonts w:eastAsia="Times" w:cs="Times"/>
          <w:color w:val="445369"/>
        </w:rPr>
      </w:pPr>
      <w:r>
        <w:rPr>
          <w:rFonts w:eastAsia="Times" w:cs="Times"/>
          <w:color w:val="445369"/>
        </w:rPr>
        <w:t>Academic Year 2019/2020</w:t>
      </w:r>
    </w:p>
    <w:p w:rsidR="00625644" w:rsidRPr="00E0738E" w:rsidRDefault="00625644" w:rsidP="00625644">
      <w:pPr>
        <w:spacing w:after="160" w:line="276" w:lineRule="auto"/>
        <w:rPr>
          <w:rFonts w:eastAsia="Times" w:cs="Times"/>
          <w:color w:val="445369"/>
        </w:rPr>
      </w:pPr>
      <w:r w:rsidRPr="00E0738E">
        <w:rPr>
          <w:rFonts w:eastAsia="Times" w:cs="Times"/>
          <w:color w:val="445369"/>
        </w:rPr>
        <w:t>Word Count: {</w:t>
      </w:r>
      <w:r>
        <w:rPr>
          <w:rFonts w:eastAsia="Times" w:cs="Times"/>
          <w:color w:val="445369"/>
        </w:rPr>
        <w:t>N/A</w:t>
      </w:r>
      <w:r w:rsidRPr="00E0738E">
        <w:rPr>
          <w:rFonts w:eastAsia="Times" w:cs="Times"/>
          <w:color w:val="445369"/>
        </w:rPr>
        <w:t>}</w:t>
      </w:r>
    </w:p>
    <w:p w:rsidR="00625644" w:rsidRDefault="00625644" w:rsidP="00625644">
      <w:pPr>
        <w:spacing w:after="160"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after="160"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after="160"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after="160"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after="160"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after="160"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after="160"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after="160"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after="160"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after="160"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after="160"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after="160"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after="160"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line="276" w:lineRule="auto"/>
        <w:rPr>
          <w:rFonts w:eastAsia="Times" w:cs="Times"/>
          <w:color w:val="445369"/>
        </w:rPr>
      </w:pPr>
    </w:p>
    <w:p w:rsidR="00625644" w:rsidRDefault="00625644" w:rsidP="00625644">
      <w:pPr>
        <w:spacing w:line="276" w:lineRule="auto"/>
        <w:rPr>
          <w:rFonts w:eastAsia="Times" w:cs="Times"/>
          <w:color w:val="445369"/>
        </w:rPr>
      </w:pPr>
    </w:p>
    <w:p w:rsidR="00867FB1" w:rsidRPr="00867FB1" w:rsidRDefault="00867FB1" w:rsidP="001F529D">
      <w:pPr>
        <w:spacing w:line="276" w:lineRule="auto"/>
        <w:rPr>
          <w:b/>
          <w:bCs/>
          <w:color w:val="44546A" w:themeColor="text2"/>
          <w:sz w:val="32"/>
          <w:szCs w:val="32"/>
        </w:rPr>
      </w:pPr>
      <w:r>
        <w:rPr>
          <w:b/>
          <w:bCs/>
          <w:color w:val="44546A" w:themeColor="text2"/>
          <w:sz w:val="32"/>
          <w:szCs w:val="32"/>
        </w:rPr>
        <w:lastRenderedPageBreak/>
        <w:t>AG313 Course Summary</w:t>
      </w:r>
    </w:p>
    <w:p w:rsidR="00867FB1" w:rsidRPr="00867FB1" w:rsidRDefault="00867FB1" w:rsidP="001F529D">
      <w:pPr>
        <w:spacing w:line="276" w:lineRule="auto"/>
        <w:rPr>
          <w:b/>
          <w:bCs/>
          <w:color w:val="44546A" w:themeColor="text2"/>
        </w:rPr>
      </w:pPr>
    </w:p>
    <w:p w:rsidR="00594ABB" w:rsidRPr="002978E1" w:rsidRDefault="00900F0E" w:rsidP="001F529D">
      <w:pPr>
        <w:spacing w:line="276" w:lineRule="auto"/>
        <w:rPr>
          <w:b/>
          <w:bCs/>
          <w:color w:val="44546A" w:themeColor="text2"/>
          <w:sz w:val="28"/>
          <w:szCs w:val="28"/>
        </w:rPr>
      </w:pPr>
      <w:r>
        <w:rPr>
          <w:b/>
          <w:bCs/>
          <w:color w:val="44546A" w:themeColor="text2"/>
          <w:sz w:val="28"/>
          <w:szCs w:val="28"/>
        </w:rPr>
        <w:t>Derivatives</w:t>
      </w:r>
    </w:p>
    <w:p w:rsidR="00695346" w:rsidRDefault="00695346" w:rsidP="001F529D">
      <w:pPr>
        <w:spacing w:line="276" w:lineRule="auto"/>
        <w:rPr>
          <w:b/>
          <w:bCs/>
          <w:color w:val="44546A" w:themeColor="text2"/>
        </w:rPr>
      </w:pPr>
    </w:p>
    <w:p w:rsidR="00695346" w:rsidRPr="007E5974" w:rsidRDefault="00BC487F" w:rsidP="001F529D">
      <w:pPr>
        <w:spacing w:line="276" w:lineRule="auto"/>
        <w:rPr>
          <w:b/>
          <w:bCs/>
          <w:color w:val="44546A" w:themeColor="text2"/>
        </w:rPr>
      </w:pPr>
      <w:r w:rsidRPr="007E5974">
        <w:rPr>
          <w:b/>
          <w:bCs/>
          <w:color w:val="44546A" w:themeColor="text2"/>
        </w:rPr>
        <w:t xml:space="preserve">1: </w:t>
      </w:r>
      <w:r w:rsidR="00037C4B" w:rsidRPr="007E5974">
        <w:rPr>
          <w:b/>
          <w:bCs/>
          <w:color w:val="44546A" w:themeColor="text2"/>
        </w:rPr>
        <w:t>Options</w:t>
      </w:r>
    </w:p>
    <w:p w:rsidR="00C527EE" w:rsidRDefault="00C527EE" w:rsidP="001F529D">
      <w:pPr>
        <w:spacing w:line="276" w:lineRule="auto"/>
        <w:rPr>
          <w:b/>
          <w:bCs/>
        </w:rPr>
      </w:pPr>
    </w:p>
    <w:p w:rsidR="000F7AAC" w:rsidRPr="005E1A1A" w:rsidRDefault="00436686" w:rsidP="001F529D">
      <w:pPr>
        <w:spacing w:line="276" w:lineRule="auto"/>
        <w:ind w:firstLine="360"/>
        <w:rPr>
          <w:b/>
          <w:bCs/>
        </w:rPr>
      </w:pPr>
      <w:r w:rsidRPr="005E1A1A">
        <w:rPr>
          <w:b/>
          <w:bCs/>
        </w:rPr>
        <w:t>1.1</w:t>
      </w:r>
      <w:r w:rsidRPr="0092010B">
        <w:rPr>
          <w:b/>
          <w:bCs/>
        </w:rPr>
        <w:t xml:space="preserve">: </w:t>
      </w:r>
      <w:r w:rsidR="00D94FA9" w:rsidRPr="00323923">
        <w:rPr>
          <w:b/>
          <w:bCs/>
          <w:u w:val="single"/>
        </w:rPr>
        <w:t>Option vs. Forward</w:t>
      </w:r>
      <w:r w:rsidR="00D94FA9" w:rsidRPr="005E1A1A">
        <w:rPr>
          <w:b/>
          <w:bCs/>
        </w:rPr>
        <w:t xml:space="preserve"> </w:t>
      </w:r>
      <w:r w:rsidR="000F7AAC" w:rsidRPr="005E1A1A">
        <w:rPr>
          <w:b/>
          <w:bCs/>
        </w:rPr>
        <w:t xml:space="preserve">Contracts: </w:t>
      </w:r>
    </w:p>
    <w:p w:rsidR="000F7AAC" w:rsidRDefault="000F7AAC" w:rsidP="001F529D">
      <w:pPr>
        <w:pStyle w:val="ListParagraph"/>
        <w:numPr>
          <w:ilvl w:val="0"/>
          <w:numId w:val="1"/>
        </w:numPr>
        <w:spacing w:line="276" w:lineRule="auto"/>
      </w:pPr>
      <w:r w:rsidRPr="000F7AAC">
        <w:rPr>
          <w:u w:val="single"/>
        </w:rPr>
        <w:t>Forward</w:t>
      </w:r>
      <w:r>
        <w:t>: Obligation to buy/sell in the future at rate</w:t>
      </w:r>
    </w:p>
    <w:p w:rsidR="00441249" w:rsidRPr="00441249" w:rsidRDefault="00441249" w:rsidP="001F529D">
      <w:pPr>
        <w:pStyle w:val="ListParagraph"/>
        <w:numPr>
          <w:ilvl w:val="1"/>
          <w:numId w:val="1"/>
        </w:numPr>
        <w:spacing w:line="276" w:lineRule="auto"/>
      </w:pPr>
      <w:r w:rsidRPr="00441249">
        <w:t>Future ER Safety</w:t>
      </w:r>
    </w:p>
    <w:p w:rsidR="000F7AAC" w:rsidRDefault="000F7AAC" w:rsidP="001F529D">
      <w:pPr>
        <w:pStyle w:val="ListParagraph"/>
        <w:numPr>
          <w:ilvl w:val="0"/>
          <w:numId w:val="1"/>
        </w:numPr>
        <w:spacing w:line="276" w:lineRule="auto"/>
      </w:pPr>
      <w:r w:rsidRPr="000F7AAC">
        <w:rPr>
          <w:u w:val="single"/>
        </w:rPr>
        <w:t>Option</w:t>
      </w:r>
      <w:r>
        <w:t>: Right to buy/sell in future at rate</w:t>
      </w:r>
    </w:p>
    <w:p w:rsidR="00441249" w:rsidRPr="000F7AAC" w:rsidRDefault="00441249" w:rsidP="001F529D">
      <w:pPr>
        <w:pStyle w:val="ListParagraph"/>
        <w:numPr>
          <w:ilvl w:val="1"/>
          <w:numId w:val="1"/>
        </w:numPr>
        <w:spacing w:line="276" w:lineRule="auto"/>
      </w:pPr>
      <w:r>
        <w:t>No Future ER Safety (may be better/worse)</w:t>
      </w:r>
    </w:p>
    <w:p w:rsidR="000F7AAC" w:rsidRDefault="000F7AAC" w:rsidP="001F529D">
      <w:pPr>
        <w:spacing w:line="276" w:lineRule="auto"/>
        <w:rPr>
          <w:b/>
          <w:bCs/>
        </w:rPr>
      </w:pPr>
    </w:p>
    <w:p w:rsidR="0041420A" w:rsidRPr="00436686" w:rsidRDefault="00436686" w:rsidP="001F529D">
      <w:pPr>
        <w:spacing w:line="276" w:lineRule="auto"/>
        <w:ind w:firstLine="360"/>
        <w:rPr>
          <w:b/>
          <w:bCs/>
        </w:rPr>
      </w:pPr>
      <w:r>
        <w:rPr>
          <w:b/>
          <w:bCs/>
        </w:rPr>
        <w:t xml:space="preserve">1.2: </w:t>
      </w:r>
      <w:r w:rsidR="0041420A" w:rsidRPr="00323923">
        <w:rPr>
          <w:b/>
          <w:bCs/>
          <w:u w:val="single"/>
        </w:rPr>
        <w:t>Spot vs. Future</w:t>
      </w:r>
      <w:r w:rsidR="0041420A" w:rsidRPr="00436686">
        <w:rPr>
          <w:b/>
          <w:bCs/>
        </w:rPr>
        <w:t>/Forward Prices</w:t>
      </w:r>
      <w:r w:rsidR="0041420A">
        <w:t>:</w:t>
      </w:r>
    </w:p>
    <w:p w:rsidR="0041420A" w:rsidRPr="0063395B" w:rsidRDefault="0041420A" w:rsidP="001F529D">
      <w:pPr>
        <w:pStyle w:val="ListParagraph"/>
        <w:numPr>
          <w:ilvl w:val="0"/>
          <w:numId w:val="1"/>
        </w:numPr>
        <w:spacing w:line="276" w:lineRule="auto"/>
        <w:rPr>
          <w:b/>
          <w:bCs/>
        </w:rPr>
      </w:pPr>
      <w:r w:rsidRPr="0063395B">
        <w:rPr>
          <w:u w:val="single"/>
        </w:rPr>
        <w:t>Spot Price</w:t>
      </w:r>
      <w:r>
        <w:t>: immediate delivery price</w:t>
      </w:r>
      <w:r w:rsidR="00E65664">
        <w:t xml:space="preserve"> (</w:t>
      </w:r>
      <w:r w:rsidR="00E65664" w:rsidRPr="008B1038">
        <w:rPr>
          <w:b/>
          <w:bCs/>
          <w:i/>
          <w:iCs/>
        </w:rPr>
        <w:t>S</w:t>
      </w:r>
      <w:r w:rsidR="00E65664" w:rsidRPr="008B1038">
        <w:rPr>
          <w:b/>
          <w:bCs/>
          <w:i/>
          <w:iCs/>
          <w:vertAlign w:val="subscript"/>
        </w:rPr>
        <w:t>0</w:t>
      </w:r>
      <w:r w:rsidR="00E65664" w:rsidRPr="008B1038">
        <w:rPr>
          <w:b/>
          <w:bCs/>
          <w:i/>
          <w:iCs/>
        </w:rPr>
        <w:t>, S</w:t>
      </w:r>
      <w:r w:rsidR="00E65664" w:rsidRPr="008B1038">
        <w:rPr>
          <w:b/>
          <w:bCs/>
          <w:i/>
          <w:iCs/>
          <w:vertAlign w:val="subscript"/>
        </w:rPr>
        <w:t>T</w:t>
      </w:r>
      <w:r w:rsidR="00E65664">
        <w:t>)</w:t>
      </w:r>
    </w:p>
    <w:p w:rsidR="0041420A" w:rsidRPr="00E65664" w:rsidRDefault="0041420A" w:rsidP="001F529D">
      <w:pPr>
        <w:pStyle w:val="ListParagraph"/>
        <w:numPr>
          <w:ilvl w:val="0"/>
          <w:numId w:val="1"/>
        </w:numPr>
        <w:spacing w:line="276" w:lineRule="auto"/>
        <w:rPr>
          <w:b/>
          <w:bCs/>
        </w:rPr>
      </w:pPr>
      <w:r w:rsidRPr="0063395B">
        <w:rPr>
          <w:u w:val="single"/>
        </w:rPr>
        <w:t>Future/Forward Price</w:t>
      </w:r>
      <w:r>
        <w:t>: future delivery price</w:t>
      </w:r>
      <w:r w:rsidR="00610506">
        <w:t xml:space="preserve"> (lock in price today)</w:t>
      </w:r>
      <w:r w:rsidR="00E65664">
        <w:t xml:space="preserve"> (</w:t>
      </w:r>
      <w:r w:rsidR="00E65664" w:rsidRPr="008B1038">
        <w:rPr>
          <w:b/>
          <w:bCs/>
          <w:i/>
          <w:iCs/>
        </w:rPr>
        <w:t>F</w:t>
      </w:r>
      <w:r w:rsidR="00E65664" w:rsidRPr="008B1038">
        <w:rPr>
          <w:b/>
          <w:bCs/>
          <w:i/>
          <w:iCs/>
          <w:vertAlign w:val="subscript"/>
        </w:rPr>
        <w:t>0</w:t>
      </w:r>
      <w:r w:rsidR="00E65664" w:rsidRPr="008B1038">
        <w:rPr>
          <w:b/>
          <w:bCs/>
          <w:i/>
          <w:iCs/>
        </w:rPr>
        <w:t>, F</w:t>
      </w:r>
      <w:r w:rsidR="00E65664" w:rsidRPr="008B1038">
        <w:rPr>
          <w:b/>
          <w:bCs/>
          <w:i/>
          <w:iCs/>
          <w:vertAlign w:val="subscript"/>
        </w:rPr>
        <w:t>T</w:t>
      </w:r>
      <w:r w:rsidR="00E65664">
        <w:t>)</w:t>
      </w:r>
    </w:p>
    <w:p w:rsidR="00E65664" w:rsidRPr="0063395B" w:rsidRDefault="00785DB9" w:rsidP="001F529D">
      <w:pPr>
        <w:pStyle w:val="ListParagraph"/>
        <w:numPr>
          <w:ilvl w:val="1"/>
          <w:numId w:val="1"/>
        </w:numPr>
        <w:spacing w:line="276" w:lineRule="auto"/>
        <w:rPr>
          <w:b/>
          <w:bCs/>
        </w:rPr>
      </w:pPr>
      <w:r>
        <w:rPr>
          <w:i/>
          <w:iCs/>
        </w:rPr>
        <w:t>F</w:t>
      </w:r>
      <w:r>
        <w:rPr>
          <w:i/>
          <w:iCs/>
          <w:vertAlign w:val="subscript"/>
        </w:rPr>
        <w:t xml:space="preserve">T </w:t>
      </w:r>
      <w:r w:rsidR="00E65664">
        <w:t xml:space="preserve">(&lt;) </w:t>
      </w:r>
      <w:r w:rsidR="00E65664">
        <w:rPr>
          <w:i/>
          <w:iCs/>
        </w:rPr>
        <w:t>S</w:t>
      </w:r>
      <w:r w:rsidR="00E65664">
        <w:rPr>
          <w:i/>
          <w:iCs/>
          <w:vertAlign w:val="subscript"/>
        </w:rPr>
        <w:t>T</w:t>
      </w:r>
      <w:r>
        <w:t xml:space="preserve">: Forward is Spot grossed up at </w:t>
      </w:r>
      <w:r>
        <w:rPr>
          <w:i/>
          <w:iCs/>
        </w:rPr>
        <w:t>r</w:t>
      </w:r>
      <w:r>
        <w:t xml:space="preserve">, Spot exp. to be (&gt;) </w:t>
      </w:r>
      <w:r>
        <w:rPr>
          <w:i/>
          <w:iCs/>
        </w:rPr>
        <w:t xml:space="preserve">r </w:t>
      </w:r>
      <w:r w:rsidRPr="00785DB9">
        <w:t>growth</w:t>
      </w:r>
    </w:p>
    <w:p w:rsidR="0041420A" w:rsidRDefault="0041420A" w:rsidP="001F529D">
      <w:pPr>
        <w:spacing w:line="276" w:lineRule="auto"/>
        <w:rPr>
          <w:b/>
          <w:bCs/>
        </w:rPr>
      </w:pPr>
    </w:p>
    <w:p w:rsidR="00052235" w:rsidRPr="00436686" w:rsidRDefault="00436686" w:rsidP="001F529D">
      <w:pPr>
        <w:spacing w:line="276" w:lineRule="auto"/>
        <w:ind w:firstLine="360"/>
        <w:rPr>
          <w:b/>
          <w:bCs/>
        </w:rPr>
      </w:pPr>
      <w:r>
        <w:rPr>
          <w:b/>
          <w:bCs/>
        </w:rPr>
        <w:t xml:space="preserve">1.3: </w:t>
      </w:r>
      <w:r w:rsidR="00052235" w:rsidRPr="00323923">
        <w:rPr>
          <w:b/>
          <w:bCs/>
          <w:u w:val="single"/>
        </w:rPr>
        <w:t>Short vs. Long</w:t>
      </w:r>
      <w:r w:rsidR="00052235" w:rsidRPr="00436686">
        <w:rPr>
          <w:b/>
          <w:bCs/>
        </w:rPr>
        <w:t xml:space="preserve"> Positions:</w:t>
      </w:r>
    </w:p>
    <w:p w:rsidR="005B5882" w:rsidRDefault="00052235" w:rsidP="001F529D">
      <w:pPr>
        <w:pStyle w:val="ListParagraph"/>
        <w:numPr>
          <w:ilvl w:val="0"/>
          <w:numId w:val="1"/>
        </w:numPr>
        <w:spacing w:line="276" w:lineRule="auto"/>
      </w:pPr>
      <w:r w:rsidRPr="00FC247D">
        <w:rPr>
          <w:u w:val="single"/>
        </w:rPr>
        <w:t>Short</w:t>
      </w:r>
      <w:r>
        <w:t>: Sell</w:t>
      </w:r>
      <w:r w:rsidR="0041420A">
        <w:t>s</w:t>
      </w:r>
      <w:r>
        <w:t xml:space="preserve"> shares</w:t>
      </w:r>
      <w:r w:rsidR="0041420A">
        <w:t xml:space="preserve"> </w:t>
      </w:r>
      <w:r w:rsidR="0041420A" w:rsidRPr="008F574E">
        <w:rPr>
          <w:b/>
          <w:bCs/>
        </w:rPr>
        <w:t>now</w:t>
      </w:r>
      <w:r>
        <w:t xml:space="preserve"> </w:t>
      </w:r>
      <w:r w:rsidR="001E79D9">
        <w:t>(</w:t>
      </w:r>
      <w:r w:rsidR="001E79D9" w:rsidRPr="008B1038">
        <w:rPr>
          <w:b/>
          <w:bCs/>
          <w:i/>
          <w:iCs/>
        </w:rPr>
        <w:t>S</w:t>
      </w:r>
      <w:r w:rsidR="001E79D9" w:rsidRPr="008B1038">
        <w:rPr>
          <w:b/>
          <w:bCs/>
          <w:i/>
          <w:iCs/>
          <w:vertAlign w:val="subscript"/>
        </w:rPr>
        <w:t>0</w:t>
      </w:r>
      <w:r w:rsidR="001E79D9">
        <w:t xml:space="preserve"> = Spot), buy later (</w:t>
      </w:r>
      <w:r w:rsidR="001E79D9" w:rsidRPr="008B1038">
        <w:rPr>
          <w:b/>
          <w:bCs/>
          <w:i/>
          <w:iCs/>
        </w:rPr>
        <w:t>S</w:t>
      </w:r>
      <w:r w:rsidR="001E79D9" w:rsidRPr="008B1038">
        <w:rPr>
          <w:b/>
          <w:bCs/>
          <w:i/>
          <w:iCs/>
          <w:vertAlign w:val="subscript"/>
        </w:rPr>
        <w:t>T</w:t>
      </w:r>
      <w:r w:rsidR="001E79D9" w:rsidRPr="008B1038">
        <w:rPr>
          <w:b/>
          <w:bCs/>
        </w:rPr>
        <w:t xml:space="preserve"> </w:t>
      </w:r>
      <w:r w:rsidR="001E79D9">
        <w:t>= Delivery)</w:t>
      </w:r>
    </w:p>
    <w:p w:rsidR="0041420A" w:rsidRDefault="005B5882" w:rsidP="001F529D">
      <w:pPr>
        <w:pStyle w:val="ListParagraph"/>
        <w:numPr>
          <w:ilvl w:val="1"/>
          <w:numId w:val="1"/>
        </w:numPr>
        <w:spacing w:line="276" w:lineRule="auto"/>
      </w:pPr>
      <w:r>
        <w:t>E</w:t>
      </w:r>
      <w:r w:rsidR="0041420A">
        <w:t>xp. fall</w:t>
      </w:r>
      <w:r w:rsidR="008F574E">
        <w:t xml:space="preserve"> </w:t>
      </w:r>
      <w:r w:rsidR="00B12BE6">
        <w:t xml:space="preserve">in </w:t>
      </w:r>
      <w:r w:rsidR="008F574E" w:rsidRPr="008F574E">
        <w:rPr>
          <w:b/>
          <w:bCs/>
        </w:rPr>
        <w:t>future</w:t>
      </w:r>
      <w:r>
        <w:t xml:space="preserve"> to buy </w:t>
      </w:r>
    </w:p>
    <w:p w:rsidR="0041420A" w:rsidRDefault="0041420A" w:rsidP="001F529D">
      <w:pPr>
        <w:pStyle w:val="ListParagraph"/>
        <w:numPr>
          <w:ilvl w:val="1"/>
          <w:numId w:val="1"/>
        </w:numPr>
        <w:spacing w:line="276" w:lineRule="auto"/>
      </w:pPr>
      <w:r>
        <w:t>Futures price up: loss</w:t>
      </w:r>
    </w:p>
    <w:p w:rsidR="000059FB" w:rsidRDefault="000059FB" w:rsidP="001F529D">
      <w:pPr>
        <w:pStyle w:val="ListParagraph"/>
        <w:numPr>
          <w:ilvl w:val="1"/>
          <w:numId w:val="1"/>
        </w:numPr>
        <w:spacing w:line="276" w:lineRule="auto"/>
      </w:pPr>
      <m:oMath>
        <m:r>
          <m:rPr>
            <m:sty m:val="p"/>
          </m:rPr>
          <w:rPr>
            <w:rFonts w:ascii="Cambria Math" w:hAnsi="Cambria Math"/>
          </w:rPr>
          <m:t>Profit=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-K</m:t>
            </m:r>
          </m:e>
        </m:d>
      </m:oMath>
    </w:p>
    <w:p w:rsidR="005B5882" w:rsidRPr="005B5882" w:rsidRDefault="00052235" w:rsidP="001F529D">
      <w:pPr>
        <w:pStyle w:val="ListParagraph"/>
        <w:numPr>
          <w:ilvl w:val="0"/>
          <w:numId w:val="1"/>
        </w:numPr>
        <w:spacing w:line="276" w:lineRule="auto"/>
        <w:rPr>
          <w:b/>
          <w:bCs/>
        </w:rPr>
      </w:pPr>
      <w:r w:rsidRPr="0041420A">
        <w:rPr>
          <w:u w:val="single"/>
        </w:rPr>
        <w:t>Long</w:t>
      </w:r>
      <w:r>
        <w:t xml:space="preserve">: Buy shares </w:t>
      </w:r>
      <w:r w:rsidR="0041420A" w:rsidRPr="008F574E">
        <w:rPr>
          <w:b/>
          <w:bCs/>
        </w:rPr>
        <w:t>now</w:t>
      </w:r>
    </w:p>
    <w:p w:rsidR="0041420A" w:rsidRPr="0041420A" w:rsidRDefault="005B5882" w:rsidP="001F529D">
      <w:pPr>
        <w:pStyle w:val="ListParagraph"/>
        <w:numPr>
          <w:ilvl w:val="1"/>
          <w:numId w:val="1"/>
        </w:numPr>
        <w:spacing w:line="276" w:lineRule="auto"/>
        <w:rPr>
          <w:b/>
          <w:bCs/>
        </w:rPr>
      </w:pPr>
      <w:r>
        <w:t>E</w:t>
      </w:r>
      <w:r w:rsidR="0041420A">
        <w:t>xp. rise</w:t>
      </w:r>
      <w:r w:rsidR="008F574E">
        <w:t xml:space="preserve"> </w:t>
      </w:r>
      <w:r w:rsidR="00B12BE6">
        <w:t xml:space="preserve">in </w:t>
      </w:r>
      <w:r w:rsidR="008F574E" w:rsidRPr="008F574E">
        <w:rPr>
          <w:b/>
          <w:bCs/>
        </w:rPr>
        <w:t>future</w:t>
      </w:r>
      <w:r>
        <w:t xml:space="preserve"> to sell </w:t>
      </w:r>
    </w:p>
    <w:p w:rsidR="0041420A" w:rsidRDefault="0041420A" w:rsidP="001F529D">
      <w:pPr>
        <w:pStyle w:val="ListParagraph"/>
        <w:numPr>
          <w:ilvl w:val="1"/>
          <w:numId w:val="1"/>
        </w:numPr>
        <w:spacing w:line="276" w:lineRule="auto"/>
      </w:pPr>
      <w:r w:rsidRPr="0041420A">
        <w:t>Futures price up: gain</w:t>
      </w:r>
      <w:r>
        <w:t xml:space="preserve"> </w:t>
      </w:r>
    </w:p>
    <w:p w:rsidR="000059FB" w:rsidRPr="0041420A" w:rsidRDefault="000059FB" w:rsidP="001F529D">
      <w:pPr>
        <w:pStyle w:val="ListParagraph"/>
        <w:numPr>
          <w:ilvl w:val="1"/>
          <w:numId w:val="1"/>
        </w:numPr>
        <w:spacing w:line="276" w:lineRule="auto"/>
      </w:pPr>
      <m:oMath>
        <m:r>
          <m:rPr>
            <m:sty m:val="p"/>
          </m:rPr>
          <w:rPr>
            <w:rFonts w:ascii="Cambria Math" w:hAnsi="Cambria Math"/>
          </w:rPr>
          <m:t>Profit=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K-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</w:p>
    <w:p w:rsidR="0041420A" w:rsidRPr="0041420A" w:rsidRDefault="0041420A" w:rsidP="001F529D">
      <w:pPr>
        <w:spacing w:line="276" w:lineRule="auto"/>
        <w:rPr>
          <w:b/>
          <w:bCs/>
        </w:rPr>
      </w:pPr>
    </w:p>
    <w:p w:rsidR="00695346" w:rsidRPr="00436686" w:rsidRDefault="00436686" w:rsidP="001F529D">
      <w:pPr>
        <w:spacing w:line="276" w:lineRule="auto"/>
        <w:ind w:firstLine="360"/>
        <w:rPr>
          <w:b/>
          <w:bCs/>
        </w:rPr>
      </w:pPr>
      <w:r>
        <w:rPr>
          <w:b/>
          <w:bCs/>
        </w:rPr>
        <w:t xml:space="preserve">1.4: </w:t>
      </w:r>
      <w:r w:rsidR="00911986" w:rsidRPr="00911986">
        <w:rPr>
          <w:b/>
          <w:bCs/>
          <w:u w:val="single"/>
        </w:rPr>
        <w:t>Call vs. Put</w:t>
      </w:r>
      <w:r w:rsidR="00911986">
        <w:rPr>
          <w:b/>
          <w:bCs/>
        </w:rPr>
        <w:t xml:space="preserve"> </w:t>
      </w:r>
      <w:r w:rsidR="00037C4B" w:rsidRPr="00436686">
        <w:rPr>
          <w:b/>
          <w:bCs/>
        </w:rPr>
        <w:t>Option Types</w:t>
      </w:r>
      <w:r w:rsidR="000F7AAC" w:rsidRPr="00436686">
        <w:rPr>
          <w:b/>
          <w:bCs/>
        </w:rPr>
        <w:t>:</w:t>
      </w:r>
    </w:p>
    <w:p w:rsidR="00996B47" w:rsidRPr="00996B47" w:rsidRDefault="00996B47" w:rsidP="001F529D">
      <w:pPr>
        <w:pStyle w:val="ListParagraph"/>
        <w:numPr>
          <w:ilvl w:val="0"/>
          <w:numId w:val="1"/>
        </w:numPr>
        <w:spacing w:line="276" w:lineRule="auto"/>
        <w:rPr>
          <w:b/>
          <w:bCs/>
        </w:rPr>
      </w:pPr>
      <w:r>
        <w:rPr>
          <w:b/>
          <w:bCs/>
        </w:rPr>
        <w:t>At-The-Money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=K</m:t>
        </m:r>
      </m:oMath>
    </w:p>
    <w:p w:rsidR="00037C4B" w:rsidRPr="000F7AAC" w:rsidRDefault="00037C4B" w:rsidP="001F529D">
      <w:pPr>
        <w:pStyle w:val="ListParagraph"/>
        <w:numPr>
          <w:ilvl w:val="0"/>
          <w:numId w:val="1"/>
        </w:numPr>
        <w:spacing w:line="276" w:lineRule="auto"/>
        <w:rPr>
          <w:b/>
          <w:bCs/>
        </w:rPr>
      </w:pPr>
      <w:r w:rsidRPr="00FC247D">
        <w:rPr>
          <w:u w:val="single"/>
        </w:rPr>
        <w:t>Call</w:t>
      </w:r>
      <w:r w:rsidR="000F7AAC" w:rsidRPr="000F7AAC">
        <w:t>:</w:t>
      </w:r>
      <w:r w:rsidR="000F7AAC">
        <w:rPr>
          <w:b/>
          <w:bCs/>
        </w:rPr>
        <w:t xml:space="preserve"> </w:t>
      </w:r>
      <w:r>
        <w:t xml:space="preserve">Agreement to buy at specified time and </w:t>
      </w:r>
      <w:r w:rsidR="00455DA7">
        <w:t>Strike P</w:t>
      </w:r>
      <w:r>
        <w:t xml:space="preserve">rice </w:t>
      </w:r>
    </w:p>
    <w:p w:rsidR="002C0870" w:rsidRPr="00010EDF" w:rsidRDefault="002C0870" w:rsidP="001F529D">
      <w:pPr>
        <w:pStyle w:val="ListParagraph"/>
        <w:numPr>
          <w:ilvl w:val="1"/>
          <w:numId w:val="1"/>
        </w:numPr>
        <w:spacing w:line="276" w:lineRule="auto"/>
      </w:pPr>
      <w:r>
        <w:t>P</w:t>
      </w:r>
      <w:r w:rsidRPr="00C524FA">
        <w:t>rofit</w:t>
      </w:r>
      <w:r>
        <w:rPr>
          <w:b/>
          <w:bCs/>
        </w:rPr>
        <w:t xml:space="preserve"> </w:t>
      </w:r>
      <w:r w:rsidR="00AF6CD9">
        <w:rPr>
          <w:b/>
          <w:bCs/>
        </w:rPr>
        <w:t xml:space="preserve">(In-The-Money) </w:t>
      </w:r>
      <w:r>
        <w:t xml:space="preserve">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&gt;K</m:t>
        </m:r>
      </m:oMath>
    </w:p>
    <w:p w:rsidR="002C0870" w:rsidRPr="002C0870" w:rsidRDefault="002C0870" w:rsidP="001F529D">
      <w:pPr>
        <w:pStyle w:val="ListParagraph"/>
        <w:numPr>
          <w:ilvl w:val="1"/>
          <w:numId w:val="1"/>
        </w:numPr>
        <w:spacing w:line="276" w:lineRule="auto"/>
      </w:pPr>
      <m:oMath>
        <m:r>
          <m:rPr>
            <m:sty m:val="p"/>
          </m:rPr>
          <w:rPr>
            <w:rFonts w:ascii="Cambria Math" w:hAnsi="Cambria Math"/>
          </w:rPr>
          <m:t>Profit=</m:t>
        </m:r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-K</m:t>
            </m:r>
          </m:e>
        </m:d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Cost</m:t>
        </m:r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{Cost=</m:t>
        </m:r>
        <m:r>
          <w:rPr>
            <w:rFonts w:ascii="Cambria Math" w:hAnsi="Cambria Math"/>
          </w:rPr>
          <m:t>N(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}</m:t>
        </m:r>
      </m:oMath>
    </w:p>
    <w:p w:rsidR="00037C4B" w:rsidRDefault="00037C4B" w:rsidP="001F529D">
      <w:pPr>
        <w:pStyle w:val="ListParagraph"/>
        <w:numPr>
          <w:ilvl w:val="0"/>
          <w:numId w:val="1"/>
        </w:numPr>
        <w:spacing w:line="276" w:lineRule="auto"/>
      </w:pPr>
      <w:r w:rsidRPr="00FC247D">
        <w:rPr>
          <w:u w:val="single"/>
        </w:rPr>
        <w:t>Put</w:t>
      </w:r>
      <w:r w:rsidR="000F7AAC">
        <w:t xml:space="preserve">: </w:t>
      </w:r>
      <w:r>
        <w:t xml:space="preserve">Agreement to sell at specified time and </w:t>
      </w:r>
      <w:r w:rsidR="00455DA7">
        <w:t>Strike P</w:t>
      </w:r>
      <w:r>
        <w:t xml:space="preserve">rice </w:t>
      </w:r>
    </w:p>
    <w:p w:rsidR="002C0870" w:rsidRPr="00C524FA" w:rsidRDefault="002C0870" w:rsidP="001F529D">
      <w:pPr>
        <w:pStyle w:val="ListParagraph"/>
        <w:numPr>
          <w:ilvl w:val="1"/>
          <w:numId w:val="1"/>
        </w:numPr>
        <w:spacing w:line="276" w:lineRule="auto"/>
      </w:pPr>
      <w:r>
        <w:t>Profit</w:t>
      </w:r>
      <w:r w:rsidR="00AF6CD9">
        <w:t xml:space="preserve"> (</w:t>
      </w:r>
      <w:r w:rsidR="00AF6CD9">
        <w:rPr>
          <w:b/>
          <w:bCs/>
        </w:rPr>
        <w:t>In-The-Money</w:t>
      </w:r>
      <w:r w:rsidR="00AF6CD9">
        <w:t>)</w:t>
      </w:r>
      <w:r>
        <w:t xml:space="preserve"> When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2C0870" w:rsidRPr="002C0870" w:rsidRDefault="002C0870" w:rsidP="001F529D">
      <w:pPr>
        <w:pStyle w:val="ListParagraph"/>
        <w:numPr>
          <w:ilvl w:val="1"/>
          <w:numId w:val="1"/>
        </w:numPr>
        <w:spacing w:line="276" w:lineRule="auto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Profit=Cost</m:t>
        </m:r>
        <m:r>
          <w:rPr>
            <w:rFonts w:ascii="Cambria Math" w:hAnsi="Cambria Math"/>
          </w:rPr>
          <m:t>-N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 {Cost</m:t>
        </m:r>
        <m:r>
          <w:rPr>
            <w:rFonts w:ascii="Cambria Math" w:hAnsi="Cambria Math"/>
          </w:rPr>
          <m:t>=N(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}</m:t>
        </m:r>
      </m:oMath>
    </w:p>
    <w:p w:rsidR="000A7FD4" w:rsidRPr="00037C4B" w:rsidRDefault="000A7FD4" w:rsidP="001F529D">
      <w:pPr>
        <w:pStyle w:val="ListParagraph"/>
        <w:numPr>
          <w:ilvl w:val="0"/>
          <w:numId w:val="1"/>
        </w:numPr>
        <w:spacing w:line="276" w:lineRule="auto"/>
      </w:pPr>
      <w:r w:rsidRPr="00C527EE">
        <w:rPr>
          <w:u w:val="single"/>
        </w:rPr>
        <w:t>European Option</w:t>
      </w:r>
      <w:r w:rsidRPr="00483417">
        <w:t>:</w:t>
      </w:r>
      <w:r>
        <w:t xml:space="preserve"> exercised only on expiration </w:t>
      </w:r>
    </w:p>
    <w:p w:rsidR="00C527EE" w:rsidRDefault="00C527EE" w:rsidP="001F529D">
      <w:pPr>
        <w:pStyle w:val="ListParagraph"/>
        <w:numPr>
          <w:ilvl w:val="0"/>
          <w:numId w:val="1"/>
        </w:numPr>
        <w:spacing w:line="276" w:lineRule="auto"/>
      </w:pPr>
      <w:r w:rsidRPr="00C527EE">
        <w:rPr>
          <w:u w:val="single"/>
        </w:rPr>
        <w:t>American Option</w:t>
      </w:r>
      <w:r w:rsidRPr="00483417">
        <w:t>:</w:t>
      </w:r>
      <w:r>
        <w:t xml:space="preserve"> exercised any time up-to expiration</w:t>
      </w:r>
    </w:p>
    <w:p w:rsidR="00546E21" w:rsidRDefault="00546E21" w:rsidP="001F529D">
      <w:pPr>
        <w:spacing w:line="276" w:lineRule="auto"/>
      </w:pPr>
    </w:p>
    <w:p w:rsidR="00546E21" w:rsidRPr="00436686" w:rsidRDefault="00436686" w:rsidP="001F529D">
      <w:pPr>
        <w:spacing w:line="276" w:lineRule="auto"/>
        <w:ind w:firstLine="360"/>
        <w:rPr>
          <w:b/>
          <w:bCs/>
        </w:rPr>
      </w:pPr>
      <w:r>
        <w:rPr>
          <w:b/>
          <w:bCs/>
        </w:rPr>
        <w:t xml:space="preserve">1.5: </w:t>
      </w:r>
      <w:r w:rsidR="00546E21" w:rsidRPr="00436686">
        <w:rPr>
          <w:b/>
          <w:bCs/>
        </w:rPr>
        <w:t>Exchange vs. Over-the-Counter</w:t>
      </w:r>
      <w:r w:rsidR="0063395B">
        <w:t xml:space="preserve">: </w:t>
      </w:r>
    </w:p>
    <w:p w:rsidR="00546E21" w:rsidRDefault="00546E21" w:rsidP="001F529D">
      <w:pPr>
        <w:pStyle w:val="ListParagraph"/>
        <w:numPr>
          <w:ilvl w:val="0"/>
          <w:numId w:val="1"/>
        </w:numPr>
        <w:spacing w:line="276" w:lineRule="auto"/>
      </w:pPr>
      <w:r w:rsidRPr="009C07EE">
        <w:rPr>
          <w:u w:val="single"/>
        </w:rPr>
        <w:t>Over-the-Counter</w:t>
      </w:r>
      <w:r>
        <w:t>: $600tn</w:t>
      </w:r>
      <w:r w:rsidR="009C07EE">
        <w:t>; high credit risk – high prices</w:t>
      </w:r>
    </w:p>
    <w:p w:rsidR="00851847" w:rsidRDefault="00851847" w:rsidP="001F529D">
      <w:pPr>
        <w:pStyle w:val="ListParagraph"/>
        <w:numPr>
          <w:ilvl w:val="1"/>
          <w:numId w:val="1"/>
        </w:numPr>
        <w:spacing w:line="276" w:lineRule="auto"/>
      </w:pPr>
      <w:r>
        <w:t xml:space="preserve">Trades </w:t>
      </w:r>
      <w:r w:rsidRPr="00851847">
        <w:rPr>
          <w:u w:val="single"/>
        </w:rPr>
        <w:t>Forward</w:t>
      </w:r>
      <w:r>
        <w:t xml:space="preserve"> Contracts </w:t>
      </w:r>
    </w:p>
    <w:p w:rsidR="00546E21" w:rsidRDefault="00546E21" w:rsidP="001F529D">
      <w:pPr>
        <w:pStyle w:val="ListParagraph"/>
        <w:numPr>
          <w:ilvl w:val="0"/>
          <w:numId w:val="1"/>
        </w:numPr>
        <w:spacing w:line="276" w:lineRule="auto"/>
      </w:pPr>
      <w:r w:rsidRPr="009C07EE">
        <w:rPr>
          <w:u w:val="single"/>
        </w:rPr>
        <w:t>Exchange</w:t>
      </w:r>
      <w:r>
        <w:t>: $60tn</w:t>
      </w:r>
      <w:r w:rsidR="009C07EE">
        <w:t xml:space="preserve">; </w:t>
      </w:r>
      <w:r w:rsidR="00D84C63">
        <w:t>more standardised and regulated</w:t>
      </w:r>
    </w:p>
    <w:p w:rsidR="0016275C" w:rsidRDefault="00851847" w:rsidP="001F529D">
      <w:pPr>
        <w:pStyle w:val="ListParagraph"/>
        <w:numPr>
          <w:ilvl w:val="1"/>
          <w:numId w:val="1"/>
        </w:numPr>
        <w:spacing w:line="276" w:lineRule="auto"/>
      </w:pPr>
      <w:r w:rsidRPr="00851847">
        <w:t xml:space="preserve">Trades </w:t>
      </w:r>
      <w:r w:rsidRPr="00851847">
        <w:rPr>
          <w:u w:val="single"/>
        </w:rPr>
        <w:t>Futures</w:t>
      </w:r>
      <w:r w:rsidRPr="00851847">
        <w:t xml:space="preserve"> Contracts</w:t>
      </w:r>
    </w:p>
    <w:p w:rsidR="0016275C" w:rsidRPr="007E5974" w:rsidRDefault="0016275C" w:rsidP="001F529D">
      <w:pPr>
        <w:spacing w:line="276" w:lineRule="auto"/>
        <w:rPr>
          <w:b/>
          <w:bCs/>
          <w:color w:val="44546A" w:themeColor="text2"/>
        </w:rPr>
      </w:pPr>
      <w:r w:rsidRPr="007E5974">
        <w:rPr>
          <w:b/>
          <w:bCs/>
          <w:color w:val="44546A" w:themeColor="text2"/>
        </w:rPr>
        <w:lastRenderedPageBreak/>
        <w:t xml:space="preserve">2: Futures Market </w:t>
      </w:r>
    </w:p>
    <w:p w:rsidR="00A03F8B" w:rsidRDefault="00A03F8B" w:rsidP="001F529D">
      <w:pPr>
        <w:spacing w:line="276" w:lineRule="auto"/>
        <w:rPr>
          <w:b/>
          <w:bCs/>
        </w:rPr>
      </w:pPr>
    </w:p>
    <w:p w:rsidR="00A03F8B" w:rsidRDefault="00A03F8B" w:rsidP="001F529D">
      <w:pPr>
        <w:pStyle w:val="ListParagraph"/>
        <w:numPr>
          <w:ilvl w:val="0"/>
          <w:numId w:val="1"/>
        </w:numPr>
        <w:spacing w:line="276" w:lineRule="auto"/>
      </w:pPr>
      <w:r w:rsidRPr="00A03F8B">
        <w:t xml:space="preserve">Regulated by </w:t>
      </w:r>
      <w:r>
        <w:t>‘Commodities Futures Trading Commission (CFTC)’</w:t>
      </w:r>
    </w:p>
    <w:p w:rsidR="00FC6E6D" w:rsidRDefault="00FC6E6D" w:rsidP="001F529D">
      <w:pPr>
        <w:pStyle w:val="ListParagraph"/>
        <w:numPr>
          <w:ilvl w:val="0"/>
          <w:numId w:val="1"/>
        </w:numPr>
        <w:spacing w:line="276" w:lineRule="auto"/>
      </w:pPr>
      <w:r w:rsidRPr="00FC6E6D">
        <w:rPr>
          <w:b/>
          <w:bCs/>
        </w:rPr>
        <w:t>Clearing</w:t>
      </w:r>
      <w:r>
        <w:t xml:space="preserve"> </w:t>
      </w:r>
      <w:r w:rsidRPr="00FC6E6D">
        <w:rPr>
          <w:b/>
          <w:bCs/>
        </w:rPr>
        <w:t>House</w:t>
      </w:r>
      <w:r>
        <w:t xml:space="preserve">: always used in </w:t>
      </w:r>
      <w:r>
        <w:rPr>
          <w:u w:val="single"/>
        </w:rPr>
        <w:t>Futures Market</w:t>
      </w:r>
      <w:r>
        <w:t xml:space="preserve"> to ensure payment made</w:t>
      </w:r>
    </w:p>
    <w:p w:rsidR="00CB7EF2" w:rsidRDefault="00CB7EF2" w:rsidP="001F529D">
      <w:pPr>
        <w:pStyle w:val="ListParagraph"/>
        <w:numPr>
          <w:ilvl w:val="0"/>
          <w:numId w:val="1"/>
        </w:numPr>
        <w:spacing w:line="276" w:lineRule="auto"/>
      </w:pPr>
      <w:r>
        <w:rPr>
          <w:b/>
          <w:bCs/>
        </w:rPr>
        <w:t>Central Clearing Parties (CCPs)</w:t>
      </w:r>
      <w:r w:rsidRPr="00CB7EF2">
        <w:t>:</w:t>
      </w:r>
      <w:r>
        <w:t xml:space="preserve"> similar job to CH</w:t>
      </w:r>
    </w:p>
    <w:p w:rsidR="00FC6E6D" w:rsidRDefault="00FC6E6D" w:rsidP="001F529D">
      <w:pPr>
        <w:pStyle w:val="ListParagraph"/>
        <w:numPr>
          <w:ilvl w:val="0"/>
          <w:numId w:val="1"/>
        </w:numPr>
        <w:spacing w:line="276" w:lineRule="auto"/>
      </w:pPr>
      <w:r>
        <w:rPr>
          <w:b/>
          <w:bCs/>
        </w:rPr>
        <w:t>Haircut</w:t>
      </w:r>
      <w:r w:rsidRPr="00FC6E6D">
        <w:t>:</w:t>
      </w:r>
      <w:r>
        <w:t xml:space="preserve"> difference between Market Value and Collateral usage of an asset </w:t>
      </w:r>
    </w:p>
    <w:p w:rsidR="00C076C7" w:rsidRDefault="00C076C7" w:rsidP="001F529D">
      <w:pPr>
        <w:pStyle w:val="ListParagraph"/>
        <w:numPr>
          <w:ilvl w:val="0"/>
          <w:numId w:val="1"/>
        </w:numPr>
        <w:spacing w:line="276" w:lineRule="auto"/>
      </w:pPr>
      <w:r>
        <w:rPr>
          <w:b/>
          <w:bCs/>
        </w:rPr>
        <w:t>Bilateral Clearing</w:t>
      </w:r>
      <w:r w:rsidRPr="00C076C7">
        <w:t>:</w:t>
      </w:r>
      <w:r>
        <w:t xml:space="preserve"> group agree terms to trade w/ each</w:t>
      </w:r>
      <w:r w:rsidR="00756645">
        <w:t xml:space="preserve"> </w:t>
      </w:r>
      <w:r>
        <w:t>other to minimise risk</w:t>
      </w:r>
    </w:p>
    <w:p w:rsidR="007C5C49" w:rsidRDefault="007C5C49" w:rsidP="001F529D">
      <w:pPr>
        <w:pStyle w:val="ListParagraph"/>
        <w:numPr>
          <w:ilvl w:val="0"/>
          <w:numId w:val="1"/>
        </w:numPr>
        <w:spacing w:line="276" w:lineRule="auto"/>
      </w:pPr>
      <w:r>
        <w:rPr>
          <w:b/>
          <w:bCs/>
        </w:rPr>
        <w:t>Limit Order</w:t>
      </w:r>
      <w:r w:rsidRPr="007C5C49">
        <w:t>:</w:t>
      </w:r>
      <w:r>
        <w:t xml:space="preserve"> trader identifies worst at which trade can take place</w:t>
      </w:r>
    </w:p>
    <w:p w:rsidR="00540575" w:rsidRPr="00540575" w:rsidRDefault="00540575" w:rsidP="001F529D">
      <w:pPr>
        <w:pStyle w:val="ListParagraph"/>
        <w:numPr>
          <w:ilvl w:val="0"/>
          <w:numId w:val="1"/>
        </w:numPr>
        <w:spacing w:line="276" w:lineRule="auto"/>
      </w:pPr>
      <w:r w:rsidRPr="00540575">
        <w:rPr>
          <w:i/>
          <w:iCs/>
        </w:rPr>
        <w:t xml:space="preserve">Note that </w:t>
      </w:r>
      <w:r w:rsidRPr="00540575">
        <w:rPr>
          <w:i/>
          <w:iCs/>
          <w:u w:val="single"/>
        </w:rPr>
        <w:t>Futures</w:t>
      </w:r>
      <w:r w:rsidRPr="00540575">
        <w:rPr>
          <w:i/>
          <w:iCs/>
        </w:rPr>
        <w:t xml:space="preserve"> on stock are cosh settled as opposed to w/ the underlying asset</w:t>
      </w:r>
    </w:p>
    <w:p w:rsidR="0016275C" w:rsidRDefault="0016275C" w:rsidP="001F529D">
      <w:pPr>
        <w:spacing w:line="276" w:lineRule="auto"/>
        <w:rPr>
          <w:b/>
          <w:bCs/>
        </w:rPr>
      </w:pPr>
    </w:p>
    <w:p w:rsidR="003075DE" w:rsidRDefault="00374CAA" w:rsidP="001F529D">
      <w:pPr>
        <w:spacing w:line="276" w:lineRule="auto"/>
      </w:pPr>
      <w:r>
        <w:rPr>
          <w:b/>
          <w:bCs/>
        </w:rPr>
        <w:t xml:space="preserve">2.1: </w:t>
      </w:r>
      <w:r w:rsidR="003075DE" w:rsidRPr="00374CAA">
        <w:rPr>
          <w:b/>
          <w:bCs/>
        </w:rPr>
        <w:t>Forward vs. Future</w:t>
      </w:r>
      <w:r w:rsidR="003075DE">
        <w:t xml:space="preserve">: </w:t>
      </w:r>
    </w:p>
    <w:p w:rsidR="0016275C" w:rsidRDefault="003075DE" w:rsidP="001F529D">
      <w:pPr>
        <w:pStyle w:val="ListParagraph"/>
        <w:numPr>
          <w:ilvl w:val="0"/>
          <w:numId w:val="1"/>
        </w:numPr>
        <w:spacing w:line="276" w:lineRule="auto"/>
      </w:pPr>
      <w:r w:rsidRPr="003075DE">
        <w:t>Futures</w:t>
      </w:r>
      <w:r>
        <w:rPr>
          <w:b/>
          <w:bCs/>
        </w:rPr>
        <w:t xml:space="preserve"> </w:t>
      </w:r>
      <w:r>
        <w:t xml:space="preserve">trade on </w:t>
      </w:r>
      <w:r w:rsidRPr="003075DE">
        <w:rPr>
          <w:u w:val="single"/>
        </w:rPr>
        <w:t>Exchange Market</w:t>
      </w:r>
      <w:r>
        <w:t xml:space="preserve"> </w:t>
      </w:r>
      <w:r w:rsidR="00A415E4">
        <w:t xml:space="preserve">– standardised </w:t>
      </w:r>
    </w:p>
    <w:p w:rsidR="003075DE" w:rsidRPr="0016275C" w:rsidRDefault="003075DE" w:rsidP="001F529D">
      <w:pPr>
        <w:pStyle w:val="ListParagraph"/>
        <w:numPr>
          <w:ilvl w:val="0"/>
          <w:numId w:val="1"/>
        </w:numPr>
        <w:spacing w:line="276" w:lineRule="auto"/>
      </w:pPr>
      <w:r>
        <w:t xml:space="preserve">Futures last </w:t>
      </w:r>
      <w:r w:rsidR="00015942">
        <w:t>shorter time</w:t>
      </w:r>
      <w:r>
        <w:t xml:space="preserve"> than Forward Contracts </w:t>
      </w:r>
    </w:p>
    <w:p w:rsidR="00D94FA9" w:rsidRDefault="00A415E4" w:rsidP="001F529D">
      <w:pPr>
        <w:pStyle w:val="ListParagraph"/>
        <w:numPr>
          <w:ilvl w:val="0"/>
          <w:numId w:val="1"/>
        </w:numPr>
        <w:spacing w:line="276" w:lineRule="auto"/>
      </w:pPr>
      <w:r>
        <w:t xml:space="preserve">Futures don’t usually have final cash settlements </w:t>
      </w:r>
    </w:p>
    <w:p w:rsidR="00A415E4" w:rsidRDefault="00A415E4" w:rsidP="001F529D">
      <w:pPr>
        <w:pStyle w:val="ListParagraph"/>
        <w:numPr>
          <w:ilvl w:val="0"/>
          <w:numId w:val="1"/>
        </w:numPr>
        <w:spacing w:line="276" w:lineRule="auto"/>
      </w:pPr>
      <w:r w:rsidRPr="00A415E4">
        <w:rPr>
          <w:u w:val="single"/>
        </w:rPr>
        <w:t>Short</w:t>
      </w:r>
      <w:r>
        <w:t xml:space="preserve">: </w:t>
      </w:r>
      <w:r w:rsidR="00CC339B">
        <w:t>loss</w:t>
      </w:r>
      <w:r>
        <w:t xml:space="preserve"> when futures rises </w:t>
      </w:r>
      <w:r w:rsidR="00FE431A">
        <w:t>– must buy at higher price to replace</w:t>
      </w:r>
    </w:p>
    <w:p w:rsidR="00A415E4" w:rsidRDefault="00A415E4" w:rsidP="001F529D">
      <w:pPr>
        <w:pStyle w:val="ListParagraph"/>
        <w:numPr>
          <w:ilvl w:val="0"/>
          <w:numId w:val="1"/>
        </w:numPr>
        <w:spacing w:line="276" w:lineRule="auto"/>
      </w:pPr>
      <w:r w:rsidRPr="00A415E4">
        <w:rPr>
          <w:u w:val="single"/>
        </w:rPr>
        <w:t>Long</w:t>
      </w:r>
      <w:r>
        <w:t xml:space="preserve">: </w:t>
      </w:r>
      <w:r w:rsidR="00CC339B">
        <w:t>gain</w:t>
      </w:r>
      <w:r>
        <w:t xml:space="preserve"> when futures rises</w:t>
      </w:r>
      <w:r w:rsidR="00FE431A">
        <w:t xml:space="preserve"> – made profit as share price rises</w:t>
      </w:r>
    </w:p>
    <w:p w:rsidR="00037C4B" w:rsidRDefault="00037C4B" w:rsidP="001F529D">
      <w:pPr>
        <w:spacing w:line="276" w:lineRule="auto"/>
      </w:pPr>
    </w:p>
    <w:p w:rsidR="00FE431A" w:rsidRDefault="00374CAA" w:rsidP="001F529D">
      <w:pPr>
        <w:spacing w:line="276" w:lineRule="auto"/>
      </w:pPr>
      <w:r>
        <w:rPr>
          <w:b/>
          <w:bCs/>
        </w:rPr>
        <w:t xml:space="preserve">2.2: </w:t>
      </w:r>
      <w:r w:rsidR="00FE431A" w:rsidRPr="00374CAA">
        <w:rPr>
          <w:b/>
          <w:bCs/>
        </w:rPr>
        <w:t xml:space="preserve">Margin </w:t>
      </w:r>
      <w:r w:rsidR="009742C5" w:rsidRPr="00374CAA">
        <w:rPr>
          <w:b/>
          <w:bCs/>
        </w:rPr>
        <w:t xml:space="preserve">‘Curtain Call’ </w:t>
      </w:r>
      <w:r w:rsidR="00FE431A" w:rsidRPr="00374CAA">
        <w:rPr>
          <w:b/>
          <w:bCs/>
        </w:rPr>
        <w:t>Call</w:t>
      </w:r>
      <w:r w:rsidR="00FE431A">
        <w:t xml:space="preserve">: </w:t>
      </w:r>
    </w:p>
    <w:p w:rsidR="00FE431A" w:rsidRPr="00CD2713" w:rsidRDefault="00FE431A" w:rsidP="001F529D">
      <w:pPr>
        <w:pStyle w:val="ListParagraph"/>
        <w:numPr>
          <w:ilvl w:val="0"/>
          <w:numId w:val="1"/>
        </w:numPr>
        <w:spacing w:line="276" w:lineRule="auto"/>
      </w:pPr>
      <w:r w:rsidRPr="00FE431A">
        <w:rPr>
          <w:i/>
          <w:iCs/>
        </w:rPr>
        <w:t>Broker’s demand that investor adds funds to retain minimum value of fund</w:t>
      </w:r>
      <w:r w:rsidR="001F529D">
        <w:rPr>
          <w:i/>
          <w:iCs/>
        </w:rPr>
        <w:t xml:space="preserve"> - </w:t>
      </w:r>
      <w:r w:rsidR="001F529D" w:rsidRPr="000B1D12">
        <w:rPr>
          <w:b/>
          <w:bCs/>
          <w:i/>
          <w:iCs/>
        </w:rPr>
        <w:t>daily</w:t>
      </w:r>
    </w:p>
    <w:p w:rsidR="00CD2713" w:rsidRPr="00C6115E" w:rsidRDefault="00CD2713" w:rsidP="001F529D">
      <w:pPr>
        <w:pStyle w:val="ListParagraph"/>
        <w:numPr>
          <w:ilvl w:val="0"/>
          <w:numId w:val="1"/>
        </w:numPr>
        <w:spacing w:line="276" w:lineRule="auto"/>
      </w:pPr>
      <w:r>
        <w:t>Options up to 9-months must be bought in full, post-9: margin can be taken</w:t>
      </w:r>
    </w:p>
    <w:p w:rsidR="00C6115E" w:rsidRPr="00690260" w:rsidRDefault="00C6115E" w:rsidP="001F529D">
      <w:pPr>
        <w:pStyle w:val="ListParagraph"/>
        <w:numPr>
          <w:ilvl w:val="0"/>
          <w:numId w:val="1"/>
        </w:numPr>
        <w:spacing w:line="276" w:lineRule="auto"/>
      </w:pPr>
      <w:r>
        <w:t xml:space="preserve">The </w:t>
      </w:r>
      <w:r>
        <w:rPr>
          <w:b/>
          <w:bCs/>
        </w:rPr>
        <w:t>seller</w:t>
      </w:r>
      <w:r>
        <w:t xml:space="preserve"> posts margin, not the buyer as they make the payment for the option</w:t>
      </w:r>
    </w:p>
    <w:p w:rsidR="00D47034" w:rsidRPr="00D47034" w:rsidRDefault="00690260" w:rsidP="001F529D">
      <w:pPr>
        <w:pStyle w:val="ListParagraph"/>
        <w:numPr>
          <w:ilvl w:val="0"/>
          <w:numId w:val="1"/>
        </w:numPr>
        <w:spacing w:line="276" w:lineRule="auto"/>
      </w:pPr>
      <w:r w:rsidRPr="00D47034">
        <w:rPr>
          <w:b/>
          <w:bCs/>
        </w:rPr>
        <w:t>Margin</w:t>
      </w:r>
      <w:r w:rsidRPr="00D47034">
        <w:t xml:space="preserve"> </w:t>
      </w:r>
      <w:r w:rsidRPr="00D47034">
        <w:rPr>
          <w:b/>
          <w:bCs/>
        </w:rPr>
        <w:t>Accounts</w:t>
      </w:r>
      <w:r w:rsidRPr="00D47034">
        <w:t xml:space="preserve"> are adjusted for gain/loss daily</w:t>
      </w:r>
    </w:p>
    <w:p w:rsidR="00690260" w:rsidRPr="00FE431A" w:rsidRDefault="00D47034" w:rsidP="001F529D">
      <w:pPr>
        <w:pStyle w:val="ListParagraph"/>
        <w:numPr>
          <w:ilvl w:val="0"/>
          <w:numId w:val="1"/>
        </w:numPr>
        <w:spacing w:line="276" w:lineRule="auto"/>
      </w:pPr>
      <w:r>
        <w:t xml:space="preserve">Reduce Systematic Risk </w:t>
      </w:r>
      <w:r>
        <w:sym w:font="Wingdings" w:char="F0E0"/>
      </w:r>
      <w:r>
        <w:t xml:space="preserve"> Ensure Funds Available </w:t>
      </w:r>
      <w:r>
        <w:sym w:font="Wingdings" w:char="F0E0"/>
      </w:r>
      <w:r>
        <w:t xml:space="preserve"> Reduce Risk of Back-Out</w:t>
      </w:r>
      <w:r>
        <w:rPr>
          <w:i/>
          <w:iCs/>
        </w:rPr>
        <w:br/>
      </w:r>
    </w:p>
    <w:p w:rsidR="00037C4B" w:rsidRDefault="003A4699" w:rsidP="001F529D">
      <w:pPr>
        <w:pStyle w:val="ListParagraph"/>
        <w:numPr>
          <w:ilvl w:val="0"/>
          <w:numId w:val="3"/>
        </w:numPr>
        <w:spacing w:line="276" w:lineRule="auto"/>
      </w:pPr>
      <w:r>
        <w:t xml:space="preserve">Margin Call </w:t>
      </w:r>
      <w:r w:rsidR="005C0D6E">
        <w:t>w</w:t>
      </w:r>
      <w:r>
        <w:t>hen</w:t>
      </w:r>
      <w:r w:rsidR="00466403">
        <w:t xml:space="preserve"> loss over</w:t>
      </w:r>
      <w:r>
        <w:t xml:space="preserve">: </w:t>
      </w:r>
      <w:r w:rsidR="005C0D6E">
        <w:t>(Initial Margin (-) Maintenance Margin)</w:t>
      </w:r>
    </w:p>
    <w:p w:rsidR="00CF17E3" w:rsidRDefault="00CF17E3" w:rsidP="001F529D">
      <w:pPr>
        <w:pStyle w:val="ListParagraph"/>
        <w:numPr>
          <w:ilvl w:val="1"/>
          <w:numId w:val="3"/>
        </w:numPr>
        <w:spacing w:line="276" w:lineRule="auto"/>
      </w:pPr>
      <w:r>
        <w:t xml:space="preserve">If </w:t>
      </w:r>
      <w:r w:rsidRPr="00D05D3E">
        <w:rPr>
          <w:u w:val="single"/>
        </w:rPr>
        <w:t>Short</w:t>
      </w:r>
      <w:r>
        <w:t>: ea. $1 rise in price is a $1 per unit loss</w:t>
      </w:r>
      <w:r w:rsidR="00C75768">
        <w:t xml:space="preserve"> – find (=) to abo</w:t>
      </w:r>
      <w:r w:rsidR="00D05D3E">
        <w:t>ve</w:t>
      </w:r>
    </w:p>
    <w:p w:rsidR="00D05D3E" w:rsidRDefault="00D05D3E" w:rsidP="001F529D">
      <w:pPr>
        <w:pStyle w:val="ListParagraph"/>
        <w:numPr>
          <w:ilvl w:val="1"/>
          <w:numId w:val="3"/>
        </w:numPr>
        <w:spacing w:line="276" w:lineRule="auto"/>
      </w:pPr>
      <w:r>
        <w:t>Add the per unit rise to the per unit price</w:t>
      </w:r>
    </w:p>
    <w:p w:rsidR="00D05D3E" w:rsidRDefault="00D05D3E" w:rsidP="001F529D">
      <w:pPr>
        <w:pStyle w:val="ListParagraph"/>
        <w:numPr>
          <w:ilvl w:val="1"/>
          <w:numId w:val="3"/>
        </w:numPr>
        <w:spacing w:line="276" w:lineRule="auto"/>
      </w:pPr>
      <w:r>
        <w:t xml:space="preserve">If </w:t>
      </w:r>
      <w:r w:rsidRPr="00D05D3E">
        <w:rPr>
          <w:u w:val="single"/>
        </w:rPr>
        <w:t>Long</w:t>
      </w:r>
      <w:r>
        <w:t>: ea. $1 rise in price is a $1 per unit gain – find (=) to above</w:t>
      </w:r>
    </w:p>
    <w:p w:rsidR="00D05D3E" w:rsidRDefault="00D05D3E" w:rsidP="001F529D">
      <w:pPr>
        <w:pStyle w:val="ListParagraph"/>
        <w:numPr>
          <w:ilvl w:val="1"/>
          <w:numId w:val="3"/>
        </w:numPr>
        <w:spacing w:line="276" w:lineRule="auto"/>
      </w:pPr>
      <w:r>
        <w:t>Add the per unit rise to the per unit price</w:t>
      </w:r>
    </w:p>
    <w:p w:rsidR="00C1119C" w:rsidRDefault="00C1119C" w:rsidP="001F529D">
      <w:pPr>
        <w:spacing w:line="276" w:lineRule="auto"/>
      </w:pPr>
    </w:p>
    <w:p w:rsidR="00C1119C" w:rsidRDefault="00374CAA" w:rsidP="001F529D">
      <w:pPr>
        <w:spacing w:line="276" w:lineRule="auto"/>
      </w:pPr>
      <w:r>
        <w:rPr>
          <w:b/>
          <w:bCs/>
        </w:rPr>
        <w:t xml:space="preserve">2.3: </w:t>
      </w:r>
      <w:r w:rsidR="00C1119C" w:rsidRPr="00374CAA">
        <w:rPr>
          <w:b/>
          <w:bCs/>
        </w:rPr>
        <w:t>Corn</w:t>
      </w:r>
      <w:r w:rsidR="00C1119C">
        <w:t xml:space="preserve"> </w:t>
      </w:r>
      <w:r w:rsidR="00C1119C" w:rsidRPr="00374CAA">
        <w:rPr>
          <w:b/>
          <w:bCs/>
        </w:rPr>
        <w:t>Futures</w:t>
      </w:r>
      <w:r w:rsidR="00C1119C">
        <w:t xml:space="preserve"> </w:t>
      </w:r>
      <w:r w:rsidR="00C1119C" w:rsidRPr="00374CAA">
        <w:rPr>
          <w:b/>
          <w:bCs/>
        </w:rPr>
        <w:t>Contract</w:t>
      </w:r>
      <w:r w:rsidR="00C1119C">
        <w:t xml:space="preserve">: </w:t>
      </w:r>
    </w:p>
    <w:p w:rsidR="00C1119C" w:rsidRDefault="00C1119C" w:rsidP="001F529D">
      <w:pPr>
        <w:pStyle w:val="ListParagraph"/>
        <w:numPr>
          <w:ilvl w:val="0"/>
          <w:numId w:val="4"/>
        </w:numPr>
        <w:spacing w:line="276" w:lineRule="auto"/>
      </w:pPr>
      <w:r>
        <w:t xml:space="preserve">Initiated by: party w/ </w:t>
      </w:r>
      <w:r>
        <w:rPr>
          <w:u w:val="single"/>
        </w:rPr>
        <w:t>Short</w:t>
      </w:r>
      <w:r>
        <w:t xml:space="preserve"> position – ‘Notice of Intention to Deliver’</w:t>
      </w:r>
    </w:p>
    <w:p w:rsidR="004704CD" w:rsidRDefault="004704CD" w:rsidP="001F529D">
      <w:pPr>
        <w:pStyle w:val="ListParagraph"/>
        <w:numPr>
          <w:ilvl w:val="0"/>
          <w:numId w:val="4"/>
        </w:numPr>
        <w:spacing w:line="276" w:lineRule="auto"/>
      </w:pPr>
      <w:r>
        <w:t xml:space="preserve">Exchange goes through procedure of choosing party to take </w:t>
      </w:r>
      <w:r>
        <w:rPr>
          <w:u w:val="single"/>
        </w:rPr>
        <w:t>Long</w:t>
      </w:r>
      <w:r>
        <w:t xml:space="preserve"> position </w:t>
      </w:r>
    </w:p>
    <w:p w:rsidR="00374CAA" w:rsidRDefault="00374CAA" w:rsidP="001F529D">
      <w:pPr>
        <w:spacing w:line="276" w:lineRule="auto"/>
      </w:pPr>
    </w:p>
    <w:p w:rsidR="00446888" w:rsidRPr="00374CAA" w:rsidRDefault="00374CAA" w:rsidP="001F529D">
      <w:pPr>
        <w:spacing w:line="276" w:lineRule="auto"/>
        <w:rPr>
          <w:b/>
          <w:bCs/>
        </w:rPr>
      </w:pPr>
      <w:r w:rsidRPr="00374CAA">
        <w:rPr>
          <w:b/>
          <w:bCs/>
        </w:rPr>
        <w:t xml:space="preserve">2.4: </w:t>
      </w:r>
      <w:r w:rsidR="00446888" w:rsidRPr="00374CAA">
        <w:rPr>
          <w:b/>
          <w:bCs/>
        </w:rPr>
        <w:t xml:space="preserve">Hedging vs. Speculating: </w:t>
      </w:r>
    </w:p>
    <w:p w:rsidR="00446888" w:rsidRDefault="001A692D" w:rsidP="001F529D">
      <w:pPr>
        <w:pStyle w:val="ListParagraph"/>
        <w:numPr>
          <w:ilvl w:val="0"/>
          <w:numId w:val="4"/>
        </w:numPr>
        <w:spacing w:line="276" w:lineRule="auto"/>
      </w:pPr>
      <w:r w:rsidRPr="001A692D">
        <w:rPr>
          <w:u w:val="single"/>
        </w:rPr>
        <w:t>Hedging</w:t>
      </w:r>
      <w:r>
        <w:t xml:space="preserve">: e.g. expect volatility perhaps price rise to take </w:t>
      </w:r>
      <w:r>
        <w:rPr>
          <w:u w:val="single"/>
        </w:rPr>
        <w:t>Futures</w:t>
      </w:r>
      <w:r>
        <w:t xml:space="preserve"> contract to lock in a price now </w:t>
      </w:r>
    </w:p>
    <w:p w:rsidR="001A692D" w:rsidRDefault="001A692D" w:rsidP="001F529D">
      <w:pPr>
        <w:pStyle w:val="ListParagraph"/>
        <w:numPr>
          <w:ilvl w:val="0"/>
          <w:numId w:val="4"/>
        </w:numPr>
        <w:spacing w:line="276" w:lineRule="auto"/>
      </w:pPr>
      <w:r w:rsidRPr="001A692D">
        <w:rPr>
          <w:u w:val="single"/>
        </w:rPr>
        <w:t>Speculating</w:t>
      </w:r>
      <w:r>
        <w:t xml:space="preserve">: e.g. act upon expectation perhaps where they expect a fall in price, they’d take a </w:t>
      </w:r>
      <w:r>
        <w:rPr>
          <w:u w:val="single"/>
        </w:rPr>
        <w:t>Short</w:t>
      </w:r>
      <w:r>
        <w:t xml:space="preserve"> position and buy back for profit</w:t>
      </w:r>
    </w:p>
    <w:p w:rsidR="00D04E4A" w:rsidRDefault="00D04E4A" w:rsidP="001F529D">
      <w:pPr>
        <w:pStyle w:val="ListParagraph"/>
        <w:numPr>
          <w:ilvl w:val="0"/>
          <w:numId w:val="4"/>
        </w:numPr>
        <w:spacing w:line="276" w:lineRule="auto"/>
      </w:pPr>
      <w:r w:rsidRPr="00D04E4A">
        <w:rPr>
          <w:i/>
          <w:iCs/>
        </w:rPr>
        <w:t>Hedgers hold</w:t>
      </w:r>
      <w:r w:rsidRPr="00357EEE">
        <w:rPr>
          <w:i/>
          <w:iCs/>
        </w:rPr>
        <w:t xml:space="preserve"> </w:t>
      </w:r>
      <w:r>
        <w:rPr>
          <w:i/>
          <w:iCs/>
          <w:u w:val="single"/>
        </w:rPr>
        <w:t>Long</w:t>
      </w:r>
      <w:r w:rsidRPr="00D04E4A">
        <w:rPr>
          <w:i/>
          <w:iCs/>
        </w:rPr>
        <w:t>, Speculators</w:t>
      </w:r>
      <w:r>
        <w:rPr>
          <w:i/>
          <w:iCs/>
          <w:u w:val="single"/>
        </w:rPr>
        <w:t xml:space="preserve"> </w:t>
      </w:r>
      <w:r w:rsidRPr="00D04E4A">
        <w:rPr>
          <w:i/>
          <w:iCs/>
        </w:rPr>
        <w:t xml:space="preserve">hold </w:t>
      </w:r>
      <w:r>
        <w:rPr>
          <w:i/>
          <w:iCs/>
          <w:u w:val="single"/>
        </w:rPr>
        <w:t>Short</w:t>
      </w:r>
      <w:r w:rsidRPr="00D04E4A">
        <w:rPr>
          <w:i/>
          <w:iCs/>
        </w:rPr>
        <w:t>: (F</w:t>
      </w:r>
      <w:r w:rsidRPr="00D04E4A">
        <w:rPr>
          <w:i/>
          <w:iCs/>
          <w:vertAlign w:val="subscript"/>
        </w:rPr>
        <w:t>T</w:t>
      </w:r>
      <w:r w:rsidRPr="00D04E4A">
        <w:rPr>
          <w:i/>
          <w:iCs/>
        </w:rPr>
        <w:t xml:space="preserve"> &gt; S</w:t>
      </w:r>
      <w:r w:rsidRPr="00D04E4A">
        <w:rPr>
          <w:i/>
          <w:iCs/>
          <w:vertAlign w:val="subscript"/>
        </w:rPr>
        <w:t>T</w:t>
      </w:r>
      <w:r w:rsidRPr="00D04E4A">
        <w:rPr>
          <w:i/>
          <w:iCs/>
        </w:rPr>
        <w:t>)</w:t>
      </w:r>
    </w:p>
    <w:p w:rsidR="00CD2713" w:rsidRDefault="00CD2713" w:rsidP="001F529D">
      <w:pPr>
        <w:spacing w:line="276" w:lineRule="auto"/>
      </w:pPr>
    </w:p>
    <w:p w:rsidR="00CD2713" w:rsidRDefault="00CD2713" w:rsidP="001F529D">
      <w:pPr>
        <w:spacing w:line="276" w:lineRule="auto"/>
      </w:pPr>
    </w:p>
    <w:p w:rsidR="00CD2713" w:rsidRDefault="00CD2713" w:rsidP="001F529D">
      <w:pPr>
        <w:spacing w:line="276" w:lineRule="auto"/>
      </w:pPr>
    </w:p>
    <w:p w:rsidR="001254C4" w:rsidRPr="007E5974" w:rsidRDefault="001254C4" w:rsidP="001F529D">
      <w:pPr>
        <w:spacing w:line="276" w:lineRule="auto"/>
        <w:rPr>
          <w:b/>
          <w:bCs/>
          <w:color w:val="44546A" w:themeColor="text2"/>
        </w:rPr>
      </w:pPr>
      <w:r w:rsidRPr="007E5974">
        <w:rPr>
          <w:b/>
          <w:bCs/>
          <w:color w:val="44546A" w:themeColor="text2"/>
        </w:rPr>
        <w:lastRenderedPageBreak/>
        <w:t>3: Forward &amp; Futures Prices</w:t>
      </w:r>
    </w:p>
    <w:p w:rsidR="00420906" w:rsidRDefault="00420906" w:rsidP="001F529D">
      <w:pPr>
        <w:spacing w:line="276" w:lineRule="auto"/>
        <w:rPr>
          <w:b/>
          <w:bCs/>
        </w:rPr>
      </w:pPr>
    </w:p>
    <w:p w:rsidR="006B513B" w:rsidRDefault="006B513B" w:rsidP="001F529D">
      <w:pPr>
        <w:pStyle w:val="ListParagraph"/>
        <w:numPr>
          <w:ilvl w:val="0"/>
          <w:numId w:val="4"/>
        </w:numPr>
        <w:spacing w:line="276" w:lineRule="auto"/>
        <w:rPr>
          <w:i/>
          <w:iCs/>
        </w:rPr>
      </w:pPr>
      <w:r w:rsidRPr="006B513B">
        <w:rPr>
          <w:i/>
          <w:iCs/>
        </w:rPr>
        <w:t>Futures Price</w:t>
      </w:r>
      <w:r>
        <w:rPr>
          <w:i/>
          <w:iCs/>
        </w:rPr>
        <w:t xml:space="preserve"> quoted as no. of US$/unit of foreign currency</w:t>
      </w:r>
    </w:p>
    <w:p w:rsidR="00AC5241" w:rsidRPr="006B513B" w:rsidRDefault="00AC5241" w:rsidP="001F529D">
      <w:pPr>
        <w:pStyle w:val="ListParagraph"/>
        <w:numPr>
          <w:ilvl w:val="0"/>
          <w:numId w:val="4"/>
        </w:numPr>
        <w:spacing w:line="276" w:lineRule="auto"/>
        <w:rPr>
          <w:i/>
          <w:iCs/>
        </w:rPr>
      </w:pPr>
      <w:r>
        <w:rPr>
          <w:i/>
          <w:iCs/>
        </w:rPr>
        <w:t xml:space="preserve">Lenders cannot issue instructions </w:t>
      </w:r>
    </w:p>
    <w:p w:rsidR="00420906" w:rsidRPr="00420906" w:rsidRDefault="00420906" w:rsidP="001F529D">
      <w:pPr>
        <w:pStyle w:val="ListParagraph"/>
        <w:numPr>
          <w:ilvl w:val="0"/>
          <w:numId w:val="4"/>
        </w:numPr>
        <w:spacing w:line="276" w:lineRule="auto"/>
        <w:rPr>
          <w:b/>
          <w:bCs/>
        </w:rPr>
      </w:pPr>
      <w:r>
        <w:rPr>
          <w:b/>
          <w:bCs/>
        </w:rPr>
        <w:t>Investment Asset</w:t>
      </w:r>
      <w:r>
        <w:t xml:space="preserve">: traded but not </w:t>
      </w:r>
      <w:r w:rsidR="00AC5241">
        <w:t xml:space="preserve">usually </w:t>
      </w:r>
      <w:r>
        <w:t>physically usable or tangible</w:t>
      </w:r>
    </w:p>
    <w:p w:rsidR="00420906" w:rsidRPr="008D4C84" w:rsidRDefault="00420906" w:rsidP="001F529D">
      <w:pPr>
        <w:pStyle w:val="ListParagraph"/>
        <w:numPr>
          <w:ilvl w:val="0"/>
          <w:numId w:val="4"/>
        </w:numPr>
        <w:spacing w:line="276" w:lineRule="auto"/>
        <w:rPr>
          <w:b/>
          <w:bCs/>
        </w:rPr>
      </w:pPr>
      <w:r>
        <w:rPr>
          <w:b/>
          <w:bCs/>
        </w:rPr>
        <w:t>Consumption Asset</w:t>
      </w:r>
      <w:r>
        <w:t>: traded and usable for consumption (e.g. Copper)</w:t>
      </w:r>
    </w:p>
    <w:p w:rsidR="008D4C84" w:rsidRPr="008D4C84" w:rsidRDefault="008D4C84" w:rsidP="001F529D">
      <w:pPr>
        <w:pStyle w:val="ListParagraph"/>
        <w:numPr>
          <w:ilvl w:val="1"/>
          <w:numId w:val="4"/>
        </w:numPr>
        <w:spacing w:line="276" w:lineRule="auto"/>
        <w:jc w:val="both"/>
      </w:pPr>
      <w:r w:rsidRPr="008D4C84">
        <w:t>Upper limit but no lower limit</w:t>
      </w:r>
    </w:p>
    <w:p w:rsidR="00961C68" w:rsidRPr="00961C68" w:rsidRDefault="00BA505D" w:rsidP="001F529D">
      <w:pPr>
        <w:pStyle w:val="ListParagraph"/>
        <w:numPr>
          <w:ilvl w:val="0"/>
          <w:numId w:val="4"/>
        </w:numPr>
        <w:spacing w:line="276" w:lineRule="auto"/>
        <w:rPr>
          <w:b/>
          <w:bCs/>
        </w:rPr>
      </w:pPr>
      <w:r>
        <w:rPr>
          <w:b/>
          <w:bCs/>
        </w:rPr>
        <w:t>Convenience Yield</w:t>
      </w:r>
      <w:r>
        <w:t xml:space="preserve">: </w:t>
      </w:r>
      <w:r w:rsidR="006C3442">
        <w:t>0/</w:t>
      </w:r>
      <w:r w:rsidR="008576BE">
        <w:t>(+), measures benefit of owning rather than for./fut.</w:t>
      </w:r>
    </w:p>
    <w:p w:rsidR="00961C68" w:rsidRPr="00961C68" w:rsidRDefault="00961C68" w:rsidP="001F529D">
      <w:pPr>
        <w:pStyle w:val="ListParagraph"/>
        <w:numPr>
          <w:ilvl w:val="1"/>
          <w:numId w:val="4"/>
        </w:numPr>
        <w:spacing w:line="276" w:lineRule="auto"/>
        <w:rPr>
          <w:b/>
          <w:bCs/>
        </w:rPr>
      </w:pPr>
      <w:r>
        <w:rPr>
          <w:i/>
          <w:iCs/>
        </w:rPr>
        <w:t xml:space="preserve">Having </w:t>
      </w:r>
      <w:r>
        <w:rPr>
          <w:b/>
          <w:bCs/>
          <w:i/>
          <w:iCs/>
        </w:rPr>
        <w:t>real</w:t>
      </w:r>
      <w:r>
        <w:rPr>
          <w:i/>
          <w:iCs/>
        </w:rPr>
        <w:t xml:space="preserve"> value vs. </w:t>
      </w:r>
      <w:r>
        <w:rPr>
          <w:b/>
          <w:bCs/>
          <w:i/>
          <w:iCs/>
        </w:rPr>
        <w:t>locked in F</w:t>
      </w:r>
      <w:r>
        <w:rPr>
          <w:b/>
          <w:bCs/>
        </w:rPr>
        <w:t xml:space="preserve"> </w:t>
      </w:r>
      <w:r>
        <w:rPr>
          <w:i/>
          <w:iCs/>
        </w:rPr>
        <w:t xml:space="preserve">value </w:t>
      </w:r>
    </w:p>
    <w:p w:rsidR="006C3442" w:rsidRPr="001E79D9" w:rsidRDefault="006C3442" w:rsidP="001F529D">
      <w:pPr>
        <w:pStyle w:val="ListParagraph"/>
        <w:numPr>
          <w:ilvl w:val="1"/>
          <w:numId w:val="4"/>
        </w:numPr>
        <w:spacing w:line="276" w:lineRule="auto"/>
      </w:pPr>
      <w:r w:rsidRPr="001E79D9">
        <w:rPr>
          <w:u w:val="single"/>
        </w:rPr>
        <w:t>Investment</w:t>
      </w:r>
      <w:r w:rsidRPr="001E79D9">
        <w:t>: (=)0</w:t>
      </w:r>
    </w:p>
    <w:p w:rsidR="006C3442" w:rsidRDefault="006C3442" w:rsidP="001F529D">
      <w:pPr>
        <w:pStyle w:val="ListParagraph"/>
        <w:numPr>
          <w:ilvl w:val="1"/>
          <w:numId w:val="4"/>
        </w:numPr>
        <w:spacing w:line="276" w:lineRule="auto"/>
      </w:pPr>
      <w:r w:rsidRPr="001E79D9">
        <w:rPr>
          <w:u w:val="single"/>
        </w:rPr>
        <w:t>Consumption</w:t>
      </w:r>
      <w:r w:rsidRPr="001E79D9">
        <w:t>: (+)</w:t>
      </w:r>
    </w:p>
    <w:p w:rsidR="00880517" w:rsidRDefault="006B1B2E" w:rsidP="001F529D">
      <w:pPr>
        <w:pStyle w:val="ListParagraph"/>
        <w:numPr>
          <w:ilvl w:val="1"/>
          <w:numId w:val="4"/>
        </w:numPr>
        <w:spacing w:line="276" w:lineRule="auto"/>
      </w:pPr>
      <w:r w:rsidRPr="00084EBE">
        <w:rPr>
          <w:b/>
          <w:bCs/>
        </w:rPr>
        <w:t>Increase</w:t>
      </w:r>
      <w:r>
        <w:t xml:space="preserve">: </w:t>
      </w:r>
      <w:r>
        <w:rPr>
          <w:i/>
          <w:iCs/>
        </w:rPr>
        <w:t>F</w:t>
      </w:r>
      <w:r>
        <w:t xml:space="preserve"> as % of </w:t>
      </w:r>
      <w:r>
        <w:rPr>
          <w:i/>
          <w:iCs/>
        </w:rPr>
        <w:t xml:space="preserve">S </w:t>
      </w:r>
      <w:r>
        <w:t>decrease</w:t>
      </w:r>
      <w:r w:rsidR="00C644D4">
        <w:t xml:space="preserve">s; </w:t>
      </w:r>
      <w:r w:rsidR="00880517">
        <w:t>more convenient to own</w:t>
      </w:r>
    </w:p>
    <w:p w:rsidR="006B1B2E" w:rsidRPr="003C3FC2" w:rsidRDefault="00C644D4" w:rsidP="001F529D">
      <w:pPr>
        <w:pStyle w:val="ListParagraph"/>
        <w:numPr>
          <w:ilvl w:val="1"/>
          <w:numId w:val="4"/>
        </w:numPr>
        <w:spacing w:line="276" w:lineRule="auto"/>
      </w:pPr>
      <w:r w:rsidRPr="00084EBE">
        <w:rPr>
          <w:b/>
          <w:bCs/>
        </w:rPr>
        <w:t>Decrease</w:t>
      </w:r>
      <w:r>
        <w:t xml:space="preserve">: </w:t>
      </w:r>
      <w:r>
        <w:rPr>
          <w:i/>
          <w:iCs/>
        </w:rPr>
        <w:t>F</w:t>
      </w:r>
      <w:r>
        <w:t xml:space="preserve"> as % of </w:t>
      </w:r>
      <w:r>
        <w:rPr>
          <w:i/>
          <w:iCs/>
        </w:rPr>
        <w:t xml:space="preserve">S </w:t>
      </w:r>
      <w:r>
        <w:t>increases</w:t>
      </w:r>
      <w:r w:rsidR="00880517">
        <w:t xml:space="preserve">; more convenient to </w:t>
      </w:r>
      <w:r w:rsidR="00880517">
        <w:rPr>
          <w:i/>
          <w:iCs/>
        </w:rPr>
        <w:t>F</w:t>
      </w:r>
    </w:p>
    <w:p w:rsidR="003C3FC2" w:rsidRDefault="003C3FC2" w:rsidP="001F529D">
      <w:pPr>
        <w:pStyle w:val="ListParagraph"/>
        <w:numPr>
          <w:ilvl w:val="0"/>
          <w:numId w:val="4"/>
        </w:numPr>
        <w:spacing w:line="276" w:lineRule="auto"/>
      </w:pPr>
      <w:r w:rsidRPr="00183FA0">
        <w:rPr>
          <w:b/>
          <w:bCs/>
        </w:rPr>
        <w:t>Div. Yield</w:t>
      </w:r>
      <w:r>
        <w:t xml:space="preserve">: Div.’s as a % of Stock Price at </w:t>
      </w:r>
      <w:r>
        <w:rPr>
          <w:i/>
          <w:iCs/>
        </w:rPr>
        <w:t xml:space="preserve">t </w:t>
      </w:r>
      <w:r>
        <w:t>of Div. payment</w:t>
      </w:r>
    </w:p>
    <w:p w:rsidR="007E69D9" w:rsidRPr="001E79D9" w:rsidRDefault="007E69D9" w:rsidP="001F529D">
      <w:pPr>
        <w:pStyle w:val="ListParagraph"/>
        <w:numPr>
          <w:ilvl w:val="0"/>
          <w:numId w:val="4"/>
        </w:numPr>
        <w:spacing w:line="276" w:lineRule="auto"/>
      </w:pPr>
      <w:r>
        <w:rPr>
          <w:b/>
          <w:bCs/>
        </w:rPr>
        <w:t>Contango</w:t>
      </w:r>
      <w:r>
        <w:t xml:space="preserve">: </w:t>
      </w:r>
      <w:r>
        <w:rPr>
          <w:i/>
          <w:iCs/>
        </w:rPr>
        <w:t>F</w:t>
      </w:r>
      <w:r>
        <w:rPr>
          <w:i/>
          <w:iCs/>
          <w:vertAlign w:val="subscript"/>
        </w:rPr>
        <w:t xml:space="preserve">T </w:t>
      </w:r>
      <w:r>
        <w:t xml:space="preserve">(&gt;) </w:t>
      </w:r>
      <w:r>
        <w:rPr>
          <w:i/>
          <w:iCs/>
        </w:rPr>
        <w:t>S</w:t>
      </w:r>
      <w:r>
        <w:rPr>
          <w:i/>
          <w:iCs/>
          <w:vertAlign w:val="subscript"/>
        </w:rPr>
        <w:t>T</w:t>
      </w:r>
      <w:r>
        <w:t xml:space="preserve"> abnormal</w:t>
      </w:r>
    </w:p>
    <w:p w:rsidR="00144D90" w:rsidRDefault="00144D90" w:rsidP="001F529D">
      <w:pPr>
        <w:spacing w:line="276" w:lineRule="auto"/>
        <w:rPr>
          <w:b/>
          <w:bCs/>
        </w:rPr>
      </w:pPr>
    </w:p>
    <w:p w:rsidR="00144D90" w:rsidRDefault="00144D90" w:rsidP="001F529D">
      <w:pPr>
        <w:spacing w:line="276" w:lineRule="auto"/>
      </w:pPr>
      <w:r>
        <w:rPr>
          <w:b/>
          <w:bCs/>
        </w:rPr>
        <w:t>3.1: Shorting w/ Dividends:</w:t>
      </w:r>
    </w:p>
    <w:p w:rsidR="00144D90" w:rsidRDefault="00144D90" w:rsidP="001F529D">
      <w:pPr>
        <w:pStyle w:val="ListParagraph"/>
        <w:numPr>
          <w:ilvl w:val="0"/>
          <w:numId w:val="4"/>
        </w:numPr>
        <w:spacing w:line="276" w:lineRule="auto"/>
      </w:pPr>
      <w:r>
        <w:t>(</w:t>
      </w:r>
      <w:r w:rsidR="00B91582">
        <w:t>1</w:t>
      </w:r>
      <w:r>
        <w:t xml:space="preserve">) </w:t>
      </w:r>
      <w:r w:rsidRPr="00144D90">
        <w:rPr>
          <w:i/>
          <w:iCs/>
        </w:rPr>
        <w:t>S</w:t>
      </w:r>
      <w:r w:rsidRPr="00144D90">
        <w:rPr>
          <w:i/>
          <w:iCs/>
          <w:vertAlign w:val="subscript"/>
        </w:rPr>
        <w:t>0</w:t>
      </w:r>
      <w:r w:rsidRPr="00144D90">
        <w:rPr>
          <w:i/>
          <w:iCs/>
        </w:rPr>
        <w:t xml:space="preserve"> </w:t>
      </w:r>
      <w:r>
        <w:t xml:space="preserve">Sell Now </w:t>
      </w:r>
      <w:r w:rsidRPr="00144D90">
        <w:rPr>
          <w:i/>
          <w:iCs/>
        </w:rPr>
        <w:t>S</w:t>
      </w:r>
      <w:r w:rsidRPr="00144D90">
        <w:rPr>
          <w:i/>
          <w:iCs/>
          <w:vertAlign w:val="subscript"/>
        </w:rPr>
        <w:t>T</w:t>
      </w:r>
      <w:r w:rsidRPr="00144D90">
        <w:rPr>
          <w:i/>
          <w:iCs/>
        </w:rPr>
        <w:t xml:space="preserve"> </w:t>
      </w:r>
      <w:r>
        <w:t>Buy Later</w:t>
      </w:r>
      <w:r w:rsidR="00E14872">
        <w:t xml:space="preserve"> </w:t>
      </w:r>
      <w:r w:rsidR="00B91582">
        <w:t>(</w:t>
      </w:r>
      <w:r w:rsidR="00B91582">
        <w:rPr>
          <w:i/>
          <w:iCs/>
        </w:rPr>
        <w:t>S</w:t>
      </w:r>
      <w:r w:rsidR="00B91582">
        <w:rPr>
          <w:i/>
          <w:iCs/>
          <w:vertAlign w:val="subscript"/>
        </w:rPr>
        <w:t>0</w:t>
      </w:r>
      <w:r w:rsidR="00B91582">
        <w:rPr>
          <w:i/>
          <w:iCs/>
        </w:rPr>
        <w:t xml:space="preserve"> </w:t>
      </w:r>
      <w:r w:rsidR="00B91582" w:rsidRPr="00B91582">
        <w:t>–</w:t>
      </w:r>
      <w:r w:rsidR="00B91582">
        <w:rPr>
          <w:i/>
          <w:iCs/>
        </w:rPr>
        <w:t xml:space="preserve"> S</w:t>
      </w:r>
      <w:r w:rsidR="00B91582">
        <w:rPr>
          <w:i/>
          <w:iCs/>
          <w:vertAlign w:val="subscript"/>
        </w:rPr>
        <w:t>T</w:t>
      </w:r>
      <w:r w:rsidR="00B91582">
        <w:rPr>
          <w:i/>
          <w:iCs/>
        </w:rPr>
        <w:t xml:space="preserve"> </w:t>
      </w:r>
      <w:r w:rsidR="00B91582" w:rsidRPr="00B91582">
        <w:t>Gain/Share</w:t>
      </w:r>
      <w:r w:rsidR="00B91582">
        <w:t xml:space="preserve">) </w:t>
      </w:r>
      <w:r w:rsidR="00E14872">
        <w:sym w:font="Wingdings" w:char="F0E0"/>
      </w:r>
      <w:r w:rsidR="00E14872">
        <w:t xml:space="preserve"> (</w:t>
      </w:r>
      <w:r w:rsidR="00B91582">
        <w:t>2</w:t>
      </w:r>
      <w:r w:rsidR="00E14872">
        <w:t>)</w:t>
      </w:r>
      <w:r w:rsidR="00B91582">
        <w:t xml:space="preserve"> </w:t>
      </w:r>
      <w:r w:rsidR="00E16039">
        <w:t>Pays Div. (</w:t>
      </w:r>
      <w:r w:rsidR="00E16039">
        <w:rPr>
          <w:i/>
          <w:iCs/>
        </w:rPr>
        <w:t>S</w:t>
      </w:r>
      <w:r w:rsidR="00E16039">
        <w:rPr>
          <w:i/>
          <w:iCs/>
          <w:vertAlign w:val="subscript"/>
        </w:rPr>
        <w:t>0</w:t>
      </w:r>
      <w:r w:rsidR="00E16039">
        <w:rPr>
          <w:i/>
          <w:iCs/>
        </w:rPr>
        <w:t xml:space="preserve"> </w:t>
      </w:r>
      <w:r w:rsidR="00E16039" w:rsidRPr="00B91582">
        <w:t>–</w:t>
      </w:r>
      <w:r w:rsidR="00E16039">
        <w:rPr>
          <w:i/>
          <w:iCs/>
        </w:rPr>
        <w:t xml:space="preserve"> S</w:t>
      </w:r>
      <w:r w:rsidR="00E16039">
        <w:rPr>
          <w:i/>
          <w:iCs/>
          <w:vertAlign w:val="subscript"/>
        </w:rPr>
        <w:t>T</w:t>
      </w:r>
      <w:r w:rsidR="00E16039">
        <w:rPr>
          <w:i/>
          <w:iCs/>
        </w:rPr>
        <w:t xml:space="preserve"> </w:t>
      </w:r>
      <w:r w:rsidR="00E16039">
        <w:t>– Div)</w:t>
      </w:r>
    </w:p>
    <w:p w:rsidR="00E16039" w:rsidRDefault="00E16039" w:rsidP="001F529D">
      <w:pPr>
        <w:spacing w:line="276" w:lineRule="auto"/>
      </w:pPr>
    </w:p>
    <w:p w:rsidR="00323923" w:rsidRPr="00F409EE" w:rsidRDefault="00710AC5" w:rsidP="001F529D">
      <w:pPr>
        <w:spacing w:line="276" w:lineRule="auto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E44E6B" wp14:editId="25A1508A">
                <wp:simplePos x="0" y="0"/>
                <wp:positionH relativeFrom="column">
                  <wp:posOffset>2518013</wp:posOffset>
                </wp:positionH>
                <wp:positionV relativeFrom="paragraph">
                  <wp:posOffset>132762</wp:posOffset>
                </wp:positionV>
                <wp:extent cx="1166884" cy="353962"/>
                <wp:effectExtent l="0" t="0" r="14605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353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D523E8" id="Rectangle 6" o:spid="_x0000_s1026" style="position:absolute;margin-left:198.25pt;margin-top:10.45pt;width:91.9pt;height:27.8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" filled="f" strokecolor="black [3213]" strokeweight="1pt">
                <v:stroke dashstyle="dash"/>
              </v:rect>
            </w:pict>
          </mc:Fallback>
        </mc:AlternateContent>
      </w:r>
      <w:r w:rsidR="00323923" w:rsidRPr="00F409EE">
        <w:rPr>
          <w:b/>
          <w:bCs/>
        </w:rPr>
        <w:t xml:space="preserve">3.2: Spot to Forward Price: </w:t>
      </w:r>
    </w:p>
    <w:p w:rsidR="00323923" w:rsidRPr="00710AC5" w:rsidRDefault="00604B8B" w:rsidP="001F529D">
      <w:pPr>
        <w:pStyle w:val="ListParagraph"/>
        <w:spacing w:line="276" w:lineRule="auto"/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rT</m:t>
              </m:r>
            </m:sup>
          </m:sSup>
        </m:oMath>
      </m:oMathPara>
    </w:p>
    <w:p w:rsidR="00710AC5" w:rsidRPr="00C064F1" w:rsidRDefault="00710AC5" w:rsidP="001F529D">
      <w:pPr>
        <w:pStyle w:val="ListParagraph"/>
        <w:spacing w:line="276" w:lineRule="auto"/>
        <w:rPr>
          <w:rFonts w:eastAsiaTheme="minorEastAsia"/>
          <w:b/>
          <w:bCs/>
        </w:rPr>
      </w:pPr>
    </w:p>
    <w:p w:rsidR="00C064F1" w:rsidRPr="003E3124" w:rsidRDefault="00710AC5" w:rsidP="001F529D">
      <w:pPr>
        <w:pStyle w:val="ListParagraph"/>
        <w:spacing w:line="276" w:lineRule="auto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DD56D5" wp14:editId="01590F83">
                <wp:simplePos x="0" y="0"/>
                <wp:positionH relativeFrom="column">
                  <wp:posOffset>1016758</wp:posOffset>
                </wp:positionH>
                <wp:positionV relativeFrom="paragraph">
                  <wp:posOffset>143093</wp:posOffset>
                </wp:positionV>
                <wp:extent cx="4176215" cy="353962"/>
                <wp:effectExtent l="0" t="0" r="15240" b="146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215" cy="353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3D23A0" id="Rectangle 10" o:spid="_x0000_s1026" style="position:absolute;margin-left:80.05pt;margin-top:11.25pt;width:328.85pt;height:27.8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" filled="f" strokecolor="black [3213]" strokeweight="1pt">
                <v:stroke dashstyle="dash"/>
              </v:rect>
            </w:pict>
          </mc:Fallback>
        </mc:AlternateContent>
      </w:r>
    </w:p>
    <w:p w:rsidR="001254C4" w:rsidRPr="00710AC5" w:rsidRDefault="00604B8B" w:rsidP="001F529D">
      <w:pPr>
        <w:pStyle w:val="ListParagraph"/>
        <w:spacing w:line="276" w:lineRule="auto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(S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r>
            <m:rPr>
              <m:sty m:val="b"/>
            </m:rPr>
            <w:rPr>
              <w:rFonts w:ascii="Cambria Math" w:hAnsi="Cambria Math"/>
            </w:rPr>
            <m:t>Income</m:t>
          </m:r>
          <m:r>
            <m:rPr>
              <m:sty m:val="bi"/>
            </m:rP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rT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 xml:space="preserve"> {</m:t>
          </m:r>
          <m:r>
            <m:rPr>
              <m:sty m:val="b"/>
            </m:rPr>
            <w:rPr>
              <w:rFonts w:ascii="Cambria Math" w:hAnsi="Cambria Math"/>
            </w:rPr>
            <m:t>Income=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-rT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t+n</m:t>
              </m:r>
            </m:sub>
          </m:sSub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-rT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}</m:t>
          </m:r>
        </m:oMath>
      </m:oMathPara>
    </w:p>
    <w:p w:rsidR="00710AC5" w:rsidRPr="00C064F1" w:rsidRDefault="00710AC5" w:rsidP="001F529D">
      <w:pPr>
        <w:pStyle w:val="ListParagraph"/>
        <w:spacing w:line="276" w:lineRule="auto"/>
        <w:rPr>
          <w:rFonts w:eastAsiaTheme="minorEastAsia"/>
          <w:b/>
        </w:rPr>
      </w:pPr>
    </w:p>
    <w:p w:rsidR="00C064F1" w:rsidRDefault="00710AC5" w:rsidP="001F529D">
      <w:pPr>
        <w:pStyle w:val="ListParagraph"/>
        <w:spacing w:line="276" w:lineRule="auto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311401" wp14:editId="2FD90F61">
                <wp:simplePos x="0" y="0"/>
                <wp:positionH relativeFrom="column">
                  <wp:posOffset>2333768</wp:posOffset>
                </wp:positionH>
                <wp:positionV relativeFrom="paragraph">
                  <wp:posOffset>139141</wp:posOffset>
                </wp:positionV>
                <wp:extent cx="1521726" cy="353962"/>
                <wp:effectExtent l="0" t="0" r="15240" b="146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726" cy="353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01AE19" id="Rectangle 7" o:spid="_x0000_s1026" style="position:absolute;margin-left:183.75pt;margin-top:10.95pt;width:119.8pt;height:27.8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" filled="f" strokecolor="black [3213]" strokeweight="1pt">
                <v:stroke dashstyle="dash"/>
              </v:rect>
            </w:pict>
          </mc:Fallback>
        </mc:AlternateContent>
      </w:r>
    </w:p>
    <w:p w:rsidR="00420906" w:rsidRPr="00EA2F3E" w:rsidRDefault="00604B8B" w:rsidP="001F529D">
      <w:pPr>
        <w:pStyle w:val="ListParagraph"/>
        <w:spacing w:line="276" w:lineRule="auto"/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ER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)T</m:t>
              </m:r>
            </m:sup>
          </m:sSup>
        </m:oMath>
      </m:oMathPara>
    </w:p>
    <w:p w:rsidR="00EA2F3E" w:rsidRDefault="00EA2F3E" w:rsidP="001F529D">
      <w:pPr>
        <w:spacing w:line="276" w:lineRule="auto"/>
      </w:pPr>
    </w:p>
    <w:p w:rsidR="00EA2F3E" w:rsidRDefault="00EA2F3E" w:rsidP="001F529D">
      <w:pPr>
        <w:spacing w:line="276" w:lineRule="auto"/>
      </w:pPr>
    </w:p>
    <w:p w:rsidR="00EA2F3E" w:rsidRDefault="00EA2F3E" w:rsidP="001F529D">
      <w:pPr>
        <w:spacing w:line="276" w:lineRule="auto"/>
      </w:pPr>
    </w:p>
    <w:p w:rsidR="00EA2F3E" w:rsidRDefault="00EA2F3E" w:rsidP="001F529D">
      <w:pPr>
        <w:spacing w:line="276" w:lineRule="auto"/>
      </w:pPr>
    </w:p>
    <w:p w:rsidR="00EA2F3E" w:rsidRDefault="00EA2F3E" w:rsidP="001F529D">
      <w:pPr>
        <w:spacing w:line="276" w:lineRule="auto"/>
      </w:pPr>
    </w:p>
    <w:p w:rsidR="00EA2F3E" w:rsidRDefault="00EA2F3E" w:rsidP="001F529D">
      <w:pPr>
        <w:spacing w:line="276" w:lineRule="auto"/>
      </w:pPr>
    </w:p>
    <w:p w:rsidR="00A30F8E" w:rsidRDefault="00A30F8E" w:rsidP="001F529D">
      <w:pPr>
        <w:spacing w:line="276" w:lineRule="auto"/>
      </w:pPr>
    </w:p>
    <w:p w:rsidR="00EA2F3E" w:rsidRDefault="00EA2F3E" w:rsidP="001F529D">
      <w:pPr>
        <w:spacing w:line="276" w:lineRule="auto"/>
      </w:pPr>
    </w:p>
    <w:p w:rsidR="00EA2F3E" w:rsidRDefault="00EA2F3E" w:rsidP="001F529D">
      <w:pPr>
        <w:spacing w:line="276" w:lineRule="auto"/>
      </w:pPr>
    </w:p>
    <w:p w:rsidR="00EA2F3E" w:rsidRDefault="00EA2F3E" w:rsidP="001F529D">
      <w:pPr>
        <w:spacing w:line="276" w:lineRule="auto"/>
      </w:pPr>
    </w:p>
    <w:p w:rsidR="00EA2F3E" w:rsidRDefault="00EA2F3E" w:rsidP="001F529D">
      <w:pPr>
        <w:spacing w:line="276" w:lineRule="auto"/>
      </w:pPr>
    </w:p>
    <w:p w:rsidR="00EA2F3E" w:rsidRDefault="00EA2F3E" w:rsidP="001F529D">
      <w:pPr>
        <w:spacing w:line="276" w:lineRule="auto"/>
      </w:pPr>
    </w:p>
    <w:p w:rsidR="00EA2F3E" w:rsidRDefault="00EA2F3E" w:rsidP="001F529D">
      <w:pPr>
        <w:spacing w:line="276" w:lineRule="auto"/>
      </w:pPr>
    </w:p>
    <w:p w:rsidR="00EA2F3E" w:rsidRDefault="00EA2F3E" w:rsidP="001F529D">
      <w:pPr>
        <w:spacing w:line="276" w:lineRule="auto"/>
      </w:pPr>
    </w:p>
    <w:p w:rsidR="00EA2F3E" w:rsidRDefault="00EA2F3E" w:rsidP="001F529D">
      <w:pPr>
        <w:spacing w:line="276" w:lineRule="auto"/>
      </w:pPr>
    </w:p>
    <w:p w:rsidR="00EA2F3E" w:rsidRDefault="00EA2F3E" w:rsidP="001F529D">
      <w:pPr>
        <w:spacing w:line="276" w:lineRule="auto"/>
      </w:pPr>
    </w:p>
    <w:p w:rsidR="00EA2F3E" w:rsidRPr="007E5974" w:rsidRDefault="00EA2F3E" w:rsidP="001F529D">
      <w:pPr>
        <w:spacing w:line="276" w:lineRule="auto"/>
        <w:rPr>
          <w:b/>
          <w:bCs/>
          <w:color w:val="44546A" w:themeColor="text2"/>
        </w:rPr>
      </w:pPr>
      <w:r w:rsidRPr="007E5974">
        <w:rPr>
          <w:b/>
          <w:bCs/>
          <w:color w:val="44546A" w:themeColor="text2"/>
        </w:rPr>
        <w:lastRenderedPageBreak/>
        <w:t xml:space="preserve">4: Hedging Strategies w/ Futures </w:t>
      </w:r>
    </w:p>
    <w:p w:rsidR="00EA2F3E" w:rsidRDefault="00EA2F3E" w:rsidP="001F529D">
      <w:pPr>
        <w:spacing w:line="276" w:lineRule="auto"/>
        <w:rPr>
          <w:b/>
          <w:bCs/>
        </w:rPr>
      </w:pPr>
    </w:p>
    <w:p w:rsidR="00DE4974" w:rsidRPr="00CF50BC" w:rsidRDefault="00DE4974" w:rsidP="001F529D">
      <w:pPr>
        <w:pStyle w:val="ListParagraph"/>
        <w:numPr>
          <w:ilvl w:val="0"/>
          <w:numId w:val="4"/>
        </w:numPr>
        <w:spacing w:line="276" w:lineRule="auto"/>
        <w:rPr>
          <w:b/>
          <w:bCs/>
        </w:rPr>
      </w:pPr>
      <w:r w:rsidRPr="007173B3">
        <w:rPr>
          <w:i/>
          <w:iCs/>
        </w:rPr>
        <w:t xml:space="preserve">Futures delivery month should be as close as possible to purchase of asset </w:t>
      </w:r>
    </w:p>
    <w:p w:rsidR="00CF50BC" w:rsidRPr="00336A58" w:rsidRDefault="00CF50BC" w:rsidP="001F529D">
      <w:pPr>
        <w:pStyle w:val="ListParagraph"/>
        <w:numPr>
          <w:ilvl w:val="0"/>
          <w:numId w:val="4"/>
        </w:numPr>
        <w:spacing w:line="276" w:lineRule="auto"/>
        <w:rPr>
          <w:b/>
          <w:bCs/>
        </w:rPr>
      </w:pPr>
      <w:r>
        <w:rPr>
          <w:i/>
          <w:iCs/>
        </w:rPr>
        <w:t>“Tailing the Hedge”</w:t>
      </w:r>
      <w:r>
        <w:t>: Corrects for daily settlement</w:t>
      </w:r>
    </w:p>
    <w:p w:rsidR="00336A58" w:rsidRPr="007173B3" w:rsidRDefault="00336A58" w:rsidP="001F529D">
      <w:pPr>
        <w:pStyle w:val="ListParagraph"/>
        <w:numPr>
          <w:ilvl w:val="0"/>
          <w:numId w:val="4"/>
        </w:numPr>
        <w:spacing w:line="276" w:lineRule="auto"/>
        <w:rPr>
          <w:b/>
          <w:bCs/>
        </w:rPr>
      </w:pPr>
      <w:r>
        <w:t xml:space="preserve">Hedging Futures leads to predictability </w:t>
      </w:r>
    </w:p>
    <w:p w:rsidR="00DE4974" w:rsidRDefault="00975658" w:rsidP="001F529D">
      <w:pPr>
        <w:spacing w:line="276" w:lineRule="auto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1139190</wp:posOffset>
                </wp:positionH>
                <wp:positionV relativeFrom="paragraph">
                  <wp:posOffset>129743</wp:posOffset>
                </wp:positionV>
                <wp:extent cx="3441291" cy="353962"/>
                <wp:effectExtent l="0" t="0" r="13335" b="146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291" cy="353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585428" id="Rectangle 1" o:spid="_x0000_s1026" style="position:absolute;margin-left:89.7pt;margin-top:10.2pt;width:270.95pt;height:27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" filled="f" strokecolor="black [3213]" strokeweight="1pt">
                <v:stroke dashstyle="dash"/>
              </v:rect>
            </w:pict>
          </mc:Fallback>
        </mc:AlternateContent>
      </w:r>
    </w:p>
    <w:p w:rsidR="00935325" w:rsidRPr="00D63343" w:rsidRDefault="00935325" w:rsidP="001F529D">
      <w:pPr>
        <w:spacing w:line="276" w:lineRule="auto"/>
        <w:jc w:val="center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Basis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Spot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At Close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Futures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At Close(For Maturity)</m:t>
              </m:r>
            </m:sub>
          </m:sSub>
        </m:oMath>
      </m:oMathPara>
    </w:p>
    <w:p w:rsidR="00651A3B" w:rsidRDefault="00651A3B" w:rsidP="001F529D">
      <w:pPr>
        <w:pStyle w:val="ListParagraph"/>
        <w:spacing w:line="276" w:lineRule="auto"/>
        <w:jc w:val="center"/>
        <w:rPr>
          <w:rFonts w:eastAsiaTheme="minorEastAsia"/>
          <w:b/>
          <w:bCs/>
        </w:rPr>
      </w:pPr>
    </w:p>
    <w:p w:rsidR="00CE77D2" w:rsidRPr="00651A3B" w:rsidRDefault="00975658" w:rsidP="001F529D">
      <w:pPr>
        <w:pStyle w:val="ListParagraph"/>
        <w:spacing w:line="276" w:lineRule="auto"/>
        <w:jc w:val="center"/>
        <w:rPr>
          <w:rFonts w:eastAsiaTheme="minorEastAsia"/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85821B" wp14:editId="22DD2E1C">
                <wp:simplePos x="0" y="0"/>
                <wp:positionH relativeFrom="column">
                  <wp:posOffset>858520</wp:posOffset>
                </wp:positionH>
                <wp:positionV relativeFrom="paragraph">
                  <wp:posOffset>129743</wp:posOffset>
                </wp:positionV>
                <wp:extent cx="4024829" cy="353962"/>
                <wp:effectExtent l="0" t="0" r="13970" b="146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4829" cy="353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411D19" id="Rectangle 2" o:spid="_x0000_s1026" style="position:absolute;margin-left:67.6pt;margin-top:10.2pt;width:316.9pt;height:27.8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" filled="f" strokecolor="black [3213]" strokeweight="1pt">
                <v:stroke dashstyle="dash"/>
              </v:rect>
            </w:pict>
          </mc:Fallback>
        </mc:AlternateContent>
      </w:r>
    </w:p>
    <w:p w:rsidR="00935325" w:rsidRPr="00D63343" w:rsidRDefault="00935325" w:rsidP="001F529D">
      <w:pPr>
        <w:spacing w:line="276" w:lineRule="auto"/>
        <w:jc w:val="center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Price Recieved</m:t>
          </m:r>
          <m:r>
            <w:rPr>
              <w:rFonts w:ascii="Cambria Math" w:eastAsiaTheme="minorEastAsia" w:hAnsi="Cambria Math"/>
            </w:rPr>
            <m:t xml:space="preserve">=Basis+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Futures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At Purchase(For Maturity)</m:t>
              </m:r>
            </m:sub>
          </m:sSub>
        </m:oMath>
      </m:oMathPara>
    </w:p>
    <w:p w:rsidR="00651A3B" w:rsidRDefault="00651A3B" w:rsidP="001F529D">
      <w:pPr>
        <w:spacing w:line="276" w:lineRule="auto"/>
        <w:jc w:val="center"/>
        <w:rPr>
          <w:b/>
          <w:bCs/>
        </w:rPr>
      </w:pPr>
    </w:p>
    <w:p w:rsidR="00D63343" w:rsidRDefault="00975658" w:rsidP="001F529D">
      <w:pPr>
        <w:spacing w:line="276" w:lineRule="auto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9EC377" wp14:editId="0BBD9236">
                <wp:simplePos x="0" y="0"/>
                <wp:positionH relativeFrom="column">
                  <wp:posOffset>1542362</wp:posOffset>
                </wp:positionH>
                <wp:positionV relativeFrom="paragraph">
                  <wp:posOffset>179062</wp:posOffset>
                </wp:positionV>
                <wp:extent cx="2563258" cy="392935"/>
                <wp:effectExtent l="0" t="0" r="15240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258" cy="392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1C7C3" id="Rectangle 3" o:spid="_x0000_s1026" style="position:absolute;margin-left:121.45pt;margin-top:14.1pt;width:201.85pt;height:3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" filled="f" strokecolor="black [3213]" strokeweight="1pt">
                <v:stroke dashstyle="dash"/>
              </v:rect>
            </w:pict>
          </mc:Fallback>
        </mc:AlternateContent>
      </w:r>
    </w:p>
    <w:p w:rsidR="00651A3B" w:rsidRPr="00D63343" w:rsidRDefault="00651A3B" w:rsidP="001F529D">
      <w:pPr>
        <w:spacing w:line="276" w:lineRule="auto"/>
        <w:jc w:val="cent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Optimal Hedge Ratio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A,B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</m:e>
          </m:d>
        </m:oMath>
      </m:oMathPara>
    </w:p>
    <w:p w:rsidR="00CE77D2" w:rsidRPr="00CE77D2" w:rsidRDefault="00CE77D2" w:rsidP="001F529D">
      <w:pPr>
        <w:spacing w:line="276" w:lineRule="auto"/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"Movement in </m:t>
          </m:r>
          <m:r>
            <w:rPr>
              <w:rFonts w:ascii="Cambria Math" w:eastAsiaTheme="minorEastAsia" w:hAnsi="Cambria Math"/>
            </w:rPr>
            <m:t>S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Price to Movement in </m:t>
          </m:r>
          <m:r>
            <w:rPr>
              <w:rFonts w:ascii="Cambria Math" w:eastAsiaTheme="minorEastAsia" w:hAnsi="Cambria Math"/>
            </w:rPr>
            <m:t xml:space="preserve">F </m:t>
          </m:r>
          <m:r>
            <m:rPr>
              <m:sty m:val="p"/>
            </m:rPr>
            <w:rPr>
              <w:rFonts w:ascii="Cambria Math" w:eastAsiaTheme="minorEastAsia" w:hAnsi="Cambria Math"/>
            </w:rPr>
            <m:t>Price"</m:t>
          </m:r>
        </m:oMath>
      </m:oMathPara>
    </w:p>
    <w:p w:rsidR="00D63343" w:rsidRDefault="004A2B11" w:rsidP="001F529D">
      <w:pPr>
        <w:spacing w:line="276" w:lineRule="auto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EB9A4D" wp14:editId="028B7237">
                <wp:simplePos x="0" y="0"/>
                <wp:positionH relativeFrom="column">
                  <wp:posOffset>1192381</wp:posOffset>
                </wp:positionH>
                <wp:positionV relativeFrom="paragraph">
                  <wp:posOffset>187757</wp:posOffset>
                </wp:positionV>
                <wp:extent cx="3382010" cy="410845"/>
                <wp:effectExtent l="0" t="0" r="8890" b="82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2010" cy="410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E6838" id="Rectangle 5" o:spid="_x0000_s1026" style="position:absolute;margin-left:93.9pt;margin-top:14.8pt;width:266.3pt;height:3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" filled="f" strokecolor="black [3213]" strokeweight="1pt">
                <v:stroke dashstyle="dash"/>
              </v:rect>
            </w:pict>
          </mc:Fallback>
        </mc:AlternateContent>
      </w:r>
    </w:p>
    <w:p w:rsidR="007C59FA" w:rsidRPr="00D63343" w:rsidRDefault="00651A3B" w:rsidP="001F529D">
      <w:pPr>
        <w:spacing w:line="276" w:lineRule="auto"/>
        <w:jc w:val="cent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Optimal Folios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Current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Desired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Folio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den>
              </m:f>
            </m:e>
          </m:d>
        </m:oMath>
      </m:oMathPara>
    </w:p>
    <w:p w:rsidR="00D1767D" w:rsidRPr="00D1767D" w:rsidRDefault="00D1767D" w:rsidP="001F529D">
      <w:pPr>
        <w:spacing w:line="276" w:lineRule="auto"/>
        <w:jc w:val="center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If 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:Short</m:t>
          </m:r>
        </m:oMath>
      </m:oMathPara>
    </w:p>
    <w:p w:rsidR="00D1767D" w:rsidRPr="00D1767D" w:rsidRDefault="00D1767D" w:rsidP="001F529D">
      <w:pPr>
        <w:spacing w:line="276" w:lineRule="auto"/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If </m:t>
          </m:r>
          <m:d>
            <m:dPr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:Long</m:t>
          </m:r>
        </m:oMath>
      </m:oMathPara>
    </w:p>
    <w:p w:rsidR="00EA2F3E" w:rsidRDefault="004A2B11" w:rsidP="001F529D">
      <w:pPr>
        <w:spacing w:line="276" w:lineRule="auto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922AED" wp14:editId="2785BDAF">
                <wp:simplePos x="0" y="0"/>
                <wp:positionH relativeFrom="column">
                  <wp:posOffset>1170940</wp:posOffset>
                </wp:positionH>
                <wp:positionV relativeFrom="paragraph">
                  <wp:posOffset>98425</wp:posOffset>
                </wp:positionV>
                <wp:extent cx="3382010" cy="410845"/>
                <wp:effectExtent l="0" t="0" r="8890" b="82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2010" cy="410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B6DF0" id="Rectangle 4" o:spid="_x0000_s1026" style="position:absolute;margin-left:92.2pt;margin-top:7.75pt;width:266.3pt;height:3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" filled="f" strokecolor="black [3213]" strokeweight="1pt">
                <v:stroke dashstyle="dash"/>
              </v:rect>
            </w:pict>
          </mc:Fallback>
        </mc:AlternateContent>
      </w:r>
    </w:p>
    <w:p w:rsidR="008352D1" w:rsidRPr="008352D1" w:rsidRDefault="00604B8B" w:rsidP="001F529D">
      <w:pPr>
        <w:spacing w:line="276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Hedged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Hedged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NotHedged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NotHedged</m:t>
              </m:r>
            </m:sub>
          </m:sSub>
        </m:oMath>
      </m:oMathPara>
    </w:p>
    <w:p w:rsidR="008352D1" w:rsidRDefault="008352D1" w:rsidP="001F529D">
      <w:pPr>
        <w:spacing w:line="276" w:lineRule="auto"/>
        <w:rPr>
          <w:rFonts w:eastAsiaTheme="minorEastAsia"/>
        </w:rPr>
      </w:pPr>
    </w:p>
    <w:p w:rsidR="008352D1" w:rsidRPr="008352D1" w:rsidRDefault="008352D1" w:rsidP="001F529D">
      <w:pPr>
        <w:spacing w:line="276" w:lineRule="auto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Where:</m:t>
          </m:r>
        </m:oMath>
      </m:oMathPara>
    </w:p>
    <w:p w:rsidR="008352D1" w:rsidRPr="008352D1" w:rsidRDefault="008352D1" w:rsidP="001F529D">
      <w:pPr>
        <w:spacing w:line="276" w:lineRule="auto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Given: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:rsidR="008352D1" w:rsidRPr="008352D1" w:rsidRDefault="00604B8B" w:rsidP="001F529D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Hedged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-(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8352D1" w:rsidRPr="008352D1" w:rsidRDefault="00604B8B" w:rsidP="001F529D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NotHedged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Default="00BB2B70" w:rsidP="001F529D">
      <w:pPr>
        <w:spacing w:line="276" w:lineRule="auto"/>
        <w:rPr>
          <w:rFonts w:eastAsiaTheme="minorEastAsia"/>
          <w:iCs/>
        </w:rPr>
      </w:pPr>
    </w:p>
    <w:p w:rsidR="00BB2B70" w:rsidRPr="007E5974" w:rsidRDefault="00BB2B70" w:rsidP="001F529D">
      <w:pPr>
        <w:spacing w:line="276" w:lineRule="auto"/>
        <w:rPr>
          <w:b/>
          <w:bCs/>
          <w:color w:val="44546A" w:themeColor="text2"/>
        </w:rPr>
      </w:pPr>
      <w:r w:rsidRPr="007E5974">
        <w:rPr>
          <w:b/>
          <w:bCs/>
          <w:color w:val="44546A" w:themeColor="text2"/>
        </w:rPr>
        <w:lastRenderedPageBreak/>
        <w:t xml:space="preserve">5: Options Market </w:t>
      </w:r>
    </w:p>
    <w:p w:rsidR="005103B8" w:rsidRDefault="005103B8" w:rsidP="001F529D">
      <w:pPr>
        <w:spacing w:line="276" w:lineRule="auto"/>
        <w:rPr>
          <w:b/>
          <w:bCs/>
        </w:rPr>
      </w:pPr>
    </w:p>
    <w:p w:rsidR="005103B8" w:rsidRPr="00EE3B01" w:rsidRDefault="005103B8" w:rsidP="001F529D">
      <w:pPr>
        <w:pStyle w:val="ListParagraph"/>
        <w:numPr>
          <w:ilvl w:val="0"/>
          <w:numId w:val="4"/>
        </w:numPr>
        <w:spacing w:line="276" w:lineRule="auto"/>
        <w:rPr>
          <w:b/>
          <w:bCs/>
        </w:rPr>
      </w:pPr>
      <w:r w:rsidRPr="00426200">
        <w:rPr>
          <w:b/>
          <w:bCs/>
        </w:rPr>
        <w:t>Recall</w:t>
      </w:r>
      <w:r w:rsidRPr="00F926C2">
        <w:t>:</w:t>
      </w:r>
      <w:r>
        <w:rPr>
          <w:i/>
          <w:iCs/>
        </w:rPr>
        <w:t xml:space="preserve"> “The option, but not obligation, to buy (call) or sell (put)”</w:t>
      </w:r>
    </w:p>
    <w:p w:rsidR="00EE3B01" w:rsidRPr="00EE3B01" w:rsidRDefault="00EE3B01" w:rsidP="001F529D">
      <w:pPr>
        <w:pStyle w:val="ListParagraph"/>
        <w:numPr>
          <w:ilvl w:val="0"/>
          <w:numId w:val="4"/>
        </w:numPr>
        <w:spacing w:line="276" w:lineRule="auto"/>
        <w:rPr>
          <w:b/>
          <w:bCs/>
        </w:rPr>
      </w:pPr>
      <w:r>
        <w:rPr>
          <w:b/>
          <w:bCs/>
        </w:rPr>
        <w:t>Recall</w:t>
      </w:r>
      <w:r>
        <w:t xml:space="preserve">: </w:t>
      </w:r>
    </w:p>
    <w:p w:rsidR="00EE3B01" w:rsidRPr="00EE3B01" w:rsidRDefault="00EE3B01" w:rsidP="001F529D">
      <w:pPr>
        <w:pStyle w:val="ListParagraph"/>
        <w:numPr>
          <w:ilvl w:val="1"/>
          <w:numId w:val="4"/>
        </w:numPr>
        <w:spacing w:line="276" w:lineRule="auto"/>
        <w:rPr>
          <w:b/>
          <w:bCs/>
        </w:rPr>
      </w:pPr>
      <w:r w:rsidRPr="00EE3B01">
        <w:rPr>
          <w:u w:val="single"/>
        </w:rPr>
        <w:t>Short</w:t>
      </w:r>
      <w:r>
        <w:t>: sell now (exp. to buy later lower)</w:t>
      </w:r>
    </w:p>
    <w:p w:rsidR="00EE3B01" w:rsidRPr="005103B8" w:rsidRDefault="00EE3B01" w:rsidP="001F529D">
      <w:pPr>
        <w:pStyle w:val="ListParagraph"/>
        <w:numPr>
          <w:ilvl w:val="1"/>
          <w:numId w:val="4"/>
        </w:numPr>
        <w:spacing w:line="276" w:lineRule="auto"/>
        <w:rPr>
          <w:b/>
          <w:bCs/>
        </w:rPr>
      </w:pPr>
      <w:r w:rsidRPr="00EE3B01">
        <w:rPr>
          <w:u w:val="single"/>
        </w:rPr>
        <w:t>Long</w:t>
      </w:r>
      <w:r>
        <w:t>: buy now (exp. to sell later higher)</w:t>
      </w:r>
    </w:p>
    <w:p w:rsidR="00BB2B70" w:rsidRDefault="00F926C2" w:rsidP="001F529D">
      <w:pPr>
        <w:pStyle w:val="ListParagraph"/>
        <w:numPr>
          <w:ilvl w:val="0"/>
          <w:numId w:val="4"/>
        </w:numPr>
        <w:spacing w:line="276" w:lineRule="auto"/>
        <w:rPr>
          <w:rFonts w:eastAsiaTheme="minorEastAsia"/>
        </w:rPr>
      </w:pPr>
      <w:r w:rsidRPr="00426200">
        <w:rPr>
          <w:rFonts w:eastAsiaTheme="minorEastAsia"/>
          <w:b/>
          <w:bCs/>
        </w:rPr>
        <w:t>Recall</w:t>
      </w:r>
      <w:r>
        <w:rPr>
          <w:rFonts w:eastAsiaTheme="minorEastAsia"/>
        </w:rPr>
        <w:t xml:space="preserve">: differences in </w:t>
      </w:r>
      <w:r>
        <w:rPr>
          <w:rFonts w:eastAsiaTheme="minorEastAsia"/>
          <w:i/>
          <w:iCs/>
        </w:rPr>
        <w:t>S,</w:t>
      </w:r>
      <w:r>
        <w:rPr>
          <w:rFonts w:eastAsiaTheme="minorEastAsia"/>
        </w:rPr>
        <w:t xml:space="preserve"> </w:t>
      </w:r>
      <w:r>
        <w:rPr>
          <w:rFonts w:eastAsiaTheme="minorEastAsia"/>
          <w:i/>
          <w:iCs/>
        </w:rPr>
        <w:t xml:space="preserve">E(S), </w:t>
      </w:r>
      <w:r>
        <w:rPr>
          <w:rFonts w:eastAsiaTheme="minorEastAsia"/>
        </w:rPr>
        <w:t xml:space="preserve">and </w:t>
      </w:r>
      <w:r>
        <w:rPr>
          <w:rFonts w:eastAsiaTheme="minorEastAsia"/>
          <w:i/>
          <w:iCs/>
        </w:rPr>
        <w:t>F</w:t>
      </w:r>
      <w:r>
        <w:rPr>
          <w:rFonts w:eastAsiaTheme="minorEastAsia"/>
        </w:rPr>
        <w:t xml:space="preserve"> mean Short Call, Long Calls, Short Put, Long Put are all different </w:t>
      </w:r>
    </w:p>
    <w:p w:rsidR="00BD5B43" w:rsidRPr="00285652" w:rsidRDefault="00BD5B43" w:rsidP="001F529D">
      <w:pPr>
        <w:pStyle w:val="ListParagraph"/>
        <w:numPr>
          <w:ilvl w:val="0"/>
          <w:numId w:val="4"/>
        </w:numPr>
        <w:spacing w:line="276" w:lineRule="auto"/>
        <w:rPr>
          <w:rFonts w:eastAsiaTheme="minorEastAsia"/>
        </w:rPr>
      </w:pPr>
      <w:r w:rsidRPr="00BD5B43">
        <w:rPr>
          <w:rFonts w:eastAsiaTheme="minorEastAsia"/>
          <w:b/>
          <w:bCs/>
        </w:rPr>
        <w:t>Option Class</w:t>
      </w:r>
      <w:r>
        <w:rPr>
          <w:rFonts w:eastAsiaTheme="minorEastAsia"/>
        </w:rPr>
        <w:t xml:space="preserve">: </w:t>
      </w:r>
      <w:r w:rsidRPr="00BD5B43">
        <w:rPr>
          <w:rFonts w:eastAsiaTheme="minorEastAsia"/>
          <w:i/>
          <w:iCs/>
        </w:rPr>
        <w:t xml:space="preserve">“All </w:t>
      </w:r>
      <w:r w:rsidRPr="00BD5B43">
        <w:rPr>
          <w:rFonts w:eastAsiaTheme="minorEastAsia"/>
          <w:i/>
          <w:iCs/>
          <w:u w:val="single"/>
        </w:rPr>
        <w:t>Calls</w:t>
      </w:r>
      <w:r w:rsidRPr="00BD5B43">
        <w:rPr>
          <w:rFonts w:eastAsiaTheme="minorEastAsia"/>
          <w:i/>
          <w:iCs/>
        </w:rPr>
        <w:t xml:space="preserve"> or </w:t>
      </w:r>
      <w:r w:rsidRPr="00BD5B43">
        <w:rPr>
          <w:rFonts w:eastAsiaTheme="minorEastAsia"/>
          <w:i/>
          <w:iCs/>
          <w:u w:val="single"/>
        </w:rPr>
        <w:t>Puts</w:t>
      </w:r>
      <w:r>
        <w:rPr>
          <w:rFonts w:eastAsiaTheme="minorEastAsia"/>
          <w:i/>
          <w:iCs/>
        </w:rPr>
        <w:t xml:space="preserve"> on a stock</w:t>
      </w:r>
      <w:r w:rsidRPr="00BD5B43">
        <w:rPr>
          <w:rFonts w:eastAsiaTheme="minorEastAsia"/>
          <w:i/>
          <w:iCs/>
        </w:rPr>
        <w:t>”</w:t>
      </w:r>
    </w:p>
    <w:p w:rsidR="00285652" w:rsidRPr="00BD5B43" w:rsidRDefault="00285652" w:rsidP="001F529D">
      <w:pPr>
        <w:pStyle w:val="ListParagraph"/>
        <w:numPr>
          <w:ilvl w:val="0"/>
          <w:numId w:val="4"/>
        </w:numPr>
        <w:spacing w:line="276" w:lineRule="auto"/>
        <w:rPr>
          <w:rFonts w:eastAsiaTheme="minorEastAsia"/>
        </w:rPr>
      </w:pPr>
      <w:r>
        <w:rPr>
          <w:rFonts w:eastAsiaTheme="minorEastAsia"/>
          <w:b/>
          <w:bCs/>
        </w:rPr>
        <w:t>Option Series</w:t>
      </w:r>
      <w:r>
        <w:rPr>
          <w:rFonts w:eastAsiaTheme="minorEastAsia"/>
        </w:rPr>
        <w:t xml:space="preserve">: </w:t>
      </w:r>
      <w:r>
        <w:rPr>
          <w:rFonts w:eastAsiaTheme="minorEastAsia"/>
          <w:i/>
          <w:iCs/>
        </w:rPr>
        <w:t xml:space="preserve">“All options on a certain stock </w:t>
      </w:r>
      <w:r>
        <w:rPr>
          <w:rFonts w:eastAsiaTheme="minorEastAsia"/>
          <w:b/>
          <w:bCs/>
          <w:i/>
          <w:iCs/>
        </w:rPr>
        <w:t>type</w:t>
      </w:r>
      <w:r>
        <w:rPr>
          <w:rFonts w:eastAsiaTheme="minorEastAsia"/>
          <w:i/>
          <w:iCs/>
        </w:rPr>
        <w:t>”</w:t>
      </w:r>
    </w:p>
    <w:p w:rsidR="00F626CF" w:rsidRDefault="00F626CF" w:rsidP="001F529D">
      <w:pPr>
        <w:pStyle w:val="ListParagraph"/>
        <w:numPr>
          <w:ilvl w:val="0"/>
          <w:numId w:val="4"/>
        </w:numPr>
        <w:spacing w:line="276" w:lineRule="auto"/>
        <w:rPr>
          <w:rFonts w:eastAsiaTheme="minorEastAsia"/>
        </w:rPr>
      </w:pPr>
      <w:r>
        <w:rPr>
          <w:rFonts w:eastAsiaTheme="minorEastAsia"/>
          <w:b/>
          <w:bCs/>
        </w:rPr>
        <w:t>LEAPS</w:t>
      </w:r>
      <w:r>
        <w:rPr>
          <w:rFonts w:eastAsiaTheme="minorEastAsia"/>
        </w:rPr>
        <w:t xml:space="preserve">: Long-Term Equity Anticipation Securities w/ long maturities </w:t>
      </w:r>
    </w:p>
    <w:p w:rsidR="00F926C2" w:rsidRDefault="00F926C2" w:rsidP="001F529D">
      <w:pPr>
        <w:spacing w:line="276" w:lineRule="auto"/>
        <w:rPr>
          <w:rFonts w:eastAsiaTheme="minorEastAsia"/>
        </w:rPr>
      </w:pPr>
    </w:p>
    <w:p w:rsidR="00426200" w:rsidRPr="00426200" w:rsidRDefault="00426200" w:rsidP="001F529D">
      <w:pPr>
        <w:pStyle w:val="ListParagraph"/>
        <w:numPr>
          <w:ilvl w:val="0"/>
          <w:numId w:val="4"/>
        </w:numPr>
        <w:spacing w:line="276" w:lineRule="auto"/>
        <w:rPr>
          <w:rFonts w:eastAsiaTheme="minorEastAsia"/>
        </w:rPr>
      </w:pPr>
      <w:r>
        <w:rPr>
          <w:rFonts w:eastAsiaTheme="minorEastAsia"/>
          <w:b/>
          <w:bCs/>
        </w:rPr>
        <w:t>Stock-Split</w:t>
      </w:r>
      <w:r>
        <w:rPr>
          <w:rFonts w:eastAsiaTheme="minorEastAsia"/>
        </w:rPr>
        <w:t xml:space="preserve">: </w:t>
      </w:r>
      <w:r>
        <w:rPr>
          <w:rFonts w:eastAsiaTheme="minorEastAsia"/>
        </w:rPr>
        <w:tab/>
      </w:r>
    </w:p>
    <w:p w:rsidR="00426200" w:rsidRDefault="00426200" w:rsidP="001F529D">
      <w:pPr>
        <w:pStyle w:val="ListParagraph"/>
        <w:numPr>
          <w:ilvl w:val="1"/>
          <w:numId w:val="4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E.g. </w:t>
      </w:r>
      <w:r>
        <w:rPr>
          <w:rFonts w:eastAsiaTheme="minorEastAsia"/>
        </w:rPr>
        <w:tab/>
        <w:t>N = 100, K = 20, 2 for 1 Split</w:t>
      </w:r>
    </w:p>
    <w:p w:rsidR="00426200" w:rsidRPr="00426200" w:rsidRDefault="00426200" w:rsidP="001F529D">
      <w:pPr>
        <w:pStyle w:val="ListParagraph"/>
        <w:numPr>
          <w:ilvl w:val="1"/>
          <w:numId w:val="4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Ans.</w:t>
      </w:r>
      <w:r>
        <w:rPr>
          <w:rFonts w:eastAsiaTheme="minorEastAsia"/>
        </w:rPr>
        <w:tab/>
        <w:t xml:space="preserve">N = </w:t>
      </w:r>
      <w:r w:rsidR="00966396">
        <w:rPr>
          <w:rFonts w:eastAsiaTheme="minorEastAsia"/>
        </w:rPr>
        <w:t xml:space="preserve">2(100) = </w:t>
      </w:r>
      <w:r>
        <w:rPr>
          <w:rFonts w:eastAsiaTheme="minorEastAsia"/>
        </w:rPr>
        <w:t xml:space="preserve">200, K </w:t>
      </w:r>
      <w:r w:rsidR="00966396">
        <w:rPr>
          <w:rFonts w:eastAsiaTheme="minorEastAsia"/>
        </w:rPr>
        <w:t>= ½(20) = 10</w:t>
      </w:r>
    </w:p>
    <w:p w:rsidR="00426200" w:rsidRDefault="00426200" w:rsidP="001F529D">
      <w:pPr>
        <w:pStyle w:val="ListParagraph"/>
        <w:numPr>
          <w:ilvl w:val="0"/>
          <w:numId w:val="4"/>
        </w:numPr>
        <w:spacing w:line="276" w:lineRule="auto"/>
        <w:rPr>
          <w:rFonts w:eastAsiaTheme="minorEastAsia"/>
        </w:rPr>
      </w:pPr>
      <w:r w:rsidRPr="00426200">
        <w:rPr>
          <w:rFonts w:eastAsiaTheme="minorEastAsia"/>
          <w:b/>
          <w:bCs/>
        </w:rPr>
        <w:t>Stock-Div</w:t>
      </w:r>
      <w:r>
        <w:rPr>
          <w:rFonts w:eastAsiaTheme="minorEastAsia"/>
        </w:rPr>
        <w:t xml:space="preserve">: </w:t>
      </w:r>
    </w:p>
    <w:p w:rsidR="00966396" w:rsidRDefault="00966396" w:rsidP="001F529D">
      <w:pPr>
        <w:pStyle w:val="ListParagraph"/>
        <w:numPr>
          <w:ilvl w:val="1"/>
          <w:numId w:val="4"/>
        </w:numPr>
        <w:spacing w:line="276" w:lineRule="auto"/>
        <w:rPr>
          <w:rFonts w:eastAsiaTheme="minorEastAsia"/>
        </w:rPr>
      </w:pPr>
      <w:r w:rsidRPr="00966396">
        <w:rPr>
          <w:rFonts w:eastAsiaTheme="minorEastAsia"/>
        </w:rPr>
        <w:t xml:space="preserve">E.g. </w:t>
      </w:r>
      <w:r>
        <w:rPr>
          <w:rFonts w:eastAsiaTheme="minorEastAsia"/>
        </w:rPr>
        <w:tab/>
        <w:t xml:space="preserve">N = 100, K = 20, 25% Div. </w:t>
      </w:r>
    </w:p>
    <w:p w:rsidR="00966396" w:rsidRDefault="00966396" w:rsidP="001F529D">
      <w:pPr>
        <w:pStyle w:val="ListParagraph"/>
        <w:numPr>
          <w:ilvl w:val="1"/>
          <w:numId w:val="4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Ans.</w:t>
      </w:r>
      <w:r>
        <w:rPr>
          <w:rFonts w:eastAsiaTheme="minorEastAsia"/>
        </w:rPr>
        <w:tab/>
        <w:t>N = 1.25(100) = 125, K = 4/5(20) = 16</w:t>
      </w:r>
    </w:p>
    <w:p w:rsidR="00966396" w:rsidRDefault="00966396" w:rsidP="001F529D">
      <w:pPr>
        <w:pStyle w:val="ListParagraph"/>
        <w:numPr>
          <w:ilvl w:val="0"/>
          <w:numId w:val="4"/>
        </w:numPr>
        <w:spacing w:line="276" w:lineRule="auto"/>
        <w:rPr>
          <w:rFonts w:eastAsiaTheme="minorEastAsia"/>
        </w:rPr>
      </w:pPr>
      <w:r w:rsidRPr="00966396">
        <w:rPr>
          <w:rFonts w:eastAsiaTheme="minorEastAsia"/>
          <w:b/>
          <w:bCs/>
        </w:rPr>
        <w:t>Cash-Div</w:t>
      </w:r>
      <w:r>
        <w:rPr>
          <w:rFonts w:eastAsiaTheme="minorEastAsia"/>
        </w:rPr>
        <w:t xml:space="preserve">: </w:t>
      </w:r>
    </w:p>
    <w:p w:rsidR="00966396" w:rsidRDefault="00966396" w:rsidP="001F529D">
      <w:pPr>
        <w:pStyle w:val="ListParagraph"/>
        <w:numPr>
          <w:ilvl w:val="1"/>
          <w:numId w:val="4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No Effect</w:t>
      </w:r>
    </w:p>
    <w:p w:rsidR="001915F7" w:rsidRDefault="001915F7" w:rsidP="001915F7">
      <w:pPr>
        <w:spacing w:line="276" w:lineRule="auto"/>
        <w:rPr>
          <w:rFonts w:eastAsiaTheme="minorEastAsia"/>
        </w:rPr>
      </w:pPr>
    </w:p>
    <w:p w:rsidR="000B1D12" w:rsidRDefault="001915F7" w:rsidP="001915F7">
      <w:pPr>
        <w:pStyle w:val="ListParagraph"/>
        <w:numPr>
          <w:ilvl w:val="0"/>
          <w:numId w:val="4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Option Value (=) Time Value (+) Intrinsic Value </w:t>
      </w:r>
    </w:p>
    <w:p w:rsidR="001915F7" w:rsidRDefault="001915F7" w:rsidP="001915F7">
      <w:pPr>
        <w:pStyle w:val="ListParagraph"/>
        <w:numPr>
          <w:ilvl w:val="1"/>
          <w:numId w:val="4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At-The-Money Time Value (=) 0 so Option Value (=) Intrinsic Value</w:t>
      </w:r>
    </w:p>
    <w:p w:rsidR="0064743B" w:rsidRDefault="0064743B" w:rsidP="001915F7">
      <w:pPr>
        <w:pStyle w:val="ListParagraph"/>
        <w:numPr>
          <w:ilvl w:val="1"/>
          <w:numId w:val="4"/>
        </w:numPr>
        <w:spacing w:line="276" w:lineRule="auto"/>
        <w:rPr>
          <w:rFonts w:eastAsiaTheme="minorEastAsia"/>
        </w:rPr>
      </w:pPr>
      <w:r w:rsidRPr="0064743B">
        <w:rPr>
          <w:rFonts w:eastAsiaTheme="minorEastAsia"/>
          <w:u w:val="single"/>
        </w:rPr>
        <w:t>Call</w:t>
      </w:r>
      <w:r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-K, 0</m:t>
            </m:r>
            <m:ctrlPr>
              <w:rPr>
                <w:rFonts w:ascii="Cambria Math" w:hAnsi="Cambria Math"/>
                <w:i/>
              </w:rPr>
            </m:ctrlPr>
          </m:e>
        </m:d>
      </m:oMath>
    </w:p>
    <w:p w:rsidR="0064743B" w:rsidRDefault="0064743B" w:rsidP="001915F7">
      <w:pPr>
        <w:pStyle w:val="ListParagraph"/>
        <w:numPr>
          <w:ilvl w:val="1"/>
          <w:numId w:val="4"/>
        </w:numPr>
        <w:spacing w:line="276" w:lineRule="auto"/>
        <w:rPr>
          <w:rFonts w:eastAsiaTheme="minorEastAsia"/>
        </w:rPr>
      </w:pPr>
      <w:r w:rsidRPr="0064743B">
        <w:rPr>
          <w:rFonts w:eastAsiaTheme="minorEastAsia"/>
          <w:u w:val="single"/>
        </w:rPr>
        <w:t>Put</w:t>
      </w:r>
      <w:r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K-S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 0</m:t>
            </m:r>
            <m:ctrlPr>
              <w:rPr>
                <w:rFonts w:ascii="Cambria Math" w:hAnsi="Cambria Math"/>
                <w:i/>
              </w:rPr>
            </m:ctrlPr>
          </m:e>
        </m:d>
      </m:oMath>
    </w:p>
    <w:p w:rsidR="006C49D8" w:rsidRDefault="006C49D8" w:rsidP="006C49D8">
      <w:pPr>
        <w:spacing w:line="276" w:lineRule="auto"/>
        <w:rPr>
          <w:rFonts w:eastAsiaTheme="minorEastAsia"/>
        </w:rPr>
      </w:pPr>
    </w:p>
    <w:p w:rsidR="00C10BD7" w:rsidRDefault="00C10BD7" w:rsidP="00C10BD7">
      <w:pPr>
        <w:spacing w:line="276" w:lineRule="auto"/>
        <w:rPr>
          <w:rFonts w:eastAsiaTheme="minorEastAsia"/>
        </w:rPr>
      </w:pPr>
    </w:p>
    <w:p w:rsidR="001E118B" w:rsidRDefault="001E118B" w:rsidP="00C10BD7">
      <w:pPr>
        <w:spacing w:line="276" w:lineRule="auto"/>
        <w:rPr>
          <w:rFonts w:eastAsiaTheme="minorEastAsia"/>
        </w:rPr>
      </w:pPr>
    </w:p>
    <w:p w:rsidR="001E118B" w:rsidRDefault="001E118B" w:rsidP="00C10BD7">
      <w:pPr>
        <w:spacing w:line="276" w:lineRule="auto"/>
        <w:rPr>
          <w:rFonts w:eastAsiaTheme="minorEastAsia"/>
        </w:rPr>
      </w:pPr>
    </w:p>
    <w:p w:rsidR="001E118B" w:rsidRDefault="001E118B" w:rsidP="00C10BD7">
      <w:pPr>
        <w:spacing w:line="276" w:lineRule="auto"/>
        <w:rPr>
          <w:rFonts w:eastAsiaTheme="minorEastAsia"/>
        </w:rPr>
      </w:pPr>
    </w:p>
    <w:p w:rsidR="001E118B" w:rsidRDefault="001E118B" w:rsidP="00C10BD7">
      <w:pPr>
        <w:spacing w:line="276" w:lineRule="auto"/>
        <w:rPr>
          <w:rFonts w:eastAsiaTheme="minorEastAsia"/>
        </w:rPr>
      </w:pPr>
    </w:p>
    <w:p w:rsidR="001E118B" w:rsidRDefault="001E118B" w:rsidP="00C10BD7">
      <w:pPr>
        <w:spacing w:line="276" w:lineRule="auto"/>
        <w:rPr>
          <w:rFonts w:eastAsiaTheme="minorEastAsia"/>
        </w:rPr>
      </w:pPr>
    </w:p>
    <w:p w:rsidR="001E118B" w:rsidRDefault="001E118B" w:rsidP="00C10BD7">
      <w:pPr>
        <w:spacing w:line="276" w:lineRule="auto"/>
        <w:rPr>
          <w:rFonts w:eastAsiaTheme="minorEastAsia"/>
        </w:rPr>
      </w:pPr>
    </w:p>
    <w:p w:rsidR="001E118B" w:rsidRDefault="001E118B" w:rsidP="00C10BD7">
      <w:pPr>
        <w:spacing w:line="276" w:lineRule="auto"/>
        <w:rPr>
          <w:rFonts w:eastAsiaTheme="minorEastAsia"/>
        </w:rPr>
      </w:pPr>
    </w:p>
    <w:p w:rsidR="001E118B" w:rsidRDefault="001E118B" w:rsidP="00C10BD7">
      <w:pPr>
        <w:spacing w:line="276" w:lineRule="auto"/>
        <w:rPr>
          <w:rFonts w:eastAsiaTheme="minorEastAsia"/>
        </w:rPr>
      </w:pPr>
    </w:p>
    <w:p w:rsidR="001E118B" w:rsidRDefault="001E118B" w:rsidP="00C10BD7">
      <w:pPr>
        <w:spacing w:line="276" w:lineRule="auto"/>
        <w:rPr>
          <w:rFonts w:eastAsiaTheme="minorEastAsia"/>
        </w:rPr>
      </w:pPr>
    </w:p>
    <w:p w:rsidR="001E118B" w:rsidRDefault="001E118B" w:rsidP="00C10BD7">
      <w:pPr>
        <w:spacing w:line="276" w:lineRule="auto"/>
        <w:rPr>
          <w:rFonts w:eastAsiaTheme="minorEastAsia"/>
        </w:rPr>
      </w:pPr>
    </w:p>
    <w:p w:rsidR="001E118B" w:rsidRDefault="001E118B" w:rsidP="00C10BD7">
      <w:pPr>
        <w:spacing w:line="276" w:lineRule="auto"/>
        <w:rPr>
          <w:rFonts w:eastAsiaTheme="minorEastAsia"/>
        </w:rPr>
      </w:pPr>
    </w:p>
    <w:p w:rsidR="001E118B" w:rsidRDefault="001E118B" w:rsidP="00C10BD7">
      <w:pPr>
        <w:spacing w:line="276" w:lineRule="auto"/>
        <w:rPr>
          <w:rFonts w:eastAsiaTheme="minorEastAsia"/>
        </w:rPr>
      </w:pPr>
    </w:p>
    <w:p w:rsidR="00C10BD7" w:rsidRDefault="00C10BD7" w:rsidP="00C10BD7">
      <w:pPr>
        <w:spacing w:line="276" w:lineRule="auto"/>
        <w:rPr>
          <w:rFonts w:eastAsiaTheme="minorEastAsia"/>
        </w:rPr>
      </w:pPr>
    </w:p>
    <w:p w:rsidR="00C10BD7" w:rsidRDefault="00C10BD7" w:rsidP="00C10BD7">
      <w:pPr>
        <w:spacing w:line="276" w:lineRule="auto"/>
        <w:rPr>
          <w:rFonts w:eastAsiaTheme="minorEastAsia"/>
        </w:rPr>
      </w:pPr>
    </w:p>
    <w:p w:rsidR="00C10BD7" w:rsidRDefault="00C10BD7" w:rsidP="00C10BD7">
      <w:pPr>
        <w:spacing w:line="276" w:lineRule="auto"/>
        <w:rPr>
          <w:rFonts w:eastAsiaTheme="minorEastAsia"/>
        </w:rPr>
      </w:pPr>
    </w:p>
    <w:p w:rsidR="00C10BD7" w:rsidRDefault="00C10BD7" w:rsidP="001F484C">
      <w:pPr>
        <w:spacing w:line="276" w:lineRule="auto"/>
        <w:rPr>
          <w:rFonts w:eastAsiaTheme="minorEastAsia"/>
        </w:rPr>
      </w:pPr>
    </w:p>
    <w:p w:rsidR="001572A5" w:rsidRDefault="000D7BF8" w:rsidP="001572A5">
      <w:pPr>
        <w:spacing w:line="276" w:lineRule="auto"/>
        <w:rPr>
          <w:b/>
          <w:bCs/>
          <w:color w:val="44546A" w:themeColor="text2"/>
        </w:rPr>
      </w:pPr>
      <w:r>
        <w:rPr>
          <w:b/>
          <w:bCs/>
          <w:color w:val="44546A" w:themeColor="text2"/>
        </w:rPr>
        <w:lastRenderedPageBreak/>
        <w:t>6</w:t>
      </w:r>
      <w:r w:rsidR="001572A5" w:rsidRPr="007E5974">
        <w:rPr>
          <w:b/>
          <w:bCs/>
          <w:color w:val="44546A" w:themeColor="text2"/>
        </w:rPr>
        <w:t xml:space="preserve">: </w:t>
      </w:r>
      <w:r w:rsidR="001572A5">
        <w:rPr>
          <w:b/>
          <w:bCs/>
          <w:color w:val="44546A" w:themeColor="text2"/>
        </w:rPr>
        <w:t>Option Pricing</w:t>
      </w:r>
    </w:p>
    <w:p w:rsidR="000B61E6" w:rsidRDefault="000B61E6" w:rsidP="001572A5">
      <w:pPr>
        <w:spacing w:line="276" w:lineRule="auto"/>
        <w:rPr>
          <w:b/>
          <w:bCs/>
          <w:color w:val="44546A" w:themeColor="text2"/>
        </w:rPr>
      </w:pPr>
    </w:p>
    <w:p w:rsidR="000B61E6" w:rsidRPr="00143EBC" w:rsidRDefault="00E6246C" w:rsidP="008761F2">
      <w:pPr>
        <w:spacing w:line="276" w:lineRule="auto"/>
        <w:rPr>
          <w:b/>
          <w:bCs/>
        </w:rPr>
      </w:pPr>
      <w:r>
        <w:rPr>
          <w:b/>
          <w:bCs/>
        </w:rPr>
        <w:t xml:space="preserve">1: </w:t>
      </w:r>
      <w:r w:rsidR="000B61E6" w:rsidRPr="00143EBC">
        <w:rPr>
          <w:b/>
          <w:bCs/>
        </w:rPr>
        <w:t>Binomial Option Tree</w:t>
      </w:r>
      <w:r w:rsidR="006E466E">
        <w:rPr>
          <w:b/>
          <w:bCs/>
        </w:rPr>
        <w:t xml:space="preserve"> – European Put </w:t>
      </w:r>
    </w:p>
    <w:p w:rsidR="0018384D" w:rsidRDefault="0018384D" w:rsidP="0018384D">
      <w:pPr>
        <w:spacing w:line="276" w:lineRule="auto"/>
        <w:rPr>
          <w:b/>
          <w:bCs/>
        </w:rPr>
      </w:pPr>
    </w:p>
    <w:p w:rsidR="0018384D" w:rsidRDefault="0018384D" w:rsidP="0018384D">
      <w:pPr>
        <w:spacing w:line="276" w:lineRule="auto"/>
        <w:rPr>
          <w:b/>
          <w:bCs/>
        </w:rPr>
      </w:pPr>
      <w:r>
        <w:rPr>
          <w:b/>
          <w:bCs/>
        </w:rPr>
        <w:t xml:space="preserve">Step 1 </w:t>
      </w:r>
    </w:p>
    <w:p w:rsidR="0018384D" w:rsidRDefault="0018384D" w:rsidP="0018384D">
      <w:pPr>
        <w:spacing w:line="276" w:lineRule="auto"/>
        <w:rPr>
          <w:b/>
          <w:bCs/>
        </w:rPr>
      </w:pPr>
    </w:p>
    <w:p w:rsidR="0018384D" w:rsidRPr="00143EBC" w:rsidRDefault="008761F2" w:rsidP="0018384D">
      <w:pPr>
        <w:spacing w:line="276" w:lineRule="auto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u=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e</m:t>
              </m:r>
            </m:e>
            <m:sup>
              <m:r>
                <w:rPr>
                  <w:rFonts w:ascii="Cambria Math" w:hAnsi="Cambria Math" w:cs="Calibri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Δ</m:t>
                  </m:r>
                  <m:r>
                    <w:rPr>
                      <w:rFonts w:ascii="Cambria Math" w:hAnsi="Cambria Math" w:cs="Calibri"/>
                    </w:rPr>
                    <m:t>t</m:t>
                  </m:r>
                </m:e>
              </m:rad>
            </m:sup>
          </m:sSup>
        </m:oMath>
      </m:oMathPara>
    </w:p>
    <w:p w:rsidR="008761F2" w:rsidRPr="00143EBC" w:rsidRDefault="008761F2" w:rsidP="0018384D">
      <w:pPr>
        <w:spacing w:line="276" w:lineRule="auto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d=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-σ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rad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u</m:t>
              </m:r>
            </m:den>
          </m:f>
        </m:oMath>
      </m:oMathPara>
    </w:p>
    <w:p w:rsidR="002738A8" w:rsidRPr="002738A8" w:rsidRDefault="008761F2" w:rsidP="0018384D">
      <w:pPr>
        <w:spacing w:line="276" w:lineRule="auto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p=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Δ</m:t>
                  </m:r>
                  <m:r>
                    <w:rPr>
                      <w:rFonts w:ascii="Cambria Math" w:hAnsi="Cambria Math" w:cs="Calibri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</w:rPr>
                <m:t>-d</m:t>
              </m:r>
            </m:num>
            <m:den>
              <m:r>
                <w:rPr>
                  <w:rFonts w:ascii="Cambria Math" w:hAnsi="Cambria Math" w:cs="Calibri"/>
                </w:rPr>
                <m:t>u-d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Risk Neutral Probability of Up Movement</m:t>
          </m:r>
        </m:oMath>
      </m:oMathPara>
    </w:p>
    <w:p w:rsidR="008761F2" w:rsidRPr="00143EBC" w:rsidRDefault="006E466E" w:rsidP="0018384D">
      <w:pPr>
        <w:spacing w:line="276" w:lineRule="auto"/>
        <w:rPr>
          <w:rFonts w:eastAsiaTheme="minorEastAsi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1-p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Risk Neutral Probability of Down Movement</m:t>
          </m:r>
        </m:oMath>
      </m:oMathPara>
    </w:p>
    <w:p w:rsidR="00143EBC" w:rsidRDefault="00143EBC" w:rsidP="0018384D">
      <w:pPr>
        <w:spacing w:line="276" w:lineRule="auto"/>
        <w:rPr>
          <w:rFonts w:eastAsiaTheme="minorEastAsia"/>
        </w:rPr>
      </w:pPr>
    </w:p>
    <w:p w:rsidR="00143EBC" w:rsidRDefault="00143EBC" w:rsidP="00143EBC">
      <w:pPr>
        <w:spacing w:line="276" w:lineRule="auto"/>
        <w:rPr>
          <w:b/>
          <w:bCs/>
        </w:rPr>
      </w:pPr>
      <w:r>
        <w:rPr>
          <w:b/>
          <w:bCs/>
        </w:rPr>
        <w:t xml:space="preserve">Step 1 </w:t>
      </w:r>
    </w:p>
    <w:p w:rsidR="00143EBC" w:rsidRDefault="00143EBC" w:rsidP="00143EBC">
      <w:pPr>
        <w:spacing w:line="276" w:lineRule="auto"/>
        <w:jc w:val="center"/>
      </w:pPr>
    </w:p>
    <w:p w:rsidR="002B65EF" w:rsidRPr="002B65EF" w:rsidRDefault="002B65EF" w:rsidP="00143EBC">
      <w:pPr>
        <w:spacing w:line="276" w:lineRule="auto"/>
        <w:jc w:val="center"/>
        <w:rPr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u</m:t>
              </m:r>
              <m:r>
                <w:rPr>
                  <w:rFonts w:ascii="Cambria Math" w:hAnsi="Cambria Math" w:cs="Calibri"/>
                </w:rPr>
                <m:t>/d</m:t>
              </m:r>
            </m:sub>
          </m:sSub>
          <m:r>
            <w:rPr>
              <w:rFonts w:ascii="Cambria Math" w:hAnsi="Cambria Math" w:cs="Calibri"/>
            </w:rPr>
            <m:t>=</m:t>
          </m:r>
          <m:r>
            <m:rPr>
              <m:sty m:val="p"/>
            </m:rPr>
            <w:rPr>
              <w:rFonts w:ascii="Cambria Math" w:hAnsi="Cambria Math" w:cs="Calibri"/>
            </w:rPr>
            <m:t xml:space="preserve">Value of Stock Upon Increase/Decrease </m:t>
          </m:r>
        </m:oMath>
      </m:oMathPara>
    </w:p>
    <w:p w:rsidR="00143EBC" w:rsidRPr="002B65EF" w:rsidRDefault="00143EBC" w:rsidP="00143EBC">
      <w:pPr>
        <w:spacing w:line="276" w:lineRule="auto"/>
        <w:jc w:val="center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u</m:t>
              </m:r>
            </m:sub>
          </m:sSub>
          <m:r>
            <w:rPr>
              <w:rFonts w:ascii="Cambria Math" w:hAnsi="Cambria Math" w:cs="Calibri"/>
            </w:rPr>
            <m:t>=P</m:t>
          </m:r>
          <m:r>
            <w:rPr>
              <w:rFonts w:ascii="Cambria Math" w:hAnsi="Cambria Math" w:cs="Calibri"/>
            </w:rPr>
            <m:t>u</m:t>
          </m:r>
        </m:oMath>
      </m:oMathPara>
    </w:p>
    <w:p w:rsidR="00143EBC" w:rsidRPr="00143EBC" w:rsidRDefault="00143EBC" w:rsidP="00143EBC">
      <w:pPr>
        <w:spacing w:line="276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d</m:t>
              </m:r>
            </m:sub>
          </m:sSub>
          <m:r>
            <w:rPr>
              <w:rFonts w:ascii="Cambria Math" w:eastAsiaTheme="minorEastAsia" w:hAnsi="Cambria Math" w:cs="Calibri"/>
            </w:rPr>
            <m:t>=Pd</m:t>
          </m:r>
        </m:oMath>
      </m:oMathPara>
    </w:p>
    <w:p w:rsidR="00143EBC" w:rsidRPr="00143EBC" w:rsidRDefault="00143EBC" w:rsidP="00143EBC">
      <w:pPr>
        <w:spacing w:line="276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uu</m:t>
              </m:r>
            </m:sub>
          </m:sSub>
          <m:r>
            <w:rPr>
              <w:rFonts w:ascii="Cambria Math" w:eastAsiaTheme="minorEastAsia" w:hAnsi="Cambria Math" w:cs="Calibri"/>
            </w:rPr>
            <m:t>=P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u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2</m:t>
              </m:r>
            </m:sup>
          </m:sSup>
        </m:oMath>
      </m:oMathPara>
    </w:p>
    <w:p w:rsidR="00143EBC" w:rsidRPr="00143EBC" w:rsidRDefault="00143EBC" w:rsidP="00143EBC">
      <w:pPr>
        <w:spacing w:line="276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ud</m:t>
              </m:r>
            </m:sub>
          </m:sSub>
          <m:r>
            <w:rPr>
              <w:rFonts w:ascii="Cambria Math" w:eastAsiaTheme="minorEastAsia" w:hAnsi="Cambria Math" w:cs="Calibri"/>
            </w:rPr>
            <m:t>=Pud</m:t>
          </m:r>
        </m:oMath>
      </m:oMathPara>
    </w:p>
    <w:p w:rsidR="00143EBC" w:rsidRPr="00143EBC" w:rsidRDefault="00143EBC" w:rsidP="00143EBC">
      <w:pPr>
        <w:spacing w:line="276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dd</m:t>
              </m:r>
            </m:sub>
          </m:sSub>
          <m:r>
            <w:rPr>
              <w:rFonts w:ascii="Cambria Math" w:eastAsiaTheme="minorEastAsia" w:hAnsi="Cambria Math" w:cs="Calibri"/>
            </w:rPr>
            <m:t>=P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d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2</m:t>
              </m:r>
            </m:sup>
          </m:sSup>
        </m:oMath>
      </m:oMathPara>
    </w:p>
    <w:p w:rsidR="00143EBC" w:rsidRDefault="00143EBC" w:rsidP="0018384D">
      <w:pPr>
        <w:spacing w:line="276" w:lineRule="auto"/>
        <w:rPr>
          <w:rFonts w:eastAsiaTheme="minorEastAsia"/>
        </w:rPr>
      </w:pPr>
    </w:p>
    <w:p w:rsidR="00143EBC" w:rsidRPr="00E6246C" w:rsidRDefault="00143EBC" w:rsidP="0018384D">
      <w:pPr>
        <w:spacing w:line="276" w:lineRule="auto"/>
        <w:rPr>
          <w:rFonts w:eastAsiaTheme="minorEastAsia"/>
          <w:b/>
          <w:bCs/>
        </w:rPr>
      </w:pPr>
      <w:r w:rsidRPr="00E6246C">
        <w:rPr>
          <w:rFonts w:eastAsiaTheme="minorEastAsia"/>
          <w:b/>
          <w:bCs/>
        </w:rPr>
        <w:t>Step 3</w:t>
      </w:r>
    </w:p>
    <w:p w:rsidR="008613F3" w:rsidRDefault="008613F3" w:rsidP="0018384D">
      <w:pPr>
        <w:spacing w:line="276" w:lineRule="auto"/>
        <w:rPr>
          <w:rFonts w:eastAsiaTheme="minorEastAsia"/>
        </w:rPr>
      </w:pPr>
    </w:p>
    <w:p w:rsidR="008613F3" w:rsidRDefault="008613F3" w:rsidP="0018384D">
      <w:pPr>
        <w:spacing w:line="276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P</m:t>
              </m:r>
            </m:e>
            <m:sub>
              <m:r>
                <w:rPr>
                  <w:rFonts w:ascii="Cambria Math" w:hAnsi="Cambria Math" w:cs="Calibri"/>
                </w:rPr>
                <m:t>u/d</m:t>
              </m:r>
            </m:sub>
          </m:sSub>
          <m:r>
            <w:rPr>
              <w:rFonts w:ascii="Cambria Math" w:hAnsi="Cambria Math" w:cs="Calibri"/>
            </w:rPr>
            <m:t>=</m:t>
          </m:r>
          <m:r>
            <m:rPr>
              <m:sty m:val="p"/>
            </m:rPr>
            <w:rPr>
              <w:rFonts w:ascii="Cambria Math" w:hAnsi="Cambria Math" w:cs="Calibri"/>
            </w:rPr>
            <m:t xml:space="preserve">Value of </m:t>
          </m:r>
          <m:r>
            <m:rPr>
              <m:sty m:val="p"/>
            </m:rPr>
            <w:rPr>
              <w:rFonts w:ascii="Cambria Math" w:hAnsi="Cambria Math" w:cs="Calibri"/>
            </w:rPr>
            <m:t>Option</m:t>
          </m:r>
          <m:r>
            <m:rPr>
              <m:sty m:val="p"/>
            </m:rPr>
            <w:rPr>
              <w:rFonts w:ascii="Cambria Math" w:hAnsi="Cambria Math" w:cs="Calibri"/>
            </w:rPr>
            <m:t xml:space="preserve"> Upon Increase/Decrease</m:t>
          </m:r>
        </m:oMath>
      </m:oMathPara>
    </w:p>
    <w:p w:rsidR="00143EBC" w:rsidRPr="00143EBC" w:rsidRDefault="00143EBC" w:rsidP="00143EBC">
      <w:pPr>
        <w:spacing w:line="276" w:lineRule="auto"/>
        <w:rPr>
          <w:rFonts w:ascii="Calibri" w:hAnsi="Calibri" w:cs="Calibr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P</m:t>
              </m:r>
            </m:e>
            <m:sub>
              <m:r>
                <w:rPr>
                  <w:rFonts w:ascii="Cambria Math" w:hAnsi="Cambria Math" w:cs="Calibri"/>
                </w:rPr>
                <m:t>uu</m:t>
              </m:r>
            </m:sub>
          </m:sSub>
          <m:r>
            <w:rPr>
              <w:rFonts w:ascii="Cambria Math" w:hAnsi="Cambria Math" w:cs="Calibri"/>
            </w:rPr>
            <m:t>=</m:t>
          </m:r>
          <m:r>
            <w:rPr>
              <w:rFonts w:ascii="Cambria Math" w:hAnsi="Cambria Math" w:cs="Calibri"/>
            </w:rPr>
            <m:t>0</m:t>
          </m:r>
        </m:oMath>
      </m:oMathPara>
    </w:p>
    <w:p w:rsidR="00143EBC" w:rsidRPr="001152A5" w:rsidRDefault="001152A5" w:rsidP="0018384D">
      <w:pPr>
        <w:spacing w:line="276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P</m:t>
              </m:r>
            </m:e>
            <m:sub>
              <m:r>
                <w:rPr>
                  <w:rFonts w:ascii="Cambria Math" w:hAnsi="Cambria Math" w:cs="Calibri"/>
                </w:rPr>
                <m:t>ud</m:t>
              </m:r>
            </m:sub>
          </m:sSub>
          <m:r>
            <w:rPr>
              <w:rFonts w:ascii="Cambria Math" w:hAnsi="Cambria Math" w:cs="Calibri"/>
            </w:rPr>
            <m:t>=K-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ud</m:t>
              </m:r>
            </m:sub>
          </m:sSub>
        </m:oMath>
      </m:oMathPara>
    </w:p>
    <w:p w:rsidR="001152A5" w:rsidRDefault="001152A5" w:rsidP="0018384D">
      <w:pPr>
        <w:spacing w:line="276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P</m:t>
              </m:r>
            </m:e>
            <m:sub>
              <m:r>
                <w:rPr>
                  <w:rFonts w:ascii="Cambria Math" w:hAnsi="Cambria Math" w:cs="Calibri"/>
                </w:rPr>
                <m:t>dd</m:t>
              </m:r>
            </m:sub>
          </m:sSub>
          <m:r>
            <w:rPr>
              <w:rFonts w:ascii="Cambria Math" w:hAnsi="Cambria Math" w:cs="Calibri"/>
            </w:rPr>
            <m:t>=K-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dd</m:t>
              </m:r>
            </m:sub>
          </m:sSub>
        </m:oMath>
      </m:oMathPara>
    </w:p>
    <w:p w:rsidR="001152A5" w:rsidRPr="001152A5" w:rsidRDefault="001152A5" w:rsidP="0018384D">
      <w:pPr>
        <w:spacing w:line="276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P</m:t>
              </m:r>
            </m:e>
            <m:sub>
              <m:r>
                <w:rPr>
                  <w:rFonts w:ascii="Cambria Math" w:hAnsi="Cambria Math" w:cs="Calibri"/>
                </w:rPr>
                <m:t>u</m:t>
              </m:r>
            </m:sub>
          </m:sSub>
          <m:r>
            <w:rPr>
              <w:rFonts w:ascii="Cambria Math" w:hAnsi="Cambria Math" w:cs="Calibri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p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uu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1-p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ud</m:t>
                      </m:r>
                    </m:sub>
                  </m:sSub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e</m:t>
              </m:r>
            </m:e>
            <m:sup>
              <m:r>
                <w:rPr>
                  <w:rFonts w:ascii="Cambria Math" w:hAnsi="Cambria Math" w:cs="Calibri"/>
                </w:rPr>
                <m:t>-r</m:t>
              </m:r>
              <m:r>
                <m:rPr>
                  <m:sty m:val="p"/>
                </m:rPr>
                <w:rPr>
                  <w:rFonts w:ascii="Cambria Math" w:hAnsi="Cambria Math" w:cs="Calibri"/>
                </w:rPr>
                <m:t>Δ</m:t>
              </m:r>
              <m:r>
                <w:rPr>
                  <w:rFonts w:ascii="Cambria Math" w:hAnsi="Cambria Math" w:cs="Calibri"/>
                </w:rPr>
                <m:t>t</m:t>
              </m:r>
            </m:sup>
          </m:sSup>
        </m:oMath>
      </m:oMathPara>
    </w:p>
    <w:p w:rsidR="001152A5" w:rsidRPr="001152A5" w:rsidRDefault="001152A5" w:rsidP="0018384D">
      <w:pPr>
        <w:spacing w:line="276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P</m:t>
              </m:r>
            </m:e>
            <m:sub>
              <m:r>
                <w:rPr>
                  <w:rFonts w:ascii="Cambria Math" w:hAnsi="Cambria Math" w:cs="Calibri"/>
                </w:rPr>
                <m:t>d</m:t>
              </m:r>
            </m:sub>
          </m:sSub>
          <m:r>
            <w:rPr>
              <w:rFonts w:ascii="Cambria Math" w:hAnsi="Cambria Math" w:cs="Calibri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p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ud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1-p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dd</m:t>
                      </m:r>
                    </m:sub>
                  </m:sSub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e</m:t>
              </m:r>
            </m:e>
            <m:sup>
              <m:r>
                <w:rPr>
                  <w:rFonts w:ascii="Cambria Math" w:hAnsi="Cambria Math" w:cs="Calibri"/>
                </w:rPr>
                <m:t>-r</m:t>
              </m:r>
              <m:r>
                <m:rPr>
                  <m:sty m:val="p"/>
                </m:rPr>
                <w:rPr>
                  <w:rFonts w:ascii="Cambria Math" w:hAnsi="Cambria Math" w:cs="Calibri"/>
                </w:rPr>
                <m:t>Δ</m:t>
              </m:r>
              <m:r>
                <w:rPr>
                  <w:rFonts w:ascii="Cambria Math" w:hAnsi="Cambria Math" w:cs="Calibri"/>
                </w:rPr>
                <m:t>t</m:t>
              </m:r>
            </m:sup>
          </m:sSup>
        </m:oMath>
      </m:oMathPara>
    </w:p>
    <w:p w:rsidR="001152A5" w:rsidRPr="00143EBC" w:rsidRDefault="001152A5" w:rsidP="0018384D">
      <w:pPr>
        <w:spacing w:line="276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P</m:t>
              </m:r>
            </m:e>
            <m:sub>
              <m:r>
                <w:rPr>
                  <w:rFonts w:ascii="Cambria Math" w:hAnsi="Cambria Math" w:cs="Calibri"/>
                </w:rPr>
                <m:t>0</m:t>
              </m:r>
            </m:sub>
          </m:sSub>
          <m:r>
            <w:rPr>
              <w:rFonts w:ascii="Cambria Math" w:hAnsi="Cambria Math" w:cs="Calibri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p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u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1-p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d</m:t>
                      </m:r>
                    </m:sub>
                  </m:sSub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e</m:t>
              </m:r>
            </m:e>
            <m:sup>
              <m:r>
                <w:rPr>
                  <w:rFonts w:ascii="Cambria Math" w:hAnsi="Cambria Math" w:cs="Calibri"/>
                </w:rPr>
                <m:t>-r</m:t>
              </m:r>
              <m:r>
                <m:rPr>
                  <m:sty m:val="p"/>
                </m:rPr>
                <w:rPr>
                  <w:rFonts w:ascii="Cambria Math" w:hAnsi="Cambria Math" w:cs="Calibri"/>
                </w:rPr>
                <m:t>Δ</m:t>
              </m:r>
              <m:r>
                <w:rPr>
                  <w:rFonts w:ascii="Cambria Math" w:hAnsi="Cambria Math" w:cs="Calibri"/>
                </w:rPr>
                <m:t>t</m:t>
              </m:r>
            </m:sup>
          </m:sSup>
        </m:oMath>
      </m:oMathPara>
    </w:p>
    <w:p w:rsidR="00143EBC" w:rsidRPr="0018384D" w:rsidRDefault="00143EBC" w:rsidP="0018384D">
      <w:pPr>
        <w:spacing w:line="276" w:lineRule="auto"/>
      </w:pPr>
    </w:p>
    <w:p w:rsidR="000D7BF8" w:rsidRDefault="006E466E" w:rsidP="001572A5">
      <w:pPr>
        <w:spacing w:line="276" w:lineRule="auto"/>
        <w:rPr>
          <w:b/>
          <w:bCs/>
        </w:rPr>
      </w:pPr>
      <w:r w:rsidRPr="006E466E">
        <w:rPr>
          <w:b/>
          <w:bCs/>
        </w:rPr>
        <w:t>2: Converting to American Put</w:t>
      </w:r>
    </w:p>
    <w:p w:rsidR="006E466E" w:rsidRDefault="006E466E" w:rsidP="001572A5">
      <w:pPr>
        <w:spacing w:line="276" w:lineRule="auto"/>
        <w:rPr>
          <w:b/>
          <w:bCs/>
        </w:rPr>
      </w:pPr>
    </w:p>
    <w:p w:rsidR="006E466E" w:rsidRPr="006E466E" w:rsidRDefault="006E466E" w:rsidP="006E466E">
      <w:pPr>
        <w:pStyle w:val="ListParagraph"/>
        <w:spacing w:line="276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P</m:t>
              </m:r>
            </m:e>
            <m:sub>
              <m:r>
                <w:rPr>
                  <w:rFonts w:ascii="Cambria Math" w:hAnsi="Cambria Math" w:cs="Calibri"/>
                </w:rPr>
                <m:t>d</m:t>
              </m:r>
            </m:sub>
          </m:sSub>
          <m:r>
            <w:rPr>
              <w:rFonts w:ascii="Cambria Math" w:hAnsi="Cambria Math" w:cs="Calibri"/>
            </w:rPr>
            <m:t>=</m:t>
          </m:r>
          <m:func>
            <m:funcPr>
              <m:ctrlPr>
                <w:rPr>
                  <w:rFonts w:ascii="Cambria Math" w:hAnsi="Cambria Math" w:cs="Calibr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max</m:t>
              </m:r>
              <m:ctrlPr>
                <w:rPr>
                  <w:rFonts w:ascii="Cambria Math" w:hAnsi="Cambria Math" w:cs="Calibri"/>
                  <w:i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K-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d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</w:rPr>
            <m:t>;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d</m:t>
                  </m:r>
                </m:sub>
              </m:sSub>
            </m:e>
            <m:sub>
              <m:r>
                <w:rPr>
                  <w:rFonts w:ascii="Cambria Math" w:hAnsi="Cambria Math" w:cs="Calibri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Larger Outcome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;</m:t>
              </m:r>
              <m:r>
                <w:rPr>
                  <w:rFonts w:ascii="Cambria Math" w:hAnsi="Cambria Math" w:cs="Calibri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u</m:t>
                  </m:r>
                </m:sub>
              </m:sSub>
            </m:e>
            <m:sub>
              <m:r>
                <w:rPr>
                  <w:rFonts w:ascii="Cambria Math" w:hAnsi="Cambria Math" w:cs="Calibri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Remains Same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6E466E" w:rsidRPr="006E466E" w:rsidRDefault="006E466E" w:rsidP="006E466E">
      <w:pPr>
        <w:pStyle w:val="ListParagraph"/>
        <w:spacing w:line="276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P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0</m:t>
                  </m:r>
                </m:sub>
              </m:sSub>
            </m:e>
            <m:sub>
              <m:r>
                <w:rPr>
                  <w:rFonts w:ascii="Cambria Math" w:hAnsi="Cambria Math" w:cs="Calibri"/>
                </w:rPr>
                <m:t>A</m:t>
              </m:r>
            </m:sub>
          </m:sSub>
          <m:r>
            <w:rPr>
              <w:rFonts w:ascii="Cambria Math" w:hAnsi="Cambria Math" w:cs="Calibri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p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u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 w:cs="Calibri"/>
                        </w:rPr>
                        <m:t>A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1-p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d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 w:cs="Calibri"/>
                        </w:rPr>
                        <m:t>A</m:t>
                      </m:r>
                    </m:sub>
                  </m:sSub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e</m:t>
              </m:r>
            </m:e>
            <m:sup>
              <m:r>
                <w:rPr>
                  <w:rFonts w:ascii="Cambria Math" w:hAnsi="Cambria Math" w:cs="Calibri"/>
                </w:rPr>
                <m:t>-r</m:t>
              </m:r>
              <m:r>
                <m:rPr>
                  <m:sty m:val="p"/>
                </m:rPr>
                <w:rPr>
                  <w:rFonts w:ascii="Cambria Math" w:hAnsi="Cambria Math" w:cs="Calibri"/>
                </w:rPr>
                <m:t>Δ</m:t>
              </m:r>
              <m:r>
                <w:rPr>
                  <w:rFonts w:ascii="Cambria Math" w:hAnsi="Cambria Math" w:cs="Calibri"/>
                </w:rPr>
                <m:t>t</m:t>
              </m:r>
            </m:sup>
          </m:sSup>
        </m:oMath>
      </m:oMathPara>
    </w:p>
    <w:p w:rsidR="006E466E" w:rsidRPr="006E466E" w:rsidRDefault="006E466E" w:rsidP="001572A5">
      <w:pPr>
        <w:spacing w:line="276" w:lineRule="auto"/>
      </w:pPr>
    </w:p>
    <w:p w:rsidR="000D7BF8" w:rsidRPr="007E5974" w:rsidRDefault="000D7BF8" w:rsidP="001572A5">
      <w:pPr>
        <w:spacing w:line="276" w:lineRule="auto"/>
        <w:rPr>
          <w:b/>
          <w:bCs/>
          <w:color w:val="44546A" w:themeColor="text2"/>
        </w:rPr>
      </w:pPr>
    </w:p>
    <w:p w:rsidR="006E466E" w:rsidRDefault="001572A5">
      <w:pPr>
        <w:rPr>
          <w:b/>
          <w:bCs/>
          <w:color w:val="44546A" w:themeColor="text2"/>
        </w:rPr>
      </w:pPr>
      <w:r>
        <w:rPr>
          <w:b/>
          <w:bCs/>
          <w:color w:val="44546A" w:themeColor="text2"/>
        </w:rPr>
        <w:br w:type="page"/>
      </w:r>
    </w:p>
    <w:p w:rsidR="00C10BD7" w:rsidRPr="007E5974" w:rsidRDefault="001572A5" w:rsidP="001F484C">
      <w:pPr>
        <w:spacing w:line="276" w:lineRule="auto"/>
        <w:rPr>
          <w:b/>
          <w:bCs/>
          <w:color w:val="44546A" w:themeColor="text2"/>
        </w:rPr>
      </w:pPr>
      <w:r>
        <w:rPr>
          <w:b/>
          <w:bCs/>
          <w:color w:val="44546A" w:themeColor="text2"/>
        </w:rPr>
        <w:lastRenderedPageBreak/>
        <w:t>7</w:t>
      </w:r>
      <w:r w:rsidR="00C10BD7" w:rsidRPr="007E5974">
        <w:rPr>
          <w:b/>
          <w:bCs/>
          <w:color w:val="44546A" w:themeColor="text2"/>
        </w:rPr>
        <w:t xml:space="preserve">: </w:t>
      </w:r>
      <w:r w:rsidR="006B4D59" w:rsidRPr="007E5974">
        <w:rPr>
          <w:b/>
          <w:bCs/>
          <w:color w:val="44546A" w:themeColor="text2"/>
        </w:rPr>
        <w:t xml:space="preserve">Stock </w:t>
      </w:r>
      <w:r w:rsidR="00C10BD7" w:rsidRPr="007E5974">
        <w:rPr>
          <w:b/>
          <w:bCs/>
          <w:color w:val="44546A" w:themeColor="text2"/>
        </w:rPr>
        <w:t>Options</w:t>
      </w:r>
    </w:p>
    <w:p w:rsidR="00C10BD7" w:rsidRDefault="00C10BD7" w:rsidP="001F484C">
      <w:pPr>
        <w:spacing w:line="276" w:lineRule="auto"/>
        <w:rPr>
          <w:rFonts w:eastAsiaTheme="minorEastAsia"/>
        </w:rPr>
      </w:pPr>
    </w:p>
    <w:p w:rsidR="00EE3C43" w:rsidRPr="00EE3C43" w:rsidRDefault="00EE3C43" w:rsidP="001F484C">
      <w:pPr>
        <w:pStyle w:val="ListParagraph"/>
        <w:numPr>
          <w:ilvl w:val="0"/>
          <w:numId w:val="4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Stock Price (</w:t>
      </w:r>
      <w:r w:rsidRPr="00EE3C43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 xml:space="preserve">): </w:t>
      </w:r>
      <w:r w:rsidR="00177BBB">
        <w:rPr>
          <w:rFonts w:ascii="Times New Roman" w:eastAsiaTheme="minorEastAsia" w:hAnsi="Times New Roman" w:cs="Times New Roman"/>
        </w:rPr>
        <w:tab/>
      </w:r>
      <w:r>
        <w:rPr>
          <w:rFonts w:ascii="Times New Roman" w:eastAsiaTheme="minorEastAsia" w:hAnsi="Times New Roman" w:cs="Times New Roman"/>
        </w:rPr>
        <w:t>Call (</w:t>
      </w:r>
      <w:r w:rsidRPr="00EE3C43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>), Put (</w:t>
      </w:r>
      <w:r w:rsidRPr="00EE3C43">
        <w:rPr>
          <w:rFonts w:ascii="Times New Roman" w:eastAsiaTheme="minorEastAsia" w:hAnsi="Times New Roman" w:cs="Times New Roman"/>
        </w:rPr>
        <w:t>↓</w:t>
      </w:r>
      <w:r>
        <w:rPr>
          <w:rFonts w:ascii="Times New Roman" w:eastAsiaTheme="minorEastAsia" w:hAnsi="Times New Roman" w:cs="Times New Roman"/>
        </w:rPr>
        <w:t xml:space="preserve">) </w:t>
      </w:r>
    </w:p>
    <w:p w:rsidR="00EE3C43" w:rsidRPr="00EE3C43" w:rsidRDefault="00EE3C43" w:rsidP="001F484C">
      <w:pPr>
        <w:pStyle w:val="ListParagraph"/>
        <w:numPr>
          <w:ilvl w:val="0"/>
          <w:numId w:val="4"/>
        </w:numPr>
        <w:spacing w:line="276" w:lineRule="auto"/>
        <w:rPr>
          <w:rFonts w:eastAsiaTheme="minorEastAsia"/>
        </w:rPr>
      </w:pPr>
      <w:r>
        <w:rPr>
          <w:rFonts w:ascii="Times New Roman" w:eastAsiaTheme="minorEastAsia" w:hAnsi="Times New Roman" w:cs="Times New Roman"/>
        </w:rPr>
        <w:t>Strike Price (</w:t>
      </w:r>
      <w:r w:rsidRPr="00EE3C43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 xml:space="preserve">): </w:t>
      </w:r>
      <w:r w:rsidR="00177BBB">
        <w:rPr>
          <w:rFonts w:ascii="Times New Roman" w:eastAsiaTheme="minorEastAsia" w:hAnsi="Times New Roman" w:cs="Times New Roman"/>
        </w:rPr>
        <w:tab/>
      </w:r>
      <w:r>
        <w:rPr>
          <w:rFonts w:ascii="Times New Roman" w:eastAsiaTheme="minorEastAsia" w:hAnsi="Times New Roman" w:cs="Times New Roman"/>
        </w:rPr>
        <w:t>Call (</w:t>
      </w:r>
      <w:r w:rsidRPr="00EE3C43">
        <w:rPr>
          <w:rFonts w:ascii="Times New Roman" w:eastAsiaTheme="minorEastAsia" w:hAnsi="Times New Roman" w:cs="Times New Roman"/>
        </w:rPr>
        <w:t>↓</w:t>
      </w:r>
      <w:r>
        <w:rPr>
          <w:rFonts w:ascii="Times New Roman" w:eastAsiaTheme="minorEastAsia" w:hAnsi="Times New Roman" w:cs="Times New Roman"/>
        </w:rPr>
        <w:t>), Put (</w:t>
      </w:r>
      <w:r w:rsidRPr="00EE3C43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>)</w:t>
      </w:r>
    </w:p>
    <w:p w:rsidR="00EE3C43" w:rsidRPr="00F64E49" w:rsidRDefault="00EE3C43" w:rsidP="001F484C">
      <w:pPr>
        <w:pStyle w:val="ListParagraph"/>
        <w:numPr>
          <w:ilvl w:val="0"/>
          <w:numId w:val="4"/>
        </w:numPr>
        <w:spacing w:line="276" w:lineRule="auto"/>
        <w:rPr>
          <w:rFonts w:eastAsiaTheme="minorEastAsia"/>
        </w:rPr>
      </w:pPr>
      <w:r>
        <w:rPr>
          <w:rFonts w:ascii="Times New Roman" w:eastAsiaTheme="minorEastAsia" w:hAnsi="Times New Roman" w:cs="Times New Roman"/>
        </w:rPr>
        <w:t>Volatility (</w:t>
      </w:r>
      <w:r w:rsidRPr="00EE3C43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 xml:space="preserve">): </w:t>
      </w:r>
      <w:r w:rsidR="00177BBB">
        <w:rPr>
          <w:rFonts w:ascii="Times New Roman" w:eastAsiaTheme="minorEastAsia" w:hAnsi="Times New Roman" w:cs="Times New Roman"/>
        </w:rPr>
        <w:tab/>
      </w:r>
      <w:r>
        <w:rPr>
          <w:rFonts w:ascii="Times New Roman" w:eastAsiaTheme="minorEastAsia" w:hAnsi="Times New Roman" w:cs="Times New Roman"/>
        </w:rPr>
        <w:t>Call Payoff (</w:t>
      </w:r>
      <w:r w:rsidRPr="00EE3C43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>), Put Payoff (</w:t>
      </w:r>
      <w:r w:rsidRPr="00EE3C43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>)</w:t>
      </w:r>
    </w:p>
    <w:p w:rsidR="00F64E49" w:rsidRPr="00177BBB" w:rsidRDefault="00F64E49" w:rsidP="001F484C">
      <w:pPr>
        <w:pStyle w:val="ListParagraph"/>
        <w:numPr>
          <w:ilvl w:val="0"/>
          <w:numId w:val="4"/>
        </w:numPr>
        <w:spacing w:line="276" w:lineRule="auto"/>
        <w:rPr>
          <w:rFonts w:eastAsiaTheme="minorEastAsia"/>
        </w:rPr>
      </w:pPr>
      <w:r>
        <w:rPr>
          <w:rFonts w:ascii="Times New Roman" w:eastAsiaTheme="minorEastAsia" w:hAnsi="Times New Roman" w:cs="Times New Roman"/>
        </w:rPr>
        <w:t>Dividends (</w:t>
      </w:r>
      <w:r w:rsidRPr="00EE3C43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 xml:space="preserve">): </w:t>
      </w:r>
      <w:r w:rsidR="00177BBB">
        <w:rPr>
          <w:rFonts w:ascii="Times New Roman" w:eastAsiaTheme="minorEastAsia" w:hAnsi="Times New Roman" w:cs="Times New Roman"/>
        </w:rPr>
        <w:tab/>
      </w:r>
      <w:r>
        <w:rPr>
          <w:rFonts w:ascii="Times New Roman" w:eastAsiaTheme="minorEastAsia" w:hAnsi="Times New Roman" w:cs="Times New Roman"/>
        </w:rPr>
        <w:t>Stock Price (</w:t>
      </w:r>
      <w:r w:rsidRPr="00EE3C43">
        <w:rPr>
          <w:rFonts w:ascii="Times New Roman" w:eastAsiaTheme="minorEastAsia" w:hAnsi="Times New Roman" w:cs="Times New Roman"/>
        </w:rPr>
        <w:t>↓</w:t>
      </w:r>
      <w:r>
        <w:rPr>
          <w:rFonts w:ascii="Times New Roman" w:eastAsiaTheme="minorEastAsia" w:hAnsi="Times New Roman" w:cs="Times New Roman"/>
        </w:rPr>
        <w:t>), Call (</w:t>
      </w:r>
      <w:r w:rsidRPr="00EE3C43">
        <w:rPr>
          <w:rFonts w:ascii="Times New Roman" w:eastAsiaTheme="minorEastAsia" w:hAnsi="Times New Roman" w:cs="Times New Roman"/>
        </w:rPr>
        <w:t>↓</w:t>
      </w:r>
      <w:r>
        <w:rPr>
          <w:rFonts w:ascii="Times New Roman" w:eastAsiaTheme="minorEastAsia" w:hAnsi="Times New Roman" w:cs="Times New Roman"/>
        </w:rPr>
        <w:t>), Put (</w:t>
      </w:r>
      <w:r w:rsidRPr="00EE3C43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>)</w:t>
      </w:r>
    </w:p>
    <w:p w:rsidR="00177BBB" w:rsidRPr="000C0C12" w:rsidRDefault="00177BBB" w:rsidP="001F484C">
      <w:pPr>
        <w:pStyle w:val="ListParagraph"/>
        <w:numPr>
          <w:ilvl w:val="0"/>
          <w:numId w:val="4"/>
        </w:numPr>
        <w:spacing w:line="276" w:lineRule="auto"/>
        <w:rPr>
          <w:rFonts w:eastAsiaTheme="minorEastAsia"/>
        </w:rPr>
      </w:pPr>
      <w:r>
        <w:rPr>
          <w:rFonts w:ascii="Times New Roman" w:eastAsiaTheme="minorEastAsia" w:hAnsi="Times New Roman" w:cs="Times New Roman"/>
        </w:rPr>
        <w:t>Interest Rate (</w:t>
      </w:r>
      <w:r w:rsidRPr="00EE3C43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>):</w:t>
      </w:r>
      <w:r>
        <w:rPr>
          <w:rFonts w:ascii="Times New Roman" w:eastAsiaTheme="minorEastAsia" w:hAnsi="Times New Roman" w:cs="Times New Roman"/>
        </w:rPr>
        <w:tab/>
        <w:t>Call (</w:t>
      </w:r>
      <w:r w:rsidRPr="00EE3C43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>), Put (</w:t>
      </w:r>
      <w:r w:rsidRPr="00EE3C43">
        <w:rPr>
          <w:rFonts w:ascii="Times New Roman" w:eastAsiaTheme="minorEastAsia" w:hAnsi="Times New Roman" w:cs="Times New Roman"/>
        </w:rPr>
        <w:t>↓</w:t>
      </w:r>
      <w:r>
        <w:rPr>
          <w:rFonts w:ascii="Times New Roman" w:eastAsiaTheme="minorEastAsia" w:hAnsi="Times New Roman" w:cs="Times New Roman"/>
        </w:rPr>
        <w:t>)</w:t>
      </w:r>
    </w:p>
    <w:p w:rsidR="000C0C12" w:rsidRPr="00982837" w:rsidRDefault="000C0C12" w:rsidP="001F484C">
      <w:pPr>
        <w:pStyle w:val="ListParagraph"/>
        <w:numPr>
          <w:ilvl w:val="0"/>
          <w:numId w:val="4"/>
        </w:numPr>
        <w:spacing w:line="276" w:lineRule="auto"/>
        <w:rPr>
          <w:rFonts w:eastAsiaTheme="minorEastAsia"/>
        </w:rPr>
      </w:pPr>
      <w:r>
        <w:rPr>
          <w:rFonts w:ascii="Times New Roman" w:eastAsiaTheme="minorEastAsia" w:hAnsi="Times New Roman" w:cs="Times New Roman"/>
        </w:rPr>
        <w:t>Time-Maturity (</w:t>
      </w:r>
      <w:r w:rsidRPr="00EE3C43">
        <w:rPr>
          <w:rFonts w:ascii="Times New Roman" w:eastAsiaTheme="minorEastAsia" w:hAnsi="Times New Roman" w:cs="Times New Roman"/>
        </w:rPr>
        <w:t>↑</w:t>
      </w:r>
      <w:r>
        <w:rPr>
          <w:rFonts w:ascii="Times New Roman" w:eastAsiaTheme="minorEastAsia" w:hAnsi="Times New Roman" w:cs="Times New Roman"/>
        </w:rPr>
        <w:t>):</w:t>
      </w:r>
      <w:r w:rsidR="001F39E1">
        <w:rPr>
          <w:rFonts w:ascii="Times New Roman" w:eastAsiaTheme="minorEastAsia" w:hAnsi="Times New Roman" w:cs="Times New Roman"/>
        </w:rPr>
        <w:tab/>
      </w:r>
      <w:r w:rsidR="003D2515">
        <w:rPr>
          <w:rFonts w:ascii="Times New Roman" w:eastAsiaTheme="minorEastAsia" w:hAnsi="Times New Roman" w:cs="Times New Roman"/>
        </w:rPr>
        <w:t>European Options (</w:t>
      </w:r>
      <w:r w:rsidR="003D2515" w:rsidRPr="00EE3C43">
        <w:rPr>
          <w:rFonts w:ascii="Times New Roman" w:eastAsiaTheme="minorEastAsia" w:hAnsi="Times New Roman" w:cs="Times New Roman"/>
        </w:rPr>
        <w:t>↑</w:t>
      </w:r>
      <w:r w:rsidR="003D2515">
        <w:rPr>
          <w:rFonts w:ascii="Times New Roman" w:eastAsiaTheme="minorEastAsia" w:hAnsi="Times New Roman" w:cs="Times New Roman"/>
        </w:rPr>
        <w:t>/</w:t>
      </w:r>
      <w:r w:rsidR="003D2515" w:rsidRPr="00EE3C43">
        <w:rPr>
          <w:rFonts w:ascii="Times New Roman" w:eastAsiaTheme="minorEastAsia" w:hAnsi="Times New Roman" w:cs="Times New Roman"/>
        </w:rPr>
        <w:t>↓</w:t>
      </w:r>
      <w:r w:rsidR="003D2515">
        <w:rPr>
          <w:rFonts w:ascii="Times New Roman" w:eastAsiaTheme="minorEastAsia" w:hAnsi="Times New Roman" w:cs="Times New Roman"/>
        </w:rPr>
        <w:t>)</w:t>
      </w:r>
    </w:p>
    <w:p w:rsidR="00982837" w:rsidRDefault="00982837" w:rsidP="001F484C">
      <w:pPr>
        <w:spacing w:line="276" w:lineRule="auto"/>
        <w:rPr>
          <w:rFonts w:eastAsiaTheme="minorEastAsia"/>
        </w:rPr>
      </w:pPr>
    </w:p>
    <w:p w:rsidR="00982837" w:rsidRPr="00982837" w:rsidRDefault="00982837" w:rsidP="001F484C">
      <w:pPr>
        <w:spacing w:line="276" w:lineRule="auto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Call Lower Bound</m:t>
          </m:r>
        </m:oMath>
      </m:oMathPara>
    </w:p>
    <w:p w:rsidR="001D4738" w:rsidRDefault="00DA1AB8" w:rsidP="001F484C">
      <w:pPr>
        <w:spacing w:line="276" w:lineRule="auto"/>
        <w:rPr>
          <w:rFonts w:eastAsiaTheme="minorEastAsia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31A24A" wp14:editId="192BEC4B">
                <wp:simplePos x="0" y="0"/>
                <wp:positionH relativeFrom="column">
                  <wp:posOffset>2316480</wp:posOffset>
                </wp:positionH>
                <wp:positionV relativeFrom="paragraph">
                  <wp:posOffset>129077</wp:posOffset>
                </wp:positionV>
                <wp:extent cx="1074643" cy="353695"/>
                <wp:effectExtent l="0" t="0" r="17780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643" cy="353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E26A20" id="Rectangle 14" o:spid="_x0000_s1026" style="position:absolute;margin-left:182.4pt;margin-top:10.15pt;width:84.6pt;height:27.8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" filled="f" strokecolor="black [3213]" strokeweight="1pt">
                <v:stroke dashstyle="dash"/>
              </v:rect>
            </w:pict>
          </mc:Fallback>
        </mc:AlternateContent>
      </w:r>
    </w:p>
    <w:p w:rsidR="00982837" w:rsidRPr="005D5446" w:rsidRDefault="00604B8B" w:rsidP="001F484C">
      <w:pPr>
        <w:spacing w:line="276" w:lineRule="auto"/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-K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-rT</m:t>
              </m:r>
            </m:sup>
          </m:sSup>
        </m:oMath>
      </m:oMathPara>
    </w:p>
    <w:p w:rsidR="001D4738" w:rsidRDefault="001D4738" w:rsidP="001F484C">
      <w:pPr>
        <w:spacing w:line="276" w:lineRule="auto"/>
        <w:rPr>
          <w:rFonts w:eastAsiaTheme="minorEastAsia"/>
        </w:rPr>
      </w:pPr>
    </w:p>
    <w:p w:rsidR="00982837" w:rsidRPr="00982837" w:rsidRDefault="00982837" w:rsidP="001F484C">
      <w:pPr>
        <w:spacing w:line="276" w:lineRule="auto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Put Lower Bound</m:t>
          </m:r>
        </m:oMath>
      </m:oMathPara>
    </w:p>
    <w:p w:rsidR="001D4738" w:rsidRDefault="00DA1AB8" w:rsidP="001F484C">
      <w:pPr>
        <w:spacing w:line="276" w:lineRule="auto"/>
        <w:rPr>
          <w:rFonts w:eastAsiaTheme="minorEastAsia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E2F3F0" wp14:editId="74B50930">
                <wp:simplePos x="0" y="0"/>
                <wp:positionH relativeFrom="column">
                  <wp:posOffset>2316892</wp:posOffset>
                </wp:positionH>
                <wp:positionV relativeFrom="paragraph">
                  <wp:posOffset>128956</wp:posOffset>
                </wp:positionV>
                <wp:extent cx="1074643" cy="353695"/>
                <wp:effectExtent l="0" t="0" r="17780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643" cy="353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D3D674" id="Rectangle 12" o:spid="_x0000_s1026" style="position:absolute;margin-left:182.45pt;margin-top:10.15pt;width:84.6pt;height:27.8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" filled="f" strokecolor="black [3213]" strokeweight="1pt">
                <v:stroke dashstyle="dash"/>
              </v:rect>
            </w:pict>
          </mc:Fallback>
        </mc:AlternateContent>
      </w:r>
    </w:p>
    <w:p w:rsidR="00982837" w:rsidRPr="005D5446" w:rsidRDefault="005D5446" w:rsidP="001F484C">
      <w:pPr>
        <w:spacing w:line="276" w:lineRule="auto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K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-rT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0034A9" w:rsidRDefault="000034A9" w:rsidP="001F484C">
      <w:pPr>
        <w:spacing w:line="276" w:lineRule="auto"/>
        <w:rPr>
          <w:rFonts w:eastAsiaTheme="minorEastAsia"/>
        </w:rPr>
      </w:pPr>
    </w:p>
    <w:p w:rsidR="000034A9" w:rsidRPr="00F1768B" w:rsidRDefault="0008290C" w:rsidP="001F484C">
      <w:pPr>
        <w:spacing w:line="276" w:lineRule="auto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Put Call Parity w/o Dividend (or Interest 0)</m:t>
          </m:r>
        </m:oMath>
      </m:oMathPara>
    </w:p>
    <w:p w:rsidR="00F1768B" w:rsidRDefault="00DA1AB8" w:rsidP="001F484C">
      <w:pPr>
        <w:spacing w:line="276" w:lineRule="auto"/>
        <w:rPr>
          <w:rFonts w:eastAsiaTheme="minorEastAsia"/>
          <w:i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66DB6A" wp14:editId="5AFC4713">
                <wp:simplePos x="0" y="0"/>
                <wp:positionH relativeFrom="column">
                  <wp:posOffset>2045043</wp:posOffset>
                </wp:positionH>
                <wp:positionV relativeFrom="paragraph">
                  <wp:posOffset>140936</wp:posOffset>
                </wp:positionV>
                <wp:extent cx="1643449" cy="531340"/>
                <wp:effectExtent l="0" t="0" r="762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449" cy="531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0BA0B" id="Rectangle 13" o:spid="_x0000_s1026" style="position:absolute;margin-left:161.05pt;margin-top:11.1pt;width:129.4pt;height:41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" filled="f" strokecolor="black [3213]" strokeweight="1pt">
                <v:stroke dashstyle="dash"/>
              </v:rect>
            </w:pict>
          </mc:Fallback>
        </mc:AlternateContent>
      </w:r>
    </w:p>
    <w:p w:rsidR="00F1768B" w:rsidRPr="005D5446" w:rsidRDefault="00604B8B" w:rsidP="001F484C">
      <w:pPr>
        <w:spacing w:line="276" w:lineRule="auto"/>
        <w:rPr>
          <w:rFonts w:eastAsiaTheme="minorEastAsia"/>
          <w:b/>
          <w:bCs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Ke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-rT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4D4BEA" w:rsidRPr="005D5446" w:rsidRDefault="00604B8B" w:rsidP="001F484C">
      <w:pPr>
        <w:spacing w:line="276" w:lineRule="auto"/>
        <w:rPr>
          <w:rFonts w:eastAsiaTheme="minorEastAsia"/>
          <w:b/>
          <w:bCs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+K=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821F7D" w:rsidRDefault="00821F7D" w:rsidP="001F484C">
      <w:pPr>
        <w:spacing w:line="276" w:lineRule="auto"/>
        <w:rPr>
          <w:rFonts w:eastAsiaTheme="minorEastAsia"/>
        </w:rPr>
      </w:pPr>
    </w:p>
    <w:p w:rsidR="00821F7D" w:rsidRPr="00F1768B" w:rsidRDefault="00821F7D" w:rsidP="001F484C">
      <w:pPr>
        <w:spacing w:line="276" w:lineRule="auto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Put Call Parity w/ Dividend</m:t>
          </m:r>
        </m:oMath>
      </m:oMathPara>
    </w:p>
    <w:p w:rsidR="00821F7D" w:rsidRDefault="00DA1AB8" w:rsidP="001F484C">
      <w:pPr>
        <w:spacing w:line="276" w:lineRule="auto"/>
        <w:rPr>
          <w:rFonts w:eastAsiaTheme="minorEastAsia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3D69A8" wp14:editId="470B42E0">
                <wp:simplePos x="0" y="0"/>
                <wp:positionH relativeFrom="column">
                  <wp:posOffset>1852930</wp:posOffset>
                </wp:positionH>
                <wp:positionV relativeFrom="paragraph">
                  <wp:posOffset>125558</wp:posOffset>
                </wp:positionV>
                <wp:extent cx="1989437" cy="353695"/>
                <wp:effectExtent l="0" t="0" r="17780" b="146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9437" cy="353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A7A137" id="Rectangle 15" o:spid="_x0000_s1026" style="position:absolute;margin-left:145.9pt;margin-top:9.9pt;width:156.65pt;height:27.8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" filled="f" strokecolor="black [3213]" strokeweight="1pt">
                <v:stroke dashstyle="dash"/>
              </v:rect>
            </w:pict>
          </mc:Fallback>
        </mc:AlternateContent>
      </w:r>
    </w:p>
    <w:p w:rsidR="00821F7D" w:rsidRPr="005D5446" w:rsidRDefault="00604B8B" w:rsidP="001F484C">
      <w:pPr>
        <w:spacing w:line="276" w:lineRule="auto"/>
        <w:rPr>
          <w:rFonts w:eastAsiaTheme="minorEastAsia"/>
          <w:b/>
          <w:bCs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Ke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-rT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(S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-D)</m:t>
          </m:r>
        </m:oMath>
      </m:oMathPara>
    </w:p>
    <w:p w:rsidR="0008290C" w:rsidRDefault="0008290C" w:rsidP="0008290C">
      <w:pPr>
        <w:spacing w:line="276" w:lineRule="auto"/>
        <w:rPr>
          <w:rFonts w:eastAsiaTheme="minorEastAsia"/>
        </w:rPr>
      </w:pPr>
    </w:p>
    <w:p w:rsidR="0008290C" w:rsidRPr="0008290C" w:rsidRDefault="0008290C" w:rsidP="0008290C">
      <w:pPr>
        <w:spacing w:line="276" w:lineRule="auto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Black &amp; Scholes Models</m:t>
          </m:r>
        </m:oMath>
      </m:oMathPara>
    </w:p>
    <w:p w:rsidR="0008290C" w:rsidRDefault="0008290C" w:rsidP="0008290C">
      <w:pPr>
        <w:spacing w:line="276" w:lineRule="auto"/>
        <w:rPr>
          <w:rFonts w:eastAsiaTheme="minorEastAsia"/>
          <w:iCs/>
        </w:rPr>
      </w:pPr>
    </w:p>
    <w:p w:rsidR="0008290C" w:rsidRPr="0008290C" w:rsidRDefault="00604B8B" w:rsidP="0008290C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rad>
            </m:den>
          </m:f>
        </m:oMath>
      </m:oMathPara>
    </w:p>
    <w:p w:rsidR="0008290C" w:rsidRDefault="0008290C" w:rsidP="0008290C">
      <w:pPr>
        <w:spacing w:line="276" w:lineRule="auto"/>
        <w:rPr>
          <w:rFonts w:eastAsiaTheme="minorEastAsia"/>
          <w:iCs/>
        </w:rPr>
      </w:pPr>
    </w:p>
    <w:p w:rsidR="0008290C" w:rsidRPr="0008290C" w:rsidRDefault="00604B8B" w:rsidP="0008290C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-σ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rad>
        </m:oMath>
      </m:oMathPara>
    </w:p>
    <w:p w:rsidR="0008290C" w:rsidRDefault="00C37374" w:rsidP="0008290C">
      <w:pPr>
        <w:spacing w:line="276" w:lineRule="auto"/>
        <w:rPr>
          <w:rFonts w:eastAsiaTheme="minorEastAsia"/>
          <w:i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D708F1" wp14:editId="6A7EBB0C">
                <wp:simplePos x="0" y="0"/>
                <wp:positionH relativeFrom="column">
                  <wp:posOffset>1397976</wp:posOffset>
                </wp:positionH>
                <wp:positionV relativeFrom="paragraph">
                  <wp:posOffset>146685</wp:posOffset>
                </wp:positionV>
                <wp:extent cx="2936631" cy="1204546"/>
                <wp:effectExtent l="0" t="0" r="1016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6631" cy="1204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F6E55" id="Rectangle 8" o:spid="_x0000_s1026" style="position:absolute;margin-left:110.1pt;margin-top:11.55pt;width:231.25pt;height:94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" filled="f" strokecolor="black [3213]" strokeweight="1pt">
                <v:stroke dashstyle="dash"/>
              </v:rect>
            </w:pict>
          </mc:Fallback>
        </mc:AlternateContent>
      </w:r>
    </w:p>
    <w:p w:rsidR="0008290C" w:rsidRPr="005D5446" w:rsidRDefault="00604B8B" w:rsidP="0008290C">
      <w:pPr>
        <w:spacing w:line="276" w:lineRule="auto"/>
        <w:rPr>
          <w:rFonts w:eastAsiaTheme="minorEastAsia"/>
          <w:b/>
          <w:bCs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=S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-K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-rT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(N(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))</m:t>
          </m:r>
        </m:oMath>
      </m:oMathPara>
    </w:p>
    <w:p w:rsidR="0008290C" w:rsidRPr="005D5446" w:rsidRDefault="0008290C" w:rsidP="0008290C">
      <w:pPr>
        <w:spacing w:line="276" w:lineRule="auto"/>
        <w:rPr>
          <w:rFonts w:eastAsiaTheme="minorEastAsia"/>
          <w:b/>
          <w:bCs/>
          <w:iCs/>
        </w:rPr>
      </w:pPr>
    </w:p>
    <w:p w:rsidR="0008290C" w:rsidRPr="005D5446" w:rsidRDefault="00604B8B" w:rsidP="0008290C">
      <w:pPr>
        <w:spacing w:line="276" w:lineRule="auto"/>
        <w:rPr>
          <w:rFonts w:eastAsiaTheme="minorEastAsia"/>
          <w:b/>
          <w:bCs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=S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-yT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-K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-rT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(N(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))</m:t>
          </m:r>
        </m:oMath>
      </m:oMathPara>
    </w:p>
    <w:p w:rsidR="00B25D61" w:rsidRPr="005D5446" w:rsidRDefault="00B25D61" w:rsidP="0008290C">
      <w:pPr>
        <w:spacing w:line="276" w:lineRule="auto"/>
        <w:rPr>
          <w:rFonts w:eastAsiaTheme="minorEastAsia"/>
          <w:b/>
          <w:bCs/>
          <w:iCs/>
        </w:rPr>
      </w:pPr>
    </w:p>
    <w:p w:rsidR="00B25D61" w:rsidRPr="005D5446" w:rsidRDefault="00604B8B" w:rsidP="0008290C">
      <w:pPr>
        <w:spacing w:line="276" w:lineRule="auto"/>
        <w:rPr>
          <w:rFonts w:eastAsiaTheme="minorEastAsia"/>
          <w:b/>
          <w:bCs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=K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1-N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- S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-rT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1-N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08290C" w:rsidRDefault="0008290C" w:rsidP="0008290C">
      <w:pPr>
        <w:spacing w:line="276" w:lineRule="auto"/>
        <w:rPr>
          <w:rFonts w:eastAsiaTheme="minorEastAsia"/>
          <w:iCs/>
        </w:rPr>
      </w:pPr>
    </w:p>
    <w:p w:rsidR="0008290C" w:rsidRPr="0008290C" w:rsidRDefault="0008290C" w:rsidP="0008290C">
      <w:pPr>
        <w:spacing w:line="276" w:lineRule="auto"/>
        <w:rPr>
          <w:rFonts w:eastAsiaTheme="minorEastAsia"/>
          <w:iCs/>
        </w:rPr>
      </w:pPr>
    </w:p>
    <w:p w:rsidR="0008290C" w:rsidRDefault="0008290C" w:rsidP="001F484C">
      <w:pPr>
        <w:spacing w:line="276" w:lineRule="auto"/>
        <w:rPr>
          <w:rFonts w:eastAsiaTheme="minorEastAsia"/>
        </w:rPr>
      </w:pPr>
    </w:p>
    <w:p w:rsidR="001F484C" w:rsidRDefault="001F484C" w:rsidP="00B538B7">
      <w:pPr>
        <w:spacing w:line="276" w:lineRule="auto"/>
        <w:rPr>
          <w:rFonts w:eastAsiaTheme="minorEastAsia"/>
        </w:rPr>
      </w:pPr>
    </w:p>
    <w:p w:rsidR="00B538B7" w:rsidRPr="00A111C5" w:rsidRDefault="00B538B7" w:rsidP="00B538B7">
      <w:pPr>
        <w:rPr>
          <w:b/>
          <w:bCs/>
          <w:color w:val="44546A" w:themeColor="text2"/>
          <w:sz w:val="28"/>
          <w:szCs w:val="28"/>
        </w:rPr>
      </w:pPr>
      <w:r>
        <w:rPr>
          <w:b/>
          <w:bCs/>
          <w:color w:val="44546A" w:themeColor="text2"/>
          <w:sz w:val="28"/>
          <w:szCs w:val="28"/>
        </w:rPr>
        <w:lastRenderedPageBreak/>
        <w:t>Treasury Management</w:t>
      </w:r>
    </w:p>
    <w:p w:rsidR="00B538B7" w:rsidRDefault="00B538B7" w:rsidP="00B538B7">
      <w:pPr>
        <w:rPr>
          <w:b/>
          <w:bCs/>
          <w:color w:val="44546A" w:themeColor="text2"/>
        </w:rPr>
      </w:pPr>
    </w:p>
    <w:p w:rsidR="00B538B7" w:rsidRDefault="00B538B7" w:rsidP="00B538B7">
      <w:pPr>
        <w:rPr>
          <w:b/>
          <w:bCs/>
          <w:color w:val="44546A" w:themeColor="text2"/>
        </w:rPr>
      </w:pPr>
      <w:r>
        <w:rPr>
          <w:b/>
          <w:bCs/>
          <w:color w:val="44546A" w:themeColor="text2"/>
        </w:rPr>
        <w:t xml:space="preserve">1: Foreign Exchange Market </w:t>
      </w:r>
    </w:p>
    <w:p w:rsidR="00B538B7" w:rsidRDefault="00B538B7" w:rsidP="00B538B7">
      <w:pPr>
        <w:rPr>
          <w:b/>
          <w:bCs/>
          <w:color w:val="44546A" w:themeColor="text2"/>
        </w:rPr>
      </w:pPr>
    </w:p>
    <w:p w:rsidR="00B538B7" w:rsidRPr="00AE6AB3" w:rsidRDefault="00B538B7" w:rsidP="00B538B7">
      <w:pPr>
        <w:rPr>
          <w:b/>
          <w:bCs/>
          <w:i/>
          <w:color w:val="7F7F7F" w:themeColor="text1" w:themeTint="80"/>
        </w:rPr>
      </w:pPr>
      <w:r w:rsidRPr="00AE6AB3">
        <w:rPr>
          <w:b/>
          <w:bCs/>
          <w:i/>
          <w:color w:val="7F7F7F" w:themeColor="text1" w:themeTint="80"/>
        </w:rPr>
        <w:t>Domestic in Terms of Foreign; Foreign in Terms of Domestic</w:t>
      </w:r>
    </w:p>
    <w:p w:rsidR="00B538B7" w:rsidRDefault="00B538B7" w:rsidP="00B538B7">
      <w:pPr>
        <w:rPr>
          <w:b/>
          <w:bCs/>
        </w:rPr>
      </w:pPr>
    </w:p>
    <w:p w:rsidR="003109B4" w:rsidRDefault="003109B4" w:rsidP="00B538B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Spread=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Ask-Bid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Ask</m:t>
              </m:r>
            </m:den>
          </m:f>
        </m:oMath>
      </m:oMathPara>
    </w:p>
    <w:p w:rsidR="003109B4" w:rsidRDefault="003109B4" w:rsidP="00B538B7">
      <w:pPr>
        <w:rPr>
          <w:rFonts w:eastAsiaTheme="minorEastAsia"/>
        </w:rPr>
      </w:pPr>
    </w:p>
    <w:p w:rsidR="00B538B7" w:rsidRPr="00CD76D8" w:rsidRDefault="00B538B7" w:rsidP="00B538B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Direct Quotation=</m:t>
          </m:r>
          <m:r>
            <w:rPr>
              <w:rFonts w:ascii="Cambria Math" w:hAnsi="Cambria Math"/>
            </w:rPr>
            <m:t>£/$=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$/£ </m:t>
              </m:r>
            </m:den>
          </m:f>
        </m:oMath>
      </m:oMathPara>
    </w:p>
    <w:p w:rsidR="00B538B7" w:rsidRPr="00F61AE0" w:rsidRDefault="00B538B7" w:rsidP="00B538B7"/>
    <w:p w:rsidR="00B538B7" w:rsidRPr="001A336E" w:rsidRDefault="00B538B7" w:rsidP="00B538B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Indirect Quotation=</m:t>
          </m:r>
          <m:r>
            <w:rPr>
              <w:rFonts w:ascii="Cambria Math" w:hAnsi="Cambria Math"/>
            </w:rPr>
            <m:t>$/£=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£/$ </m:t>
              </m:r>
            </m:den>
          </m:f>
        </m:oMath>
      </m:oMathPara>
    </w:p>
    <w:p w:rsidR="001A336E" w:rsidRDefault="001A336E" w:rsidP="00B538B7">
      <w:pPr>
        <w:rPr>
          <w:rFonts w:eastAsiaTheme="minorEastAsia"/>
        </w:rPr>
      </w:pPr>
    </w:p>
    <w:p w:rsidR="001A336E" w:rsidRPr="00CD76D8" w:rsidRDefault="002738F8" w:rsidP="00B538B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Cross Rate=</m:t>
          </m:r>
          <m:r>
            <w:rPr>
              <w:rFonts w:ascii="Cambria Math" w:hAnsi="Cambria Math"/>
            </w:rPr>
            <m:t>$/£=€/£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€/$ </m:t>
              </m:r>
            </m:den>
          </m:f>
        </m:oMath>
      </m:oMathPara>
    </w:p>
    <w:p w:rsidR="00B538B7" w:rsidRDefault="00B538B7" w:rsidP="00B538B7">
      <w:pPr>
        <w:rPr>
          <w:b/>
          <w:bCs/>
          <w:color w:val="44546A" w:themeColor="text2"/>
        </w:rPr>
      </w:pPr>
    </w:p>
    <w:p w:rsidR="00B538B7" w:rsidRDefault="00B538B7" w:rsidP="00B538B7">
      <w:pPr>
        <w:rPr>
          <w:b/>
          <w:bCs/>
          <w:color w:val="44546A" w:themeColor="text2"/>
        </w:rPr>
      </w:pPr>
      <w:r>
        <w:rPr>
          <w:b/>
          <w:bCs/>
          <w:color w:val="44546A" w:themeColor="text2"/>
        </w:rPr>
        <w:t>2: Interest Parity Relationships</w:t>
      </w:r>
    </w:p>
    <w:p w:rsidR="00B538B7" w:rsidRDefault="00B538B7" w:rsidP="00B538B7">
      <w:pPr>
        <w:rPr>
          <w:b/>
          <w:bCs/>
          <w:color w:val="44546A" w:themeColor="text2"/>
        </w:rPr>
      </w:pPr>
    </w:p>
    <w:p w:rsidR="00B538B7" w:rsidRPr="00AE6AB3" w:rsidRDefault="00B538B7" w:rsidP="00B538B7">
      <w:pPr>
        <w:rPr>
          <w:b/>
          <w:bCs/>
          <w:i/>
          <w:color w:val="7F7F7F" w:themeColor="text1" w:themeTint="80"/>
        </w:rPr>
      </w:pPr>
      <w:r w:rsidRPr="00AE6AB3">
        <w:rPr>
          <w:b/>
          <w:bCs/>
          <w:i/>
          <w:color w:val="7F7F7F" w:themeColor="text1" w:themeTint="80"/>
        </w:rPr>
        <w:t xml:space="preserve">Interest Rate Arbitrage </w:t>
      </w:r>
    </w:p>
    <w:p w:rsidR="00B538B7" w:rsidRDefault="00B538B7" w:rsidP="00B538B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A5EF45" wp14:editId="44D909D3">
                <wp:simplePos x="0" y="0"/>
                <wp:positionH relativeFrom="column">
                  <wp:posOffset>1778635</wp:posOffset>
                </wp:positionH>
                <wp:positionV relativeFrom="paragraph">
                  <wp:posOffset>138844</wp:posOffset>
                </wp:positionV>
                <wp:extent cx="2176145" cy="436880"/>
                <wp:effectExtent l="0" t="0" r="8255" b="762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145" cy="436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1CE649" id="Rectangle 9" o:spid="_x0000_s1026" style="position:absolute;margin-left:140.05pt;margin-top:10.95pt;width:171.35pt;height:34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" filled="f" strokecolor="black [3213]" strokeweight="1pt">
                <v:stroke dashstyle="dash"/>
              </v:rect>
            </w:pict>
          </mc:Fallback>
        </mc:AlternateContent>
      </w:r>
    </w:p>
    <w:p w:rsidR="00B538B7" w:rsidRPr="005D5446" w:rsidRDefault="00604B8B" w:rsidP="00B538B7">
      <w:pPr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1+p</m:t>
                  </m:r>
                </m:e>
              </m:d>
            </m:e>
          </m:d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Pr="006C701C" w:rsidRDefault="00B538B7" w:rsidP="00B538B7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F=S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1+p</m:t>
              </m:r>
            </m:e>
          </m:d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Pr="009F7872" w:rsidRDefault="00604B8B" w:rsidP="00B538B7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h,n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=Home/New Home Currency </m:t>
          </m:r>
        </m:oMath>
      </m:oMathPara>
    </w:p>
    <w:p w:rsidR="00B538B7" w:rsidRPr="009F7872" w:rsidRDefault="00604B8B" w:rsidP="00B538B7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h,f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Home/Foreign Currency</m:t>
          </m:r>
        </m:oMath>
      </m:oMathPara>
    </w:p>
    <w:p w:rsidR="00B538B7" w:rsidRPr="009F7872" w:rsidRDefault="00B538B7" w:rsidP="00B538B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r>
            <m:rPr>
              <m:sty m:val="p"/>
            </m:rPr>
            <w:rPr>
              <w:rFonts w:ascii="Cambria Math" w:eastAsiaTheme="minorEastAsia" w:hAnsi="Cambria Math"/>
            </w:rPr>
            <m:t>Spot Exchange Rate="N of £ Per Unit of $"</m:t>
          </m:r>
        </m:oMath>
      </m:oMathPara>
    </w:p>
    <w:p w:rsidR="00B538B7" w:rsidRPr="008B2CFD" w:rsidRDefault="00B538B7" w:rsidP="00B538B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Forward </m:t>
          </m:r>
          <m:d>
            <m:dPr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Locked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Exchange Rate</m:t>
          </m:r>
          <m:r>
            <w:rPr>
              <w:rFonts w:ascii="Cambria Math" w:eastAsiaTheme="minorEastAsia" w:hAnsi="Cambria Math"/>
            </w:rPr>
            <m:t>="</m:t>
          </m:r>
          <m:r>
            <m:rPr>
              <m:sty m:val="p"/>
            </m:rPr>
            <w:rPr>
              <w:rFonts w:ascii="Cambria Math" w:eastAsiaTheme="minorEastAsia" w:hAnsi="Cambria Math"/>
            </w:rPr>
            <m:t>N of £ Per Unit of $</m:t>
          </m:r>
          <m:r>
            <w:rPr>
              <w:rFonts w:ascii="Cambria Math" w:eastAsiaTheme="minorEastAsia" w:hAnsi="Cambria Math"/>
            </w:rPr>
            <m:t>"</m:t>
          </m:r>
        </m:oMath>
      </m:oMathPara>
    </w:p>
    <w:p w:rsidR="00B538B7" w:rsidRPr="00CA09DE" w:rsidRDefault="00B538B7" w:rsidP="00B538B7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p=</m:t>
          </m:r>
          <m:r>
            <m:rPr>
              <m:sty m:val="p"/>
            </m:rPr>
            <w:rPr>
              <w:rFonts w:ascii="Cambria Math" w:eastAsiaTheme="minorEastAsia" w:hAnsi="Cambria Math"/>
            </w:rPr>
            <m:t>Forward Premium="Amount By Which F is↑↓than S"</m:t>
          </m:r>
        </m:oMath>
      </m:oMathPara>
    </w:p>
    <w:p w:rsidR="00B538B7" w:rsidRDefault="00B538B7" w:rsidP="00B538B7">
      <w:pPr>
        <w:rPr>
          <w:rFonts w:eastAsiaTheme="minorEastAsia"/>
          <w:iCs/>
        </w:rPr>
      </w:pPr>
    </w:p>
    <w:p w:rsidR="00B538B7" w:rsidRPr="0092548C" w:rsidRDefault="00B538B7" w:rsidP="00B538B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Convert to $: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B538B7" w:rsidRPr="0092548C" w:rsidRDefault="00B538B7" w:rsidP="00B538B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End of Period $ Principal &amp; Interest: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B538B7" w:rsidRPr="0092548C" w:rsidRDefault="00B538B7" w:rsidP="00B538B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$ Principal &amp; Interest Back to £: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F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2D332D" w:rsidRDefault="002D332D" w:rsidP="00B538B7">
      <w:pPr>
        <w:rPr>
          <w:rFonts w:eastAsiaTheme="minorEastAsia"/>
        </w:rPr>
      </w:pPr>
    </w:p>
    <w:p w:rsidR="00B538B7" w:rsidRPr="00AE6AB3" w:rsidRDefault="00B538B7" w:rsidP="00B538B7">
      <w:pPr>
        <w:rPr>
          <w:b/>
          <w:bCs/>
          <w:i/>
          <w:color w:val="7F7F7F" w:themeColor="text1" w:themeTint="80"/>
        </w:rPr>
      </w:pPr>
      <w:r w:rsidRPr="00AE6AB3">
        <w:rPr>
          <w:b/>
          <w:bCs/>
          <w:i/>
          <w:color w:val="7F7F7F" w:themeColor="text1" w:themeTint="80"/>
        </w:rPr>
        <w:t xml:space="preserve">Interest Rate No-Arbitrage </w:t>
      </w:r>
    </w:p>
    <w:p w:rsidR="00B538B7" w:rsidRDefault="00B538B7" w:rsidP="00B538B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5AC2BC" wp14:editId="15ED9365">
                <wp:simplePos x="0" y="0"/>
                <wp:positionH relativeFrom="column">
                  <wp:posOffset>1769165</wp:posOffset>
                </wp:positionH>
                <wp:positionV relativeFrom="paragraph">
                  <wp:posOffset>114935</wp:posOffset>
                </wp:positionV>
                <wp:extent cx="2176145" cy="327991"/>
                <wp:effectExtent l="0" t="0" r="8255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145" cy="3279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82E8D" id="Rectangle 11" o:spid="_x0000_s1026" style="position:absolute;margin-left:139.3pt;margin-top:9.05pt;width:171.35pt;height:25.8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" filled="f" strokecolor="black [3213]" strokeweight="1pt">
                <v:stroke dashstyle="dash"/>
              </v:rect>
            </w:pict>
          </mc:Fallback>
        </mc:AlternateContent>
      </w:r>
    </w:p>
    <w:p w:rsidR="00B538B7" w:rsidRPr="005D5446" w:rsidRDefault="00604B8B" w:rsidP="00B538B7">
      <w:pPr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1+p</m:t>
              </m:r>
            </m:e>
          </m:d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Pr="005A37E6" w:rsidRDefault="00604B8B" w:rsidP="00B538B7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Investing with Home Interest=Investing with Foreign Interest</m:t>
          </m:r>
        </m:oMath>
      </m:oMathPara>
    </w:p>
    <w:p w:rsidR="00B538B7" w:rsidRDefault="00B538B7" w:rsidP="00B538B7">
      <w:pPr>
        <w:rPr>
          <w:rFonts w:eastAsiaTheme="minorEastAsia"/>
        </w:rPr>
      </w:pPr>
    </w:p>
    <w:p w:rsidR="001A336E" w:rsidRDefault="00B538B7" w:rsidP="00B538B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∴p=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-1∴p≈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h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f</m:t>
              </m:r>
            </m:sub>
          </m:sSub>
        </m:oMath>
      </m:oMathPara>
    </w:p>
    <w:p w:rsidR="002D332D" w:rsidRDefault="002D332D" w:rsidP="00B538B7">
      <w:pPr>
        <w:rPr>
          <w:rFonts w:eastAsiaTheme="minorEastAsia"/>
          <w:b/>
          <w:bCs/>
          <w:i/>
          <w:color w:val="7F7F7F" w:themeColor="text1" w:themeTint="80"/>
        </w:rPr>
      </w:pPr>
    </w:p>
    <w:p w:rsidR="00B538B7" w:rsidRPr="001A336E" w:rsidRDefault="00B538B7" w:rsidP="00B538B7">
      <w:pPr>
        <w:rPr>
          <w:rFonts w:eastAsiaTheme="minorEastAsia"/>
        </w:rPr>
      </w:pPr>
      <w:r w:rsidRPr="00AE6AB3">
        <w:rPr>
          <w:rFonts w:eastAsiaTheme="minorEastAsia"/>
          <w:b/>
          <w:bCs/>
          <w:i/>
          <w:color w:val="7F7F7F" w:themeColor="text1" w:themeTint="80"/>
        </w:rPr>
        <w:lastRenderedPageBreak/>
        <w:t>Absolute PPP</w:t>
      </w:r>
    </w:p>
    <w:p w:rsidR="00B538B7" w:rsidRDefault="00B538B7" w:rsidP="00B538B7">
      <w:pPr>
        <w:rPr>
          <w:rFonts w:eastAsiaTheme="minorEastAsia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3C4F26" wp14:editId="62B54D41">
                <wp:simplePos x="0" y="0"/>
                <wp:positionH relativeFrom="column">
                  <wp:posOffset>2513575</wp:posOffset>
                </wp:positionH>
                <wp:positionV relativeFrom="paragraph">
                  <wp:posOffset>148419</wp:posOffset>
                </wp:positionV>
                <wp:extent cx="733980" cy="504355"/>
                <wp:effectExtent l="0" t="0" r="15875" b="165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980" cy="504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1D224" id="Rectangle 16" o:spid="_x0000_s1026" style="position:absolute;margin-left:197.9pt;margin-top:11.7pt;width:57.8pt;height:39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" filled="f" strokecolor="black [3213]" strokeweight="1pt">
                <v:stroke dashstyle="dash"/>
              </v:rect>
            </w:pict>
          </mc:Fallback>
        </mc:AlternateContent>
      </w:r>
    </w:p>
    <w:p w:rsidR="00B538B7" w:rsidRPr="005D5446" w:rsidRDefault="00604B8B" w:rsidP="00B538B7">
      <w:pPr>
        <w:rPr>
          <w:rFonts w:eastAsiaTheme="minorEastAsia"/>
          <w:b/>
          <w:b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sup>
              </m:sSubSup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sup>
              </m:sSubSup>
            </m:den>
          </m:f>
        </m:oMath>
      </m:oMathPara>
    </w:p>
    <w:p w:rsidR="00B538B7" w:rsidRPr="00D749A7" w:rsidRDefault="00B538B7" w:rsidP="00B538B7">
      <w:pPr>
        <w:rPr>
          <w:rFonts w:eastAsiaTheme="minorEastAsia"/>
        </w:rPr>
      </w:pPr>
    </w:p>
    <w:p w:rsidR="00B538B7" w:rsidRPr="00384779" w:rsidRDefault="00B538B7" w:rsidP="00B538B7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As: 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f</m:t>
              </m:r>
            </m:sub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bSup>
          <m:r>
            <w:rPr>
              <w:rFonts w:ascii="Cambria Math" w:eastAsiaTheme="minorEastAsia" w:hAnsi="Cambria Math"/>
            </w:rPr>
            <m:t>*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>f</m:t>
              </m:r>
            </m:sup>
          </m:sSubSup>
        </m:oMath>
      </m:oMathPara>
    </w:p>
    <w:p w:rsidR="00B538B7" w:rsidRDefault="00B538B7" w:rsidP="00B538B7">
      <w:pPr>
        <w:rPr>
          <w:rFonts w:eastAsiaTheme="minorEastAsia"/>
          <w:iCs/>
        </w:rPr>
      </w:pPr>
    </w:p>
    <w:p w:rsidR="00B538B7" w:rsidRPr="00023656" w:rsidRDefault="00B538B7" w:rsidP="00B538B7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Spot=Implied ER=Ratio of Domestic to Foreign Prices</m:t>
          </m:r>
        </m:oMath>
      </m:oMathPara>
    </w:p>
    <w:p w:rsidR="00B538B7" w:rsidRPr="00DE065C" w:rsidRDefault="00B538B7" w:rsidP="00B538B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Domestic Price </m:t>
          </m:r>
          <m:d>
            <m:dPr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Should Be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=Foreign Price (Given </m:t>
          </m:r>
          <m:r>
            <w:rPr>
              <w:rFonts w:ascii="Cambria Math" w:eastAsiaTheme="minorEastAsia" w:hAnsi="Cambria Math"/>
            </w:rPr>
            <m:t>S</m:t>
          </m:r>
          <m:r>
            <m:rPr>
              <m:sty m:val="p"/>
            </m:rPr>
            <w:rPr>
              <w:rFonts w:ascii="Cambria Math" w:eastAsiaTheme="minorEastAsia" w:hAnsi="Cambria Math"/>
            </w:rPr>
            <m:t>)</m:t>
          </m:r>
        </m:oMath>
      </m:oMathPara>
    </w:p>
    <w:p w:rsidR="00B538B7" w:rsidRDefault="00B538B7" w:rsidP="00B538B7">
      <w:pPr>
        <w:rPr>
          <w:b/>
          <w:bCs/>
        </w:rPr>
      </w:pPr>
    </w:p>
    <w:p w:rsidR="00B538B7" w:rsidRDefault="00B538B7" w:rsidP="00B538B7"/>
    <w:p w:rsidR="00B538B7" w:rsidRDefault="00B538B7" w:rsidP="00B538B7"/>
    <w:p w:rsidR="00B538B7" w:rsidRDefault="00B538B7" w:rsidP="00B538B7"/>
    <w:p w:rsidR="00B538B7" w:rsidRPr="00AE6AB3" w:rsidRDefault="00B538B7" w:rsidP="00B538B7">
      <w:pPr>
        <w:rPr>
          <w:rFonts w:eastAsiaTheme="minorEastAsia"/>
          <w:b/>
          <w:bCs/>
          <w:i/>
          <w:color w:val="7F7F7F" w:themeColor="text1" w:themeTint="80"/>
        </w:rPr>
      </w:pPr>
      <w:r w:rsidRPr="00AE6AB3">
        <w:rPr>
          <w:rFonts w:eastAsiaTheme="minorEastAsia"/>
          <w:b/>
          <w:bCs/>
          <w:i/>
          <w:color w:val="7F7F7F" w:themeColor="text1" w:themeTint="80"/>
        </w:rPr>
        <w:t>Relative PPP (w/ Inflation)</w:t>
      </w:r>
    </w:p>
    <w:p w:rsidR="00B538B7" w:rsidRDefault="00B538B7" w:rsidP="00B538B7"/>
    <w:p w:rsidR="00B538B7" w:rsidRDefault="00B538B7" w:rsidP="00B538B7">
      <m:oMathPara>
        <m:oMath>
          <m:r>
            <m:rPr>
              <m:sty m:val="p"/>
            </m:rPr>
            <w:rPr>
              <w:rFonts w:ascii="Cambria Math" w:hAnsi="Cambria Math"/>
            </w:rPr>
            <m:t>Adjust for Inflation:</m:t>
          </m:r>
        </m:oMath>
      </m:oMathPara>
    </w:p>
    <w:p w:rsidR="00B538B7" w:rsidRPr="00D85663" w:rsidRDefault="00604B8B" w:rsidP="00B538B7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(1+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) &amp;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(1+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B538B7" w:rsidRDefault="00B538B7" w:rsidP="00B538B7">
      <w:pPr>
        <w:rPr>
          <w:rFonts w:eastAsiaTheme="minorEastAsia"/>
          <w:i/>
        </w:rPr>
      </w:pPr>
    </w:p>
    <w:p w:rsidR="00B538B7" w:rsidRPr="00D85663" w:rsidRDefault="00B538B7" w:rsidP="00B538B7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If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m:t>PP is Greater When Buying Foreign Goods→Foreign Cheaper</m:t>
          </m:r>
        </m:oMath>
      </m:oMathPara>
    </w:p>
    <w:p w:rsidR="00B538B7" w:rsidRPr="00D85663" w:rsidRDefault="00B538B7" w:rsidP="00B538B7">
      <w:pPr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If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m:t>PP is Greater When Buying Domestic Goods→Domestic Cheaper</m:t>
          </m:r>
        </m:oMath>
      </m:oMathPara>
    </w:p>
    <w:p w:rsidR="00B538B7" w:rsidRDefault="00B538B7" w:rsidP="00B538B7">
      <w:pPr>
        <w:rPr>
          <w:iCs/>
        </w:rPr>
      </w:pPr>
    </w:p>
    <w:p w:rsidR="00B538B7" w:rsidRPr="00FE456B" w:rsidRDefault="00B538B7" w:rsidP="00B538B7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Adjust for Change in Currency:</m:t>
          </m:r>
        </m:oMath>
      </m:oMathPara>
    </w:p>
    <w:p w:rsidR="00B538B7" w:rsidRPr="00FE456B" w:rsidRDefault="00604B8B" w:rsidP="00B538B7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e>
          </m:d>
        </m:oMath>
      </m:oMathPara>
    </w:p>
    <w:p w:rsidR="00B538B7" w:rsidRDefault="00B538B7" w:rsidP="00B538B7">
      <w:pPr>
        <w:rPr>
          <w:rFonts w:eastAsiaTheme="minorEastAsia"/>
          <w:iCs/>
        </w:rPr>
      </w:pPr>
    </w:p>
    <w:p w:rsidR="00B538B7" w:rsidRPr="00C70AD5" w:rsidRDefault="00604B8B" w:rsidP="00B538B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f</m:t>
              </m:r>
            </m:sub>
          </m:sSub>
          <m:r>
            <w:rPr>
              <w:rFonts w:ascii="Cambria Math" w:eastAsiaTheme="minorEastAsia" w:hAnsi="Cambria Math"/>
            </w:rPr>
            <m:t xml:space="preserve">=% </m:t>
          </m:r>
          <m:r>
            <m:rPr>
              <m:sty m:val="p"/>
            </m:rPr>
            <w:rPr>
              <w:rFonts w:ascii="Cambria Math" w:eastAsiaTheme="minorEastAsia" w:hAnsi="Cambria Math"/>
            </w:rPr>
            <m:t>Change Per Unit of Foreign Currency In Domestic Currency</m:t>
          </m:r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Pr="00FE456B" w:rsidRDefault="00B538B7" w:rsidP="00B538B7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Hence:</m:t>
          </m:r>
        </m:oMath>
      </m:oMathPara>
    </w:p>
    <w:p w:rsidR="00B538B7" w:rsidRDefault="00B538B7" w:rsidP="00B538B7">
      <w:pPr>
        <w:rPr>
          <w:rFonts w:eastAsiaTheme="minorEastAsia"/>
          <w:i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619865" wp14:editId="1B20361B">
                <wp:simplePos x="0" y="0"/>
                <wp:positionH relativeFrom="column">
                  <wp:posOffset>1641475</wp:posOffset>
                </wp:positionH>
                <wp:positionV relativeFrom="paragraph">
                  <wp:posOffset>109220</wp:posOffset>
                </wp:positionV>
                <wp:extent cx="2417445" cy="327660"/>
                <wp:effectExtent l="0" t="0" r="8255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7445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E7899" id="Rectangle 17" o:spid="_x0000_s1026" style="position:absolute;margin-left:129.25pt;margin-top:8.6pt;width:190.35pt;height:25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" filled="f" strokecolor="black [3213]" strokeweight="1pt">
                <v:stroke dashstyle="dash"/>
              </v:rect>
            </w:pict>
          </mc:Fallback>
        </mc:AlternateContent>
      </w:r>
    </w:p>
    <w:p w:rsidR="00B538B7" w:rsidRPr="005D5446" w:rsidRDefault="00604B8B" w:rsidP="00B538B7">
      <w:pPr>
        <w:rPr>
          <w:rFonts w:eastAsiaTheme="minorEastAsia"/>
          <w:b/>
          <w:bCs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</m:oMath>
      </m:oMathPara>
    </w:p>
    <w:p w:rsidR="00B538B7" w:rsidRDefault="00B538B7" w:rsidP="00B538B7">
      <w:pPr>
        <w:rPr>
          <w:rFonts w:eastAsiaTheme="minorEastAsia"/>
          <w:iCs/>
        </w:rPr>
      </w:pPr>
    </w:p>
    <w:p w:rsidR="00B538B7" w:rsidRPr="00260FE0" w:rsidRDefault="00B538B7" w:rsidP="00B538B7">
      <w:pPr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∴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-1=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-1</m:t>
          </m:r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Pr="00094A94" w:rsidRDefault="00B538B7" w:rsidP="00B538B7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*Given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 &amp;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 Are Equal*</m:t>
          </m:r>
        </m:oMath>
      </m:oMathPara>
    </w:p>
    <w:p w:rsidR="00B538B7" w:rsidRPr="00094A94" w:rsidRDefault="00B538B7" w:rsidP="00B538B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If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+</m:t>
              </m:r>
            </m:e>
          </m:d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m:t>Foreign Should Appreciate-Domestic Depreciate</m:t>
          </m:r>
        </m:oMath>
      </m:oMathPara>
    </w:p>
    <w:p w:rsidR="00B538B7" w:rsidRPr="00094081" w:rsidRDefault="00B538B7" w:rsidP="00B538B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If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</m:e>
          </m:d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m:t>Foreign Should Depreciate-Domestic Appreciate</m:t>
          </m:r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Pr="00094081" w:rsidRDefault="00B538B7" w:rsidP="00B538B7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*For Relatively Low Inflation*</m:t>
          </m:r>
        </m:oMath>
      </m:oMathPara>
    </w:p>
    <w:p w:rsidR="00B538B7" w:rsidRPr="00094081" w:rsidRDefault="00B538B7" w:rsidP="00B538B7">
      <w:pPr>
        <w:rPr>
          <w:rFonts w:eastAsiaTheme="minorEastAsia"/>
          <w:iCs/>
        </w:rPr>
      </w:pPr>
    </w:p>
    <w:p w:rsidR="00B538B7" w:rsidRPr="006F5D07" w:rsidRDefault="00604B8B" w:rsidP="00B538B7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-1≈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</m:oMath>
      </m:oMathPara>
    </w:p>
    <w:p w:rsidR="00B538B7" w:rsidRPr="006F5D07" w:rsidRDefault="00B538B7" w:rsidP="00B538B7">
      <w:pPr>
        <w:rPr>
          <w:rFonts w:eastAsiaTheme="minorEastAsia"/>
        </w:rPr>
      </w:pPr>
    </w:p>
    <w:p w:rsidR="00F8176D" w:rsidRDefault="00F8176D" w:rsidP="00B538B7">
      <w:pPr>
        <w:rPr>
          <w:rFonts w:eastAsiaTheme="minorEastAsia"/>
          <w:b/>
          <w:bCs/>
          <w:color w:val="44546A" w:themeColor="text2"/>
        </w:rPr>
      </w:pPr>
    </w:p>
    <w:p w:rsidR="00F8176D" w:rsidRDefault="00F8176D" w:rsidP="00B538B7">
      <w:pPr>
        <w:rPr>
          <w:rFonts w:eastAsiaTheme="minorEastAsia"/>
          <w:b/>
          <w:bCs/>
          <w:color w:val="44546A" w:themeColor="text2"/>
        </w:rPr>
      </w:pPr>
    </w:p>
    <w:p w:rsidR="00F8176D" w:rsidRDefault="00F8176D" w:rsidP="00B538B7">
      <w:pPr>
        <w:rPr>
          <w:rFonts w:eastAsiaTheme="minorEastAsia"/>
          <w:b/>
          <w:bCs/>
          <w:color w:val="44546A" w:themeColor="text2"/>
        </w:rPr>
      </w:pPr>
    </w:p>
    <w:p w:rsidR="00F8176D" w:rsidRDefault="00F8176D" w:rsidP="00B538B7">
      <w:pPr>
        <w:rPr>
          <w:rFonts w:eastAsiaTheme="minorEastAsia"/>
          <w:b/>
          <w:bCs/>
          <w:color w:val="44546A" w:themeColor="text2"/>
        </w:rPr>
      </w:pPr>
    </w:p>
    <w:p w:rsidR="00F8176D" w:rsidRDefault="00F8176D" w:rsidP="00B538B7">
      <w:pPr>
        <w:rPr>
          <w:rFonts w:eastAsiaTheme="minorEastAsia"/>
          <w:b/>
          <w:bCs/>
          <w:color w:val="44546A" w:themeColor="text2"/>
        </w:rPr>
      </w:pPr>
    </w:p>
    <w:p w:rsidR="00B538B7" w:rsidRPr="002752E7" w:rsidRDefault="00B538B7" w:rsidP="00B538B7">
      <w:pPr>
        <w:rPr>
          <w:rFonts w:eastAsiaTheme="minorEastAsia"/>
          <w:b/>
          <w:bCs/>
          <w:color w:val="44546A" w:themeColor="text2"/>
        </w:rPr>
      </w:pPr>
      <w:r w:rsidRPr="002752E7">
        <w:rPr>
          <w:rFonts w:eastAsiaTheme="minorEastAsia"/>
          <w:b/>
          <w:bCs/>
          <w:color w:val="44546A" w:themeColor="text2"/>
        </w:rPr>
        <w:lastRenderedPageBreak/>
        <w:t xml:space="preserve">3: Exchange Exposure </w:t>
      </w:r>
    </w:p>
    <w:p w:rsidR="00B538B7" w:rsidRDefault="00B538B7" w:rsidP="00B538B7">
      <w:pPr>
        <w:rPr>
          <w:rFonts w:eastAsiaTheme="minorEastAsia"/>
        </w:rPr>
      </w:pPr>
    </w:p>
    <w:p w:rsidR="00B538B7" w:rsidRPr="00AE6AB3" w:rsidRDefault="00B538B7" w:rsidP="00B538B7">
      <w:pPr>
        <w:rPr>
          <w:rFonts w:eastAsiaTheme="minorEastAsia"/>
          <w:b/>
          <w:bCs/>
          <w:i/>
          <w:color w:val="7F7F7F" w:themeColor="text1" w:themeTint="80"/>
        </w:rPr>
      </w:pPr>
      <w:r w:rsidRPr="00AE6AB3">
        <w:rPr>
          <w:rFonts w:eastAsiaTheme="minorEastAsia"/>
          <w:b/>
          <w:bCs/>
          <w:i/>
          <w:color w:val="7F7F7F" w:themeColor="text1" w:themeTint="80"/>
        </w:rPr>
        <w:t>Variance of a Two-Asset Folio</w:t>
      </w:r>
    </w:p>
    <w:p w:rsidR="00B538B7" w:rsidRDefault="00B538B7" w:rsidP="00B538B7">
      <w:pPr>
        <w:rPr>
          <w:rFonts w:eastAsiaTheme="minorEastAsia"/>
        </w:rPr>
      </w:pPr>
    </w:p>
    <w:p w:rsidR="00B538B7" w:rsidRPr="006F5D07" w:rsidRDefault="00604B8B" w:rsidP="00B538B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x,y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+2(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cov</m:t>
              </m:r>
            </m:e>
            <m:sub>
              <m:r>
                <w:rPr>
                  <w:rFonts w:ascii="Cambria Math" w:eastAsiaTheme="minorEastAsia" w:hAnsi="Cambria Math"/>
                </w:rPr>
                <m:t>x,y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Pr="00B124BD" w:rsidRDefault="00B538B7" w:rsidP="00B538B7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Hence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p=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;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cov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x,y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x,y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:</m:t>
          </m:r>
        </m:oMath>
      </m:oMathPara>
    </w:p>
    <w:p w:rsidR="00B538B7" w:rsidRDefault="00B538B7" w:rsidP="00B538B7">
      <w:pPr>
        <w:rPr>
          <w:rFonts w:eastAsiaTheme="minorEastAsia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C8745D" wp14:editId="4E24E35C">
                <wp:simplePos x="0" y="0"/>
                <wp:positionH relativeFrom="column">
                  <wp:posOffset>1823720</wp:posOffset>
                </wp:positionH>
                <wp:positionV relativeFrom="paragraph">
                  <wp:posOffset>120343</wp:posOffset>
                </wp:positionV>
                <wp:extent cx="2071370" cy="327660"/>
                <wp:effectExtent l="0" t="0" r="1143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37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01D0E" id="Rectangle 18" o:spid="_x0000_s1026" style="position:absolute;margin-left:143.6pt;margin-top:9.5pt;width:163.1pt;height:25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" filled="f" strokecolor="black [3213]" strokeweight="1pt">
                <v:stroke dashstyle="dash"/>
              </v:rect>
            </w:pict>
          </mc:Fallback>
        </mc:AlternateContent>
      </w:r>
    </w:p>
    <w:p w:rsidR="00B538B7" w:rsidRPr="00C51F42" w:rsidRDefault="00604B8B" w:rsidP="00B538B7">
      <w:pPr>
        <w:rPr>
          <w:rFonts w:eastAsiaTheme="minorEastAsia"/>
          <w:b/>
          <w:b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x,y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e>
          </m:d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Pr="00AE6AB3" w:rsidRDefault="00B538B7" w:rsidP="00B538B7">
      <w:pPr>
        <w:rPr>
          <w:rFonts w:eastAsiaTheme="minorEastAsia"/>
          <w:b/>
          <w:bCs/>
          <w:i/>
          <w:color w:val="7F7F7F" w:themeColor="text1" w:themeTint="80"/>
        </w:rPr>
      </w:pPr>
      <w:r w:rsidRPr="00AE6AB3">
        <w:rPr>
          <w:rFonts w:eastAsiaTheme="minorEastAsia"/>
          <w:b/>
          <w:bCs/>
          <w:i/>
          <w:color w:val="7F7F7F" w:themeColor="text1" w:themeTint="80"/>
        </w:rPr>
        <w:t>Variance of a Three-Asset Folio</w:t>
      </w:r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Where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p=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x,y,z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:</m:t>
          </m:r>
        </m:oMath>
      </m:oMathPara>
    </w:p>
    <w:p w:rsidR="00B538B7" w:rsidRDefault="00B538B7" w:rsidP="00B538B7">
      <w:pPr>
        <w:rPr>
          <w:rFonts w:eastAsiaTheme="minorEastAsia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331683" wp14:editId="5AF3947A">
                <wp:simplePos x="0" y="0"/>
                <wp:positionH relativeFrom="column">
                  <wp:posOffset>673735</wp:posOffset>
                </wp:positionH>
                <wp:positionV relativeFrom="paragraph">
                  <wp:posOffset>127635</wp:posOffset>
                </wp:positionV>
                <wp:extent cx="4369435" cy="327660"/>
                <wp:effectExtent l="0" t="0" r="12065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9435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FEE6C" id="Rectangle 19" o:spid="_x0000_s1026" style="position:absolute;margin-left:53.05pt;margin-top:10.05pt;width:344.05pt;height:25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" filled="f" strokecolor="black [3213]" strokeweight="1pt">
                <v:stroke dashstyle="dash"/>
              </v:rect>
            </w:pict>
          </mc:Fallback>
        </mc:AlternateContent>
      </w:r>
    </w:p>
    <w:p w:rsidR="00B538B7" w:rsidRPr="00C51F42" w:rsidRDefault="00604B8B" w:rsidP="00B538B7">
      <w:pPr>
        <w:rPr>
          <w:rFonts w:eastAsiaTheme="minorEastAsia"/>
          <w:b/>
          <w:b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z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x,y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x,z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y,z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e>
          </m:d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Pr="00AE6AB3" w:rsidRDefault="00B538B7" w:rsidP="00B538B7">
      <w:pPr>
        <w:rPr>
          <w:rFonts w:eastAsiaTheme="minorEastAsia"/>
          <w:b/>
          <w:bCs/>
          <w:i/>
          <w:color w:val="7F7F7F" w:themeColor="text1" w:themeTint="80"/>
        </w:rPr>
      </w:pPr>
      <w:r w:rsidRPr="00AE6AB3">
        <w:rPr>
          <w:rFonts w:eastAsiaTheme="minorEastAsia"/>
          <w:b/>
          <w:bCs/>
          <w:i/>
          <w:color w:val="7F7F7F" w:themeColor="text1" w:themeTint="80"/>
        </w:rPr>
        <w:t xml:space="preserve">Economic Exposure </w:t>
      </w:r>
    </w:p>
    <w:p w:rsidR="00B538B7" w:rsidRDefault="00B538B7" w:rsidP="00B538B7">
      <w:pPr>
        <w:rPr>
          <w:rFonts w:eastAsiaTheme="minorEastAsia"/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93F3F2" wp14:editId="40026CC5">
                <wp:simplePos x="0" y="0"/>
                <wp:positionH relativeFrom="column">
                  <wp:posOffset>1710813</wp:posOffset>
                </wp:positionH>
                <wp:positionV relativeFrom="paragraph">
                  <wp:posOffset>161290</wp:posOffset>
                </wp:positionV>
                <wp:extent cx="2340077" cy="524305"/>
                <wp:effectExtent l="0" t="0" r="9525" b="952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077" cy="5243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D6167" id="Rectangle 20" o:spid="_x0000_s1026" style="position:absolute;margin-left:134.7pt;margin-top:12.7pt;width:184.25pt;height:41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" filled="f" strokecolor="black [3213]" strokeweight="1pt">
                <v:stroke dashstyle="dash"/>
              </v:rect>
            </w:pict>
          </mc:Fallback>
        </mc:AlternateContent>
      </w:r>
    </w:p>
    <w:p w:rsidR="00B538B7" w:rsidRPr="00C51F42" w:rsidRDefault="00604B8B" w:rsidP="00B538B7">
      <w:pPr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MNC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naryPr>
                    <m:sub/>
                    <m:sup/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j,t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ER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j,t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nary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(1+k)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</m:den>
              </m:f>
            </m:e>
          </m:nary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Pr="0095212D" w:rsidRDefault="00B538B7" w:rsidP="00B538B7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Where:</m:t>
          </m:r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Pr="0095212D" w:rsidRDefault="00B538B7" w:rsidP="00B538B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j,t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Expected CF in Currency </m:t>
          </m:r>
          <m:r>
            <w:rPr>
              <w:rFonts w:ascii="Cambria Math" w:eastAsiaTheme="minorEastAsia" w:hAnsi="Cambria Math"/>
            </w:rPr>
            <m:t>j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Recieved At End of Period 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:rsidR="00B538B7" w:rsidRPr="00BF636F" w:rsidRDefault="00B538B7" w:rsidP="00B538B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j,t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Expeced ER of Currency </m:t>
          </m:r>
          <m:r>
            <w:rPr>
              <w:rFonts w:ascii="Cambria Math" w:eastAsiaTheme="minorEastAsia" w:hAnsi="Cambria Math"/>
            </w:rPr>
            <m:t>j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At End of Peiod 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:rsidR="00B538B7" w:rsidRPr="00BF636F" w:rsidRDefault="00B538B7" w:rsidP="00B538B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Weighted Average Cost of Capital </m:t>
          </m:r>
          <m:d>
            <m:dPr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WACC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of MNC</m:t>
          </m:r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AF5253" w:rsidRDefault="00AF5253" w:rsidP="00B538B7">
      <w:pPr>
        <w:rPr>
          <w:rFonts w:eastAsiaTheme="minorEastAsia"/>
        </w:rPr>
      </w:pPr>
    </w:p>
    <w:p w:rsidR="00AF5253" w:rsidRDefault="00AF5253" w:rsidP="00B538B7">
      <w:pPr>
        <w:rPr>
          <w:rFonts w:eastAsiaTheme="minorEastAsia"/>
        </w:rPr>
      </w:pPr>
    </w:p>
    <w:p w:rsidR="00AF5253" w:rsidRDefault="00AF5253" w:rsidP="00B538B7">
      <w:pPr>
        <w:rPr>
          <w:rFonts w:eastAsiaTheme="minorEastAsia"/>
        </w:rPr>
      </w:pPr>
    </w:p>
    <w:p w:rsidR="00AF5253" w:rsidRDefault="00AF5253" w:rsidP="00B538B7">
      <w:pPr>
        <w:rPr>
          <w:rFonts w:eastAsiaTheme="minorEastAsia"/>
        </w:rPr>
      </w:pPr>
    </w:p>
    <w:p w:rsidR="00AF5253" w:rsidRDefault="00AF5253" w:rsidP="00B538B7">
      <w:pPr>
        <w:rPr>
          <w:rFonts w:eastAsiaTheme="minorEastAsia"/>
        </w:rPr>
      </w:pPr>
    </w:p>
    <w:p w:rsidR="00AF5253" w:rsidRDefault="00AF5253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  <w:b/>
          <w:bCs/>
          <w:color w:val="44546A" w:themeColor="text2"/>
        </w:rPr>
      </w:pPr>
      <w:r>
        <w:rPr>
          <w:rFonts w:eastAsiaTheme="minorEastAsia"/>
          <w:b/>
          <w:bCs/>
          <w:color w:val="44546A" w:themeColor="text2"/>
        </w:rPr>
        <w:lastRenderedPageBreak/>
        <w:t>4</w:t>
      </w:r>
      <w:r w:rsidRPr="002752E7">
        <w:rPr>
          <w:rFonts w:eastAsiaTheme="minorEastAsia"/>
          <w:b/>
          <w:bCs/>
          <w:color w:val="44546A" w:themeColor="text2"/>
        </w:rPr>
        <w:t xml:space="preserve">: </w:t>
      </w:r>
      <w:r>
        <w:rPr>
          <w:rFonts w:eastAsiaTheme="minorEastAsia"/>
          <w:b/>
          <w:bCs/>
          <w:color w:val="44546A" w:themeColor="text2"/>
        </w:rPr>
        <w:t>Derivatives</w:t>
      </w:r>
    </w:p>
    <w:p w:rsidR="00B538B7" w:rsidRDefault="00B538B7" w:rsidP="00B538B7">
      <w:pPr>
        <w:rPr>
          <w:rFonts w:eastAsiaTheme="minorEastAsia"/>
          <w:b/>
          <w:bCs/>
          <w:color w:val="44546A" w:themeColor="text2"/>
        </w:rPr>
      </w:pPr>
    </w:p>
    <w:p w:rsidR="00B538B7" w:rsidRPr="00AE6AB3" w:rsidRDefault="00B538B7" w:rsidP="00B538B7">
      <w:pPr>
        <w:rPr>
          <w:rFonts w:eastAsiaTheme="minorEastAsia"/>
          <w:b/>
          <w:bCs/>
          <w:i/>
          <w:color w:val="7F7F7F" w:themeColor="text1" w:themeTint="80"/>
        </w:rPr>
      </w:pPr>
      <w:r w:rsidRPr="00AE6AB3">
        <w:rPr>
          <w:rFonts w:eastAsiaTheme="minorEastAsia"/>
          <w:b/>
          <w:bCs/>
          <w:i/>
          <w:color w:val="7F7F7F" w:themeColor="text1" w:themeTint="80"/>
        </w:rPr>
        <w:t>Long/Sort Positions (Recall)</w:t>
      </w:r>
      <w:r w:rsidRPr="00AE6AB3">
        <w:rPr>
          <w:b/>
          <w:bCs/>
          <w:i/>
          <w:noProof/>
          <w:color w:val="7F7F7F" w:themeColor="text1" w:themeTint="80"/>
        </w:rPr>
        <w:t xml:space="preserve"> </w:t>
      </w:r>
    </w:p>
    <w:p w:rsidR="00B538B7" w:rsidRDefault="00B538B7" w:rsidP="00B538B7">
      <w:pPr>
        <w:jc w:val="center"/>
        <w:rPr>
          <w:rFonts w:eastAsiaTheme="minorEastAsia"/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13A3F3" wp14:editId="648567B5">
                <wp:simplePos x="0" y="0"/>
                <wp:positionH relativeFrom="column">
                  <wp:posOffset>1991995</wp:posOffset>
                </wp:positionH>
                <wp:positionV relativeFrom="paragraph">
                  <wp:posOffset>125095</wp:posOffset>
                </wp:positionV>
                <wp:extent cx="1785620" cy="285115"/>
                <wp:effectExtent l="0" t="0" r="17780" b="69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20" cy="28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73A79" id="Rectangle 21" o:spid="_x0000_s1026" style="position:absolute;margin-left:156.85pt;margin-top:9.85pt;width:140.6pt;height:22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" filled="f" strokecolor="black [3213]" strokeweight="1pt">
                <v:stroke dashstyle="dash"/>
              </v:rect>
            </w:pict>
          </mc:Fallback>
        </mc:AlternateContent>
      </w:r>
    </w:p>
    <w:p w:rsidR="00B538B7" w:rsidRPr="00C51F42" w:rsidRDefault="00604B8B" w:rsidP="00B538B7">
      <w:pPr>
        <w:jc w:val="center"/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Payoff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Long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-F</m:t>
              </m:r>
            </m:e>
          </m:d>
        </m:oMath>
      </m:oMathPara>
    </w:p>
    <w:p w:rsidR="00B538B7" w:rsidRPr="00C51F42" w:rsidRDefault="00B538B7" w:rsidP="00B538B7">
      <w:pPr>
        <w:jc w:val="center"/>
        <w:rPr>
          <w:rFonts w:eastAsiaTheme="minorEastAsia"/>
          <w:b/>
          <w:bCs/>
        </w:rPr>
      </w:pPr>
    </w:p>
    <w:p w:rsidR="00B538B7" w:rsidRPr="00C51F42" w:rsidRDefault="00B538B7" w:rsidP="00B538B7">
      <w:pPr>
        <w:jc w:val="center"/>
        <w:rPr>
          <w:rFonts w:eastAsiaTheme="minorEastAsia"/>
          <w:b/>
          <w:bCs/>
        </w:rPr>
      </w:pPr>
      <w:r w:rsidRPr="00C51F4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E88110" wp14:editId="2EAC3BC0">
                <wp:simplePos x="0" y="0"/>
                <wp:positionH relativeFrom="column">
                  <wp:posOffset>1991995</wp:posOffset>
                </wp:positionH>
                <wp:positionV relativeFrom="paragraph">
                  <wp:posOffset>135890</wp:posOffset>
                </wp:positionV>
                <wp:extent cx="1785620" cy="285115"/>
                <wp:effectExtent l="0" t="0" r="17780" b="698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20" cy="28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9ECA9" id="Rectangle 22" o:spid="_x0000_s1026" style="position:absolute;margin-left:156.85pt;margin-top:10.7pt;width:140.6pt;height:22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" filled="f" strokecolor="black [3213]" strokeweight="1pt">
                <v:stroke dashstyle="dash"/>
              </v:rect>
            </w:pict>
          </mc:Fallback>
        </mc:AlternateContent>
      </w:r>
    </w:p>
    <w:p w:rsidR="00B538B7" w:rsidRPr="00C51F42" w:rsidRDefault="00604B8B" w:rsidP="00B538B7">
      <w:pPr>
        <w:jc w:val="center"/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Payoff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Short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e>
          </m:d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</w:p>
    <w:p w:rsidR="00B538B7" w:rsidRPr="00AE6AB3" w:rsidRDefault="00B538B7" w:rsidP="00B538B7">
      <w:pPr>
        <w:rPr>
          <w:rFonts w:eastAsiaTheme="minorEastAsia"/>
          <w:b/>
          <w:bCs/>
          <w:i/>
          <w:color w:val="7F7F7F" w:themeColor="text1" w:themeTint="80"/>
        </w:rPr>
      </w:pPr>
      <w:r w:rsidRPr="00AE6AB3">
        <w:rPr>
          <w:rFonts w:eastAsiaTheme="minorEastAsia"/>
          <w:b/>
          <w:bCs/>
          <w:i/>
          <w:color w:val="7F7F7F" w:themeColor="text1" w:themeTint="80"/>
        </w:rPr>
        <w:t xml:space="preserve">Forward Discount/Premium </w:t>
      </w:r>
    </w:p>
    <w:p w:rsidR="00B538B7" w:rsidRDefault="00B538B7" w:rsidP="00B538B7">
      <w:pPr>
        <w:rPr>
          <w:rFonts w:eastAsiaTheme="minorEastAsia"/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7CEED2" wp14:editId="73E2BF5C">
                <wp:simplePos x="0" y="0"/>
                <wp:positionH relativeFrom="column">
                  <wp:posOffset>2438400</wp:posOffset>
                </wp:positionH>
                <wp:positionV relativeFrom="paragraph">
                  <wp:posOffset>105164</wp:posOffset>
                </wp:positionV>
                <wp:extent cx="874764" cy="471949"/>
                <wp:effectExtent l="0" t="0" r="14605" b="107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764" cy="4719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B7906" id="Rectangle 23" o:spid="_x0000_s1026" style="position:absolute;margin-left:192pt;margin-top:8.3pt;width:68.9pt;height:37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" filled="f" strokecolor="black [3213]" strokeweight="1pt">
                <v:stroke dashstyle="dash"/>
              </v:rect>
            </w:pict>
          </mc:Fallback>
        </mc:AlternateContent>
      </w:r>
    </w:p>
    <w:p w:rsidR="00B538B7" w:rsidRPr="00C51F42" w:rsidRDefault="00C51F42" w:rsidP="00B538B7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F-S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Default="00B538B7" w:rsidP="00B538B7">
      <w:pPr>
        <w:rPr>
          <w:rFonts w:eastAsiaTheme="minorEastAsia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D41ACA" wp14:editId="5014A6A7">
                <wp:simplePos x="0" y="0"/>
                <wp:positionH relativeFrom="column">
                  <wp:posOffset>2340078</wp:posOffset>
                </wp:positionH>
                <wp:positionV relativeFrom="paragraph">
                  <wp:posOffset>87631</wp:posOffset>
                </wp:positionV>
                <wp:extent cx="1052052" cy="373626"/>
                <wp:effectExtent l="0" t="0" r="15240" b="762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052" cy="3736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A58A8" id="Rectangle 24" o:spid="_x0000_s1026" style="position:absolute;margin-left:184.25pt;margin-top:6.9pt;width:82.85pt;height:2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" filled="f" strokecolor="black [3213]" strokeweight="1pt">
                <v:stroke dashstyle="dash"/>
              </v:rect>
            </w:pict>
          </mc:Fallback>
        </mc:AlternateContent>
      </w:r>
    </w:p>
    <w:p w:rsidR="00B538B7" w:rsidRPr="00C51F42" w:rsidRDefault="00C51F42" w:rsidP="00B538B7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F=S(1+p)</m:t>
          </m:r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Pr="00E170D6" w:rsidRDefault="00B538B7" w:rsidP="00B538B7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If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p&lt;0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:</m:t>
          </m:r>
          <m:r>
            <w:rPr>
              <w:rFonts w:ascii="Cambria Math" w:eastAsiaTheme="minorEastAsia" w:hAnsi="Cambria Math"/>
            </w:rPr>
            <m:t>F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at Discount</m:t>
          </m:r>
        </m:oMath>
      </m:oMathPara>
    </w:p>
    <w:p w:rsidR="00B538B7" w:rsidRPr="002A5883" w:rsidRDefault="00B538B7" w:rsidP="00B538B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If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:</m:t>
          </m:r>
          <m:r>
            <w:rPr>
              <w:rFonts w:ascii="Cambria Math" w:eastAsiaTheme="minorEastAsia" w:hAnsi="Cambria Math"/>
            </w:rPr>
            <m:t xml:space="preserve">F </m:t>
          </m:r>
          <m:r>
            <m:rPr>
              <m:sty m:val="p"/>
            </m:rPr>
            <w:rPr>
              <w:rFonts w:ascii="Cambria Math" w:eastAsiaTheme="minorEastAsia" w:hAnsi="Cambria Math"/>
            </w:rPr>
            <m:t>at Premium</m:t>
          </m:r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Pr="00AE6AB3" w:rsidRDefault="00B538B7" w:rsidP="00B538B7">
      <w:pPr>
        <w:rPr>
          <w:rFonts w:eastAsiaTheme="minorEastAsia"/>
          <w:b/>
          <w:bCs/>
          <w:i/>
          <w:color w:val="7F7F7F" w:themeColor="text1" w:themeTint="80"/>
        </w:rPr>
      </w:pPr>
      <w:r w:rsidRPr="00AE6AB3">
        <w:rPr>
          <w:rFonts w:eastAsiaTheme="minorEastAsia"/>
          <w:b/>
          <w:bCs/>
          <w:i/>
          <w:color w:val="7F7F7F" w:themeColor="text1" w:themeTint="80"/>
        </w:rPr>
        <w:t>Premium On Options</w:t>
      </w:r>
    </w:p>
    <w:p w:rsidR="00B538B7" w:rsidRDefault="00B538B7" w:rsidP="00B538B7">
      <w:pPr>
        <w:rPr>
          <w:rFonts w:eastAsiaTheme="minorEastAsia"/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4A2464" wp14:editId="0E62F45C">
                <wp:simplePos x="0" y="0"/>
                <wp:positionH relativeFrom="column">
                  <wp:posOffset>2049864</wp:posOffset>
                </wp:positionH>
                <wp:positionV relativeFrom="paragraph">
                  <wp:posOffset>91565</wp:posOffset>
                </wp:positionV>
                <wp:extent cx="1609725" cy="442127"/>
                <wp:effectExtent l="0" t="0" r="15875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42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5F01D" id="Rectangle 25" o:spid="_x0000_s1026" style="position:absolute;margin-left:161.4pt;margin-top:7.2pt;width:126.75pt;height:34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" filled="f" strokecolor="black [3213]" strokeweight="1pt">
                <v:stroke dashstyle="dash"/>
              </v:rect>
            </w:pict>
          </mc:Fallback>
        </mc:AlternateContent>
      </w:r>
    </w:p>
    <w:p w:rsidR="00B538B7" w:rsidRPr="00C51F42" w:rsidRDefault="00C51F42" w:rsidP="00B538B7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C=f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X-S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, T, 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</m:oMath>
      </m:oMathPara>
    </w:p>
    <w:p w:rsidR="00B538B7" w:rsidRDefault="00B538B7" w:rsidP="00B538B7">
      <w:pPr>
        <w:rPr>
          <w:rFonts w:eastAsiaTheme="minorEastAsia"/>
        </w:rPr>
      </w:pPr>
    </w:p>
    <w:p w:rsidR="00B538B7" w:rsidRPr="002A5883" w:rsidRDefault="00B538B7" w:rsidP="00B538B7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If </m:t>
          </m:r>
          <m:d>
            <m:dPr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X-S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↑</m:t>
              </m:r>
            </m:e>
          </m:d>
          <m:r>
            <w:rPr>
              <w:rFonts w:ascii="Cambria Math" w:eastAsiaTheme="minorEastAsia" w:hAnsi="Cambria Math"/>
            </w:rPr>
            <m:t xml:space="preserve">;C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↑</m:t>
              </m:r>
            </m:e>
          </m:d>
        </m:oMath>
      </m:oMathPara>
    </w:p>
    <w:p w:rsidR="00B538B7" w:rsidRPr="002B4360" w:rsidRDefault="00B538B7" w:rsidP="00B538B7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If </m:t>
          </m:r>
          <m:r>
            <w:rPr>
              <w:rFonts w:ascii="Cambria Math" w:eastAsiaTheme="minorEastAsia" w:hAnsi="Cambria Math"/>
            </w:rPr>
            <m:t xml:space="preserve">T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↑</m:t>
              </m:r>
            </m:e>
          </m:d>
          <m:r>
            <w:rPr>
              <w:rFonts w:ascii="Cambria Math" w:eastAsiaTheme="minorEastAsia" w:hAnsi="Cambria Math"/>
            </w:rPr>
            <m:t xml:space="preserve">;C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↑</m:t>
              </m:r>
            </m:e>
          </m:d>
        </m:oMath>
      </m:oMathPara>
    </w:p>
    <w:p w:rsidR="00B538B7" w:rsidRPr="002A5883" w:rsidRDefault="00B538B7" w:rsidP="00B538B7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If </m:t>
          </m:r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↑</m:t>
              </m:r>
            </m:e>
          </m:d>
          <m:r>
            <w:rPr>
              <w:rFonts w:ascii="Cambria Math" w:eastAsiaTheme="minorEastAsia" w:hAnsi="Cambria Math"/>
            </w:rPr>
            <m:t xml:space="preserve">;C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↑</m:t>
              </m:r>
            </m:e>
          </m:d>
        </m:oMath>
      </m:oMathPara>
    </w:p>
    <w:p w:rsidR="00B538B7" w:rsidRPr="002A5883" w:rsidRDefault="00B538B7" w:rsidP="00B538B7">
      <w:pPr>
        <w:rPr>
          <w:rFonts w:eastAsiaTheme="minorEastAsia"/>
          <w:iCs/>
        </w:rPr>
      </w:pPr>
    </w:p>
    <w:p w:rsidR="00B538B7" w:rsidRPr="002A5883" w:rsidRDefault="00B538B7" w:rsidP="00B538B7">
      <w:pPr>
        <w:rPr>
          <w:rFonts w:eastAsiaTheme="minorEastAsia"/>
          <w:iCs/>
        </w:rPr>
      </w:pPr>
    </w:p>
    <w:p w:rsidR="00B538B7" w:rsidRPr="002A5883" w:rsidRDefault="00B538B7" w:rsidP="00B538B7">
      <w:pPr>
        <w:rPr>
          <w:rFonts w:eastAsiaTheme="minorEastAsia"/>
        </w:rPr>
      </w:pPr>
    </w:p>
    <w:p w:rsidR="00B538B7" w:rsidRPr="002A5883" w:rsidRDefault="00B538B7" w:rsidP="00B538B7">
      <w:pPr>
        <w:rPr>
          <w:rFonts w:eastAsiaTheme="minorEastAsia"/>
          <w:b/>
          <w:bCs/>
        </w:rPr>
      </w:pPr>
    </w:p>
    <w:p w:rsidR="00B538B7" w:rsidRDefault="00B538B7" w:rsidP="00B538B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B538B7" w:rsidRDefault="00B538B7" w:rsidP="00B538B7">
      <w:pPr>
        <w:spacing w:line="276" w:lineRule="auto"/>
        <w:rPr>
          <w:rFonts w:eastAsiaTheme="minorEastAsia"/>
          <w:b/>
          <w:bCs/>
          <w:color w:val="44546A" w:themeColor="text2"/>
        </w:rPr>
      </w:pPr>
      <w:r>
        <w:rPr>
          <w:rFonts w:eastAsiaTheme="minorEastAsia"/>
          <w:b/>
          <w:bCs/>
          <w:color w:val="44546A" w:themeColor="text2"/>
        </w:rPr>
        <w:lastRenderedPageBreak/>
        <w:t>5</w:t>
      </w:r>
      <w:r w:rsidRPr="002752E7">
        <w:rPr>
          <w:rFonts w:eastAsiaTheme="minorEastAsia"/>
          <w:b/>
          <w:bCs/>
          <w:color w:val="44546A" w:themeColor="text2"/>
        </w:rPr>
        <w:t xml:space="preserve">: </w:t>
      </w:r>
      <w:r>
        <w:rPr>
          <w:rFonts w:eastAsiaTheme="minorEastAsia"/>
          <w:b/>
          <w:bCs/>
          <w:color w:val="44546A" w:themeColor="text2"/>
        </w:rPr>
        <w:t xml:space="preserve">Interest Rate Risk </w:t>
      </w:r>
    </w:p>
    <w:p w:rsidR="00B538B7" w:rsidRDefault="00B538B7" w:rsidP="00B538B7">
      <w:pPr>
        <w:spacing w:line="276" w:lineRule="auto"/>
        <w:rPr>
          <w:rFonts w:eastAsiaTheme="minorEastAsia"/>
          <w:b/>
          <w:bCs/>
          <w:color w:val="44546A" w:themeColor="text2"/>
        </w:rPr>
      </w:pPr>
    </w:p>
    <w:p w:rsidR="00B538B7" w:rsidRDefault="00604B8B" w:rsidP="00B538B7">
      <w:pPr>
        <w:pStyle w:val="ListParagraph"/>
        <w:numPr>
          <w:ilvl w:val="0"/>
          <w:numId w:val="7"/>
        </w:numPr>
        <w:spacing w:line="276" w:lineRule="auto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100</m:t>
            </m:r>
          </m:den>
        </m:f>
      </m:oMath>
      <w:r w:rsidR="00B538B7" w:rsidRPr="001E4707">
        <w:rPr>
          <w:rFonts w:eastAsiaTheme="minorEastAsia"/>
        </w:rPr>
        <w:t xml:space="preserve"> of a % is ‘Basis Point’</w:t>
      </w:r>
    </w:p>
    <w:p w:rsidR="00B538B7" w:rsidRDefault="00B538B7" w:rsidP="00B538B7">
      <w:pPr>
        <w:pStyle w:val="ListParagraph"/>
        <w:numPr>
          <w:ilvl w:val="0"/>
          <w:numId w:val="7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Must Convert Period to Days </w:t>
      </w:r>
    </w:p>
    <w:p w:rsidR="00B538B7" w:rsidRDefault="00B538B7" w:rsidP="00B538B7">
      <w:pPr>
        <w:spacing w:line="276" w:lineRule="auto"/>
        <w:rPr>
          <w:rFonts w:eastAsiaTheme="minorEastAsia"/>
        </w:rPr>
      </w:pPr>
    </w:p>
    <w:p w:rsidR="00B538B7" w:rsidRPr="00AE6AB3" w:rsidRDefault="00B538B7" w:rsidP="00B538B7">
      <w:pPr>
        <w:spacing w:line="276" w:lineRule="auto"/>
        <w:rPr>
          <w:rFonts w:eastAsiaTheme="minorEastAsia"/>
          <w:b/>
          <w:bCs/>
          <w:i/>
        </w:rPr>
      </w:pPr>
      <w:r w:rsidRPr="00AE6AB3">
        <w:rPr>
          <w:rFonts w:eastAsiaTheme="minorEastAsia"/>
          <w:b/>
          <w:bCs/>
          <w:i/>
          <w:color w:val="7F7F7F" w:themeColor="text1" w:themeTint="80"/>
        </w:rPr>
        <w:t>Recall</w:t>
      </w:r>
    </w:p>
    <w:p w:rsidR="00B538B7" w:rsidRDefault="00B538B7" w:rsidP="00B538B7">
      <w:pPr>
        <w:spacing w:line="276" w:lineRule="auto"/>
        <w:rPr>
          <w:rFonts w:eastAsiaTheme="minorEastAsia"/>
        </w:rPr>
      </w:pPr>
    </w:p>
    <w:p w:rsidR="00B538B7" w:rsidRPr="004E7CDF" w:rsidRDefault="00B538B7" w:rsidP="00B538B7">
      <w:pPr>
        <w:pStyle w:val="ListParagraph"/>
        <w:spacing w:line="276" w:lineRule="auto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r>
            <m:rPr>
              <m:sty m:val="p"/>
            </m:rPr>
            <w:rPr>
              <w:rFonts w:ascii="Cambria Math" w:eastAsiaTheme="minorEastAsia" w:hAnsi="Cambria Math"/>
            </w:rPr>
            <m:t>Simple Interest Rate</m:t>
          </m:r>
        </m:oMath>
      </m:oMathPara>
    </w:p>
    <w:p w:rsidR="00B538B7" w:rsidRDefault="00B538B7" w:rsidP="00B538B7">
      <w:pPr>
        <w:pStyle w:val="ListParagraph"/>
        <w:spacing w:line="276" w:lineRule="auto"/>
        <w:rPr>
          <w:rFonts w:eastAsiaTheme="minorEastAsia"/>
        </w:rPr>
      </w:pPr>
    </w:p>
    <w:p w:rsidR="00B538B7" w:rsidRPr="004E7CDF" w:rsidRDefault="00B538B7" w:rsidP="00B538B7">
      <w:pPr>
        <w:pStyle w:val="ListParagraph"/>
        <w:spacing w:line="276" w:lineRule="auto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Periodic Interest Rate</m:t>
          </m:r>
        </m:oMath>
      </m:oMathPara>
    </w:p>
    <w:p w:rsidR="00B538B7" w:rsidRPr="004E7CDF" w:rsidRDefault="00B538B7" w:rsidP="00B538B7">
      <w:pPr>
        <w:pStyle w:val="ListParagraph"/>
        <w:spacing w:line="276" w:lineRule="auto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"</m:t>
          </m:r>
          <m:r>
            <w:rPr>
              <w:rFonts w:ascii="Cambria Math" w:eastAsiaTheme="minorEastAsia" w:hAnsi="Cambria Math"/>
            </w:rPr>
            <m:t xml:space="preserve">m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periods per </m:t>
          </m:r>
          <m:r>
            <w:rPr>
              <w:rFonts w:ascii="Cambria Math" w:eastAsiaTheme="minorEastAsia" w:hAnsi="Cambria Math"/>
            </w:rPr>
            <m:t>n</m:t>
          </m:r>
          <m:r>
            <m:rPr>
              <m:sty m:val="p"/>
            </m:rPr>
            <w:rPr>
              <w:rFonts w:ascii="Cambria Math" w:eastAsiaTheme="minorEastAsia" w:hAnsi="Cambria Math"/>
            </w:rPr>
            <m:t>"</m:t>
          </m:r>
        </m:oMath>
      </m:oMathPara>
    </w:p>
    <w:p w:rsidR="00B538B7" w:rsidRDefault="00B538B7" w:rsidP="00B538B7">
      <w:pPr>
        <w:pStyle w:val="ListParagraph"/>
        <w:spacing w:line="276" w:lineRule="auto"/>
        <w:rPr>
          <w:rFonts w:eastAsiaTheme="minorEastAsia"/>
          <w:iCs/>
        </w:rPr>
      </w:pPr>
    </w:p>
    <w:p w:rsidR="00B538B7" w:rsidRPr="00D92864" w:rsidRDefault="00604B8B" w:rsidP="00B538B7">
      <w:pPr>
        <w:pStyle w:val="ListParagraph"/>
        <w:spacing w:line="276" w:lineRule="auto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1+r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mn</m:t>
              </m:r>
            </m:sup>
          </m:sSup>
          <m:r>
            <w:rPr>
              <w:rFonts w:ascii="Cambria Math" w:eastAsiaTheme="minorEastAsia" w:hAnsi="Cambria Math"/>
            </w:rPr>
            <m:t>-1=</m:t>
          </m:r>
          <m:r>
            <m:rPr>
              <m:sty m:val="p"/>
            </m:rPr>
            <w:rPr>
              <w:rFonts w:ascii="Cambria Math" w:eastAsiaTheme="minorEastAsia" w:hAnsi="Cambria Math"/>
            </w:rPr>
            <m:t>Compound Interest Rate</m:t>
          </m:r>
        </m:oMath>
      </m:oMathPara>
    </w:p>
    <w:p w:rsidR="00B538B7" w:rsidRPr="00D92864" w:rsidRDefault="00B538B7" w:rsidP="00B538B7">
      <w:pPr>
        <w:pStyle w:val="ListParagraph"/>
        <w:spacing w:line="276" w:lineRule="auto"/>
        <w:rPr>
          <w:rFonts w:eastAsiaTheme="minorEastAsia"/>
          <w:iCs/>
        </w:rPr>
      </w:pPr>
    </w:p>
    <w:p w:rsidR="00B538B7" w:rsidRPr="00D92864" w:rsidRDefault="00B538B7" w:rsidP="00B538B7">
      <w:pPr>
        <w:pStyle w:val="ListParagraph"/>
        <w:spacing w:line="276" w:lineRule="auto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EAR=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(1+r)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year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days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 xml:space="preserve">-1 </m:t>
          </m:r>
        </m:oMath>
      </m:oMathPara>
    </w:p>
    <w:p w:rsidR="00B538B7" w:rsidRDefault="00B538B7" w:rsidP="00B538B7">
      <w:pPr>
        <w:spacing w:line="276" w:lineRule="auto"/>
        <w:rPr>
          <w:rFonts w:eastAsiaTheme="minorEastAsia"/>
          <w:iCs/>
        </w:rPr>
      </w:pPr>
    </w:p>
    <w:p w:rsidR="00B538B7" w:rsidRPr="00AE6AB3" w:rsidRDefault="00B538B7" w:rsidP="00B538B7">
      <w:pPr>
        <w:spacing w:line="276" w:lineRule="auto"/>
        <w:rPr>
          <w:rFonts w:eastAsiaTheme="minorEastAsia"/>
          <w:b/>
          <w:bCs/>
          <w:i/>
          <w:color w:val="7F7F7F" w:themeColor="text1" w:themeTint="80"/>
        </w:rPr>
      </w:pPr>
      <w:r w:rsidRPr="00AE6AB3">
        <w:rPr>
          <w:rFonts w:eastAsiaTheme="minorEastAsia"/>
          <w:b/>
          <w:bCs/>
          <w:i/>
          <w:color w:val="7F7F7F" w:themeColor="text1" w:themeTint="80"/>
        </w:rPr>
        <w:t xml:space="preserve">Duration </w:t>
      </w:r>
    </w:p>
    <w:p w:rsidR="00B538B7" w:rsidRDefault="00B538B7" w:rsidP="00B538B7">
      <w:pPr>
        <w:spacing w:line="276" w:lineRule="auto"/>
        <w:rPr>
          <w:rFonts w:eastAsiaTheme="minorEastAsia"/>
          <w:b/>
          <w:bCs/>
          <w:iCs/>
        </w:rPr>
      </w:pPr>
    </w:p>
    <w:p w:rsidR="00B538B7" w:rsidRPr="004D734E" w:rsidRDefault="00B538B7" w:rsidP="00B538B7">
      <w:pPr>
        <w:spacing w:line="276" w:lineRule="auto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B=-DB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y</m:t>
          </m:r>
        </m:oMath>
      </m:oMathPara>
    </w:p>
    <w:p w:rsidR="00B538B7" w:rsidRDefault="00B538B7" w:rsidP="00B538B7">
      <w:pPr>
        <w:spacing w:line="276" w:lineRule="auto"/>
        <w:rPr>
          <w:rFonts w:eastAsiaTheme="minorEastAsia"/>
          <w:iCs/>
        </w:rPr>
      </w:pPr>
    </w:p>
    <w:p w:rsidR="00B538B7" w:rsidRPr="00C375A6" w:rsidRDefault="00B538B7" w:rsidP="00B538B7">
      <w:pPr>
        <w:spacing w:line="276" w:lineRule="auto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B=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1+y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</m:den>
              </m:f>
            </m:e>
          </m:nary>
        </m:oMath>
      </m:oMathPara>
    </w:p>
    <w:p w:rsidR="00B538B7" w:rsidRDefault="0063774B" w:rsidP="00B538B7">
      <w:pPr>
        <w:spacing w:line="276" w:lineRule="auto"/>
        <w:rPr>
          <w:rFonts w:eastAsiaTheme="minorEastAsia"/>
          <w:i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471588A" wp14:editId="3B5E95B4">
                <wp:simplePos x="0" y="0"/>
                <wp:positionH relativeFrom="column">
                  <wp:posOffset>1725065</wp:posOffset>
                </wp:positionH>
                <wp:positionV relativeFrom="paragraph">
                  <wp:posOffset>132550</wp:posOffset>
                </wp:positionV>
                <wp:extent cx="2259105" cy="829875"/>
                <wp:effectExtent l="0" t="0" r="14605" b="889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9105" cy="829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2A2D1" id="Rectangle 64" o:spid="_x0000_s1026" style="position:absolute;margin-left:135.85pt;margin-top:10.45pt;width:177.9pt;height:65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" filled="f" strokecolor="black [3213]" strokeweight="1pt">
                <v:stroke dashstyle="dash"/>
              </v:rect>
            </w:pict>
          </mc:Fallback>
        </mc:AlternateContent>
      </w:r>
    </w:p>
    <w:p w:rsidR="00B538B7" w:rsidRPr="00851A85" w:rsidRDefault="00851A85" w:rsidP="00B538B7">
      <w:pPr>
        <w:spacing w:line="276" w:lineRule="auto"/>
        <w:rPr>
          <w:rFonts w:eastAsiaTheme="minorEastAsia"/>
          <w:b/>
          <w:bCs/>
          <w:i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D=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iCs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1+y</m:t>
                                  </m:r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p>
                        </m:den>
                      </m:f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t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e>
              </m:nary>
            </m:e>
          </m:nary>
        </m:oMath>
      </m:oMathPara>
    </w:p>
    <w:p w:rsidR="00B538B7" w:rsidRDefault="00B538B7" w:rsidP="00B538B7">
      <w:pPr>
        <w:spacing w:line="276" w:lineRule="auto"/>
        <w:rPr>
          <w:rFonts w:eastAsiaTheme="minorEastAsia"/>
          <w:iCs/>
        </w:rPr>
      </w:pPr>
    </w:p>
    <w:p w:rsidR="00B538B7" w:rsidRPr="0012637A" w:rsidRDefault="00B538B7" w:rsidP="00B538B7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r>
            <m:rPr>
              <m:sty m:val="p"/>
            </m:rPr>
            <w:rPr>
              <w:rFonts w:ascii="Cambria Math" w:eastAsiaTheme="minorEastAsia" w:hAnsi="Cambria Math"/>
            </w:rPr>
            <m:t>Yield on Bond</m:t>
          </m:r>
        </m:oMath>
      </m:oMathPara>
    </w:p>
    <w:p w:rsidR="00B538B7" w:rsidRPr="00BB29F3" w:rsidRDefault="00B538B7" w:rsidP="00B538B7">
      <w:pPr>
        <w:spacing w:line="276" w:lineRule="auto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B=</m:t>
          </m:r>
          <m:r>
            <m:rPr>
              <m:sty m:val="p"/>
            </m:rPr>
            <w:rPr>
              <w:rFonts w:ascii="Cambria Math" w:eastAsiaTheme="minorEastAsia" w:hAnsi="Cambria Math"/>
            </w:rPr>
            <m:t>Bond Price</m:t>
          </m:r>
        </m:oMath>
      </m:oMathPara>
    </w:p>
    <w:p w:rsidR="00B538B7" w:rsidRPr="00024D13" w:rsidRDefault="00B538B7" w:rsidP="00B538B7">
      <w:pPr>
        <w:spacing w:line="276" w:lineRule="auto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"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Weighted average of times of payments which is 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 proportion of B to CF at </m:t>
          </m:r>
          <m:r>
            <w:rPr>
              <w:rFonts w:ascii="Cambria Math" w:eastAsiaTheme="minorEastAsia" w:hAnsi="Cambria Math"/>
            </w:rPr>
            <m:t>t"</m:t>
          </m:r>
        </m:oMath>
      </m:oMathPara>
    </w:p>
    <w:p w:rsidR="00B538B7" w:rsidRDefault="00B538B7" w:rsidP="00B538B7">
      <w:pPr>
        <w:spacing w:line="276" w:lineRule="auto"/>
        <w:rPr>
          <w:rFonts w:eastAsiaTheme="minorEastAsia"/>
          <w:iCs/>
        </w:rPr>
      </w:pPr>
    </w:p>
    <w:p w:rsidR="00B538B7" w:rsidRPr="00FA5FDC" w:rsidRDefault="00604B8B" w:rsidP="00B538B7">
      <w:pPr>
        <w:spacing w:line="276" w:lineRule="auto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ZeroCoupon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Maturity=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:rsidR="00B538B7" w:rsidRPr="00FA5FDC" w:rsidRDefault="00B538B7" w:rsidP="00B538B7">
      <w:pPr>
        <w:spacing w:line="276" w:lineRule="auto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Constant Maturity:</m:t>
          </m:r>
          <m: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↑</m:t>
              </m:r>
            </m:e>
          </m:d>
          <m:r>
            <w:rPr>
              <w:rFonts w:ascii="Cambria Math" w:eastAsiaTheme="minorEastAsia" w:hAnsi="Cambria Math"/>
            </w:rPr>
            <m:t>CF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↓</m:t>
              </m:r>
            </m:e>
          </m:d>
        </m:oMath>
      </m:oMathPara>
    </w:p>
    <w:p w:rsidR="00B538B7" w:rsidRPr="00FE3AB8" w:rsidRDefault="00B538B7" w:rsidP="00B538B7">
      <w:pPr>
        <w:spacing w:line="276" w:lineRule="auto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Constant Coupon:</m:t>
          </m:r>
          <m: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↑</m:t>
              </m:r>
            </m:e>
          </m:d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↑</m:t>
              </m:r>
            </m:e>
          </m:d>
        </m:oMath>
      </m:oMathPara>
    </w:p>
    <w:p w:rsidR="00B538B7" w:rsidRPr="00F45D23" w:rsidRDefault="00B538B7" w:rsidP="00B538B7">
      <w:pPr>
        <w:spacing w:line="276" w:lineRule="auto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Constant All Other:</m:t>
          </m:r>
          <m: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↑</m:t>
              </m:r>
            </m:e>
          </m:d>
          <m:r>
            <w:rPr>
              <w:rFonts w:ascii="Cambria Math" w:eastAsiaTheme="minorEastAsia" w:hAnsi="Cambria Math"/>
            </w:rPr>
            <m:t>y(↓)</m:t>
          </m:r>
        </m:oMath>
      </m:oMathPara>
    </w:p>
    <w:p w:rsidR="00B538B7" w:rsidRDefault="00B538B7" w:rsidP="00B538B7">
      <w:pPr>
        <w:spacing w:line="276" w:lineRule="auto"/>
        <w:rPr>
          <w:rFonts w:eastAsiaTheme="minorEastAsia"/>
          <w:i/>
        </w:rPr>
      </w:pPr>
    </w:p>
    <w:p w:rsidR="00B538B7" w:rsidRDefault="00B538B7" w:rsidP="00B538B7">
      <w:pPr>
        <w:spacing w:line="276" w:lineRule="auto"/>
        <w:rPr>
          <w:rFonts w:eastAsiaTheme="minorEastAsia"/>
          <w:i/>
        </w:rPr>
      </w:pPr>
    </w:p>
    <w:p w:rsidR="00B538B7" w:rsidRDefault="00B538B7" w:rsidP="00B538B7">
      <w:pPr>
        <w:spacing w:line="276" w:lineRule="auto"/>
        <w:rPr>
          <w:rFonts w:eastAsiaTheme="minorEastAsia"/>
          <w:i/>
        </w:rPr>
      </w:pPr>
    </w:p>
    <w:p w:rsidR="00B538B7" w:rsidRDefault="00B538B7" w:rsidP="00B538B7">
      <w:pPr>
        <w:spacing w:line="276" w:lineRule="auto"/>
        <w:rPr>
          <w:rFonts w:eastAsiaTheme="minorEastAsia"/>
          <w:i/>
        </w:rPr>
      </w:pPr>
    </w:p>
    <w:p w:rsidR="00B538B7" w:rsidRDefault="00B538B7" w:rsidP="00B538B7">
      <w:pPr>
        <w:spacing w:line="276" w:lineRule="auto"/>
        <w:rPr>
          <w:rFonts w:eastAsiaTheme="minorEastAsia"/>
          <w:i/>
        </w:rPr>
      </w:pPr>
    </w:p>
    <w:p w:rsidR="00B538B7" w:rsidRDefault="00B538B7" w:rsidP="00B538B7">
      <w:pPr>
        <w:spacing w:line="276" w:lineRule="auto"/>
        <w:rPr>
          <w:rFonts w:eastAsiaTheme="minorEastAsia"/>
          <w:i/>
        </w:rPr>
      </w:pPr>
    </w:p>
    <w:p w:rsidR="00B538B7" w:rsidRPr="00AE6AB3" w:rsidRDefault="00B538B7" w:rsidP="00B538B7">
      <w:pPr>
        <w:spacing w:line="276" w:lineRule="auto"/>
        <w:rPr>
          <w:rFonts w:eastAsiaTheme="minorEastAsia"/>
          <w:b/>
          <w:bCs/>
          <w:i/>
          <w:color w:val="7F7F7F" w:themeColor="text1" w:themeTint="80"/>
        </w:rPr>
      </w:pPr>
      <w:r w:rsidRPr="00AE6AB3">
        <w:rPr>
          <w:rFonts w:eastAsiaTheme="minorEastAsia"/>
          <w:b/>
          <w:bCs/>
          <w:i/>
          <w:color w:val="7F7F7F" w:themeColor="text1" w:themeTint="80"/>
        </w:rPr>
        <w:lastRenderedPageBreak/>
        <w:t xml:space="preserve">Forward Rate Agreements </w:t>
      </w:r>
    </w:p>
    <w:p w:rsidR="00B538B7" w:rsidRDefault="00B538B7" w:rsidP="00B538B7">
      <w:pPr>
        <w:spacing w:line="276" w:lineRule="auto"/>
        <w:rPr>
          <w:rFonts w:eastAsiaTheme="minorEastAsia"/>
          <w:b/>
          <w:bCs/>
          <w:iCs/>
        </w:rPr>
      </w:pPr>
    </w:p>
    <w:p w:rsidR="00B538B7" w:rsidRPr="0086013C" w:rsidRDefault="00B538B7" w:rsidP="00B538B7">
      <w:pPr>
        <w:spacing w:line="276" w:lineRule="auto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Payoff=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Notional Amount</m:t>
              </m:r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LIBOR-Agreed Upon Rate</m:t>
              </m:r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360</m:t>
                  </m:r>
                </m:den>
              </m:f>
            </m:e>
          </m:d>
        </m:oMath>
      </m:oMathPara>
    </w:p>
    <w:p w:rsidR="0086013C" w:rsidRPr="006253F6" w:rsidRDefault="0086013C" w:rsidP="00B538B7">
      <w:pPr>
        <w:spacing w:line="276" w:lineRule="auto"/>
        <w:rPr>
          <w:rFonts w:eastAsiaTheme="minorEastAsia"/>
        </w:rPr>
      </w:pPr>
    </w:p>
    <w:p w:rsidR="00B538B7" w:rsidRPr="006253F6" w:rsidRDefault="00B538B7" w:rsidP="00B538B7">
      <w:pPr>
        <w:spacing w:line="276" w:lineRule="auto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Payoff=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Notional Amount</m:t>
              </m:r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LIBOR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-Agreed Upon Rate)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360</m:t>
                          </m:r>
                        </m:den>
                      </m:f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1+LIBOR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360</m:t>
                          </m:r>
                        </m:den>
                      </m:f>
                    </m:e>
                  </m:d>
                </m:den>
              </m:f>
            </m:e>
          </m:d>
        </m:oMath>
      </m:oMathPara>
    </w:p>
    <w:p w:rsidR="00B538B7" w:rsidRDefault="00B538B7" w:rsidP="00B538B7">
      <w:pPr>
        <w:spacing w:line="276" w:lineRule="auto"/>
        <w:rPr>
          <w:rFonts w:eastAsiaTheme="minorEastAsia"/>
          <w:b/>
          <w:bCs/>
          <w:color w:val="44546A" w:themeColor="text2"/>
        </w:rPr>
      </w:pPr>
    </w:p>
    <w:p w:rsidR="00B538B7" w:rsidRPr="00AE6AB3" w:rsidRDefault="00B538B7" w:rsidP="00B538B7">
      <w:pPr>
        <w:spacing w:line="276" w:lineRule="auto"/>
        <w:rPr>
          <w:rFonts w:eastAsiaTheme="minorEastAsia"/>
          <w:b/>
          <w:bCs/>
          <w:i/>
          <w:color w:val="7F7F7F" w:themeColor="text1" w:themeTint="80"/>
        </w:rPr>
      </w:pPr>
      <w:r w:rsidRPr="00AE6AB3">
        <w:rPr>
          <w:rFonts w:eastAsiaTheme="minorEastAsia"/>
          <w:b/>
          <w:bCs/>
          <w:i/>
          <w:color w:val="7F7F7F" w:themeColor="text1" w:themeTint="80"/>
        </w:rPr>
        <w:t>Interest Rate Option</w:t>
      </w:r>
    </w:p>
    <w:p w:rsidR="00B538B7" w:rsidRDefault="00B538B7" w:rsidP="00B538B7">
      <w:pPr>
        <w:spacing w:line="276" w:lineRule="auto"/>
        <w:rPr>
          <w:rFonts w:eastAsiaTheme="minorEastAsia"/>
          <w:b/>
          <w:bCs/>
          <w:iCs/>
        </w:rPr>
      </w:pPr>
    </w:p>
    <w:p w:rsidR="00B538B7" w:rsidRPr="00C2766C" w:rsidRDefault="00604B8B" w:rsidP="00B538B7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Payoff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Call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Notional Amount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Max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LIBOR-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360</m:t>
                      </m:r>
                    </m:den>
                  </m:f>
                </m:e>
              </m:d>
            </m:e>
          </m:d>
        </m:oMath>
      </m:oMathPara>
    </w:p>
    <w:p w:rsidR="00B538B7" w:rsidRPr="00061EEA" w:rsidRDefault="00B538B7" w:rsidP="00B538B7">
      <w:pPr>
        <w:spacing w:line="276" w:lineRule="auto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If LIBOR&gt;</m:t>
          </m:r>
          <m:r>
            <w:rPr>
              <w:rFonts w:ascii="Cambria Math" w:eastAsiaTheme="minorEastAsia" w:hAnsi="Cambria Math"/>
            </w:rPr>
            <m:t>X:</m:t>
          </m:r>
          <m:r>
            <m:rPr>
              <m:sty m:val="p"/>
            </m:rPr>
            <w:rPr>
              <w:rFonts w:ascii="Cambria Math" w:eastAsiaTheme="minorEastAsia" w:hAnsi="Cambria Math"/>
            </w:rPr>
            <m:t>Exercise</m:t>
          </m:r>
        </m:oMath>
      </m:oMathPara>
    </w:p>
    <w:p w:rsidR="00B538B7" w:rsidRPr="00392DF4" w:rsidRDefault="00B538B7" w:rsidP="00B538B7">
      <w:pPr>
        <w:spacing w:line="276" w:lineRule="auto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Payoff(</m:t>
          </m:r>
          <m:r>
            <w:rPr>
              <w:rFonts w:ascii="Cambria Math" w:eastAsiaTheme="minorEastAsia" w:hAnsi="Cambria Math"/>
            </w:rPr>
            <m:t>↑</m:t>
          </m:r>
          <m:r>
            <m:rPr>
              <m:sty m:val="p"/>
            </m:rPr>
            <w:rPr>
              <w:rFonts w:ascii="Cambria Math" w:eastAsiaTheme="minorEastAsia" w:hAnsi="Cambria Math"/>
            </w:rPr>
            <m:t>)LIBOR(</m:t>
          </m:r>
          <m:r>
            <w:rPr>
              <w:rFonts w:ascii="Cambria Math" w:eastAsiaTheme="minorEastAsia" w:hAnsi="Cambria Math"/>
            </w:rPr>
            <m:t>↑</m:t>
          </m:r>
          <m:r>
            <m:rPr>
              <m:sty m:val="p"/>
            </m:rPr>
            <w:rPr>
              <w:rFonts w:ascii="Cambria Math" w:eastAsiaTheme="minorEastAsia" w:hAnsi="Cambria Math"/>
            </w:rPr>
            <m:t>)</m:t>
          </m:r>
        </m:oMath>
      </m:oMathPara>
    </w:p>
    <w:p w:rsidR="00B538B7" w:rsidRPr="007A23C6" w:rsidRDefault="00B538B7" w:rsidP="00B538B7">
      <w:pPr>
        <w:spacing w:line="276" w:lineRule="auto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"Protection Against Rising </m:t>
          </m:r>
          <m:r>
            <w:rPr>
              <w:rFonts w:ascii="Cambria Math" w:eastAsiaTheme="minorEastAsia" w:hAnsi="Cambria Math"/>
            </w:rPr>
            <m:t>i</m:t>
          </m:r>
          <m:r>
            <m:rPr>
              <m:sty m:val="p"/>
            </m:rPr>
            <w:rPr>
              <w:rFonts w:ascii="Cambria Math" w:eastAsiaTheme="minorEastAsia" w:hAnsi="Cambria Math"/>
            </w:rPr>
            <m:t>" (e.g. future borrowing)</m:t>
          </m:r>
        </m:oMath>
      </m:oMathPara>
    </w:p>
    <w:p w:rsidR="00B538B7" w:rsidRDefault="00B538B7" w:rsidP="00B538B7">
      <w:pPr>
        <w:spacing w:line="276" w:lineRule="auto"/>
        <w:rPr>
          <w:rFonts w:eastAsiaTheme="minorEastAsia"/>
          <w:iCs/>
        </w:rPr>
      </w:pPr>
    </w:p>
    <w:p w:rsidR="00B538B7" w:rsidRDefault="00604B8B" w:rsidP="00B538B7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Payoff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Put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Notional Amount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Max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0,X-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LIBOR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360</m:t>
                      </m:r>
                    </m:den>
                  </m:f>
                </m:e>
              </m:d>
            </m:e>
          </m:d>
        </m:oMath>
      </m:oMathPara>
    </w:p>
    <w:p w:rsidR="00B538B7" w:rsidRPr="007A23C6" w:rsidRDefault="00B538B7" w:rsidP="00B538B7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If LIBOR&lt;</m:t>
          </m:r>
          <m:r>
            <w:rPr>
              <w:rFonts w:ascii="Cambria Math" w:eastAsiaTheme="minorEastAsia" w:hAnsi="Cambria Math"/>
            </w:rPr>
            <m:t>X:</m:t>
          </m:r>
          <m:r>
            <m:rPr>
              <m:sty m:val="p"/>
            </m:rPr>
            <w:rPr>
              <w:rFonts w:ascii="Cambria Math" w:eastAsiaTheme="minorEastAsia" w:hAnsi="Cambria Math"/>
            </w:rPr>
            <m:t>Exercise</m:t>
          </m:r>
        </m:oMath>
      </m:oMathPara>
    </w:p>
    <w:p w:rsidR="00B538B7" w:rsidRPr="00392DF4" w:rsidRDefault="00B538B7" w:rsidP="00B538B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Payoff(</m:t>
          </m:r>
          <m:r>
            <w:rPr>
              <w:rFonts w:ascii="Cambria Math" w:eastAsiaTheme="minorEastAsia" w:hAnsi="Cambria Math"/>
            </w:rPr>
            <m:t>↑</m:t>
          </m:r>
          <m:r>
            <m:rPr>
              <m:sty m:val="p"/>
            </m:rPr>
            <w:rPr>
              <w:rFonts w:ascii="Cambria Math" w:eastAsiaTheme="minorEastAsia" w:hAnsi="Cambria Math"/>
            </w:rPr>
            <m:t>)LIBOR(</m:t>
          </m:r>
          <m:r>
            <w:rPr>
              <w:rFonts w:ascii="Cambria Math" w:eastAsiaTheme="minorEastAsia" w:hAnsi="Cambria Math"/>
            </w:rPr>
            <m:t>↓)</m:t>
          </m:r>
        </m:oMath>
      </m:oMathPara>
    </w:p>
    <w:p w:rsidR="00B538B7" w:rsidRPr="007A23C6" w:rsidRDefault="00B538B7" w:rsidP="00B538B7">
      <w:pPr>
        <w:spacing w:line="276" w:lineRule="auto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"Protection Against Falling </m:t>
          </m:r>
          <m:r>
            <w:rPr>
              <w:rFonts w:ascii="Cambria Math" w:eastAsiaTheme="minorEastAsia" w:hAnsi="Cambria Math"/>
            </w:rPr>
            <m:t>i</m:t>
          </m:r>
          <m:r>
            <m:rPr>
              <m:sty m:val="p"/>
            </m:rPr>
            <w:rPr>
              <w:rFonts w:ascii="Cambria Math" w:eastAsiaTheme="minorEastAsia" w:hAnsi="Cambria Math"/>
            </w:rPr>
            <m:t>" (e.g. future investing)</m:t>
          </m:r>
        </m:oMath>
      </m:oMathPara>
    </w:p>
    <w:p w:rsidR="00B538B7" w:rsidRPr="00061EEA" w:rsidRDefault="00B538B7" w:rsidP="00B538B7">
      <w:pPr>
        <w:rPr>
          <w:rFonts w:eastAsiaTheme="minorEastAsia"/>
          <w:iCs/>
        </w:rPr>
      </w:pPr>
    </w:p>
    <w:p w:rsidR="00B538B7" w:rsidRDefault="00B538B7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6F1B8F" w:rsidRDefault="006F1B8F" w:rsidP="00B538B7">
      <w:pPr>
        <w:spacing w:line="276" w:lineRule="auto"/>
        <w:rPr>
          <w:rFonts w:eastAsiaTheme="minorEastAsia"/>
        </w:rPr>
      </w:pPr>
    </w:p>
    <w:p w:rsidR="002B654E" w:rsidRDefault="002B654E" w:rsidP="00B538B7">
      <w:pPr>
        <w:spacing w:line="276" w:lineRule="auto"/>
        <w:rPr>
          <w:rFonts w:eastAsiaTheme="minorEastAsia"/>
        </w:rPr>
      </w:pPr>
    </w:p>
    <w:p w:rsidR="006F1B8F" w:rsidRPr="00A412C6" w:rsidRDefault="006F1B8F" w:rsidP="006F1B8F">
      <w:pPr>
        <w:rPr>
          <w:rFonts w:cs="Times New Roman"/>
          <w:b/>
          <w:bCs/>
          <w:color w:val="44546A" w:themeColor="text2"/>
          <w:sz w:val="28"/>
          <w:szCs w:val="28"/>
        </w:rPr>
      </w:pPr>
      <w:r>
        <w:rPr>
          <w:rFonts w:cs="Times New Roman"/>
          <w:b/>
          <w:bCs/>
          <w:color w:val="44546A" w:themeColor="text2"/>
          <w:sz w:val="28"/>
          <w:szCs w:val="28"/>
        </w:rPr>
        <w:lastRenderedPageBreak/>
        <w:t xml:space="preserve">Derivatives </w:t>
      </w:r>
      <w:r w:rsidR="002B654E">
        <w:rPr>
          <w:rFonts w:cs="Times New Roman"/>
          <w:b/>
          <w:bCs/>
          <w:color w:val="44546A" w:themeColor="text2"/>
          <w:sz w:val="28"/>
          <w:szCs w:val="28"/>
        </w:rPr>
        <w:t xml:space="preserve">Extensive </w:t>
      </w:r>
      <w:r>
        <w:rPr>
          <w:rFonts w:cs="Times New Roman"/>
          <w:b/>
          <w:bCs/>
          <w:color w:val="44546A" w:themeColor="text2"/>
          <w:sz w:val="28"/>
          <w:szCs w:val="28"/>
        </w:rPr>
        <w:t xml:space="preserve">Summary </w:t>
      </w:r>
    </w:p>
    <w:p w:rsidR="006F1B8F" w:rsidRPr="00A412C6" w:rsidRDefault="006F1B8F" w:rsidP="006F1B8F">
      <w:pPr>
        <w:rPr>
          <w:rFonts w:cs="Times New Roman"/>
        </w:rPr>
      </w:pPr>
    </w:p>
    <w:p w:rsidR="006F1B8F" w:rsidRPr="00A412C6" w:rsidRDefault="006F1B8F" w:rsidP="006F1B8F">
      <w:pPr>
        <w:rPr>
          <w:rFonts w:cs="Times New Roman"/>
          <w:b/>
          <w:bCs/>
          <w:color w:val="44546A" w:themeColor="text2"/>
        </w:rPr>
      </w:pPr>
      <w:r w:rsidRPr="00A412C6">
        <w:rPr>
          <w:rFonts w:cs="Times New Roman"/>
          <w:b/>
          <w:bCs/>
          <w:color w:val="44546A" w:themeColor="text2"/>
        </w:rPr>
        <w:t>Lecture 1: Introduction to Derivatives</w:t>
      </w:r>
    </w:p>
    <w:p w:rsidR="006F1B8F" w:rsidRPr="00A412C6" w:rsidRDefault="006F1B8F" w:rsidP="006F1B8F">
      <w:pPr>
        <w:rPr>
          <w:rFonts w:cs="Times New Roman"/>
        </w:rPr>
      </w:pPr>
    </w:p>
    <w:p w:rsidR="006F1B8F" w:rsidRPr="00A412C6" w:rsidRDefault="006F1B8F" w:rsidP="006F1B8F">
      <w:pPr>
        <w:pStyle w:val="ListParagraph"/>
        <w:numPr>
          <w:ilvl w:val="0"/>
          <w:numId w:val="2"/>
        </w:numPr>
        <w:rPr>
          <w:rFonts w:cs="Times New Roman"/>
        </w:rPr>
      </w:pPr>
      <w:r w:rsidRPr="00A412C6">
        <w:rPr>
          <w:rFonts w:cs="Times New Roman"/>
        </w:rPr>
        <w:t>Derivative value depends on another asset</w:t>
      </w:r>
    </w:p>
    <w:p w:rsidR="006F1B8F" w:rsidRPr="00A412C6" w:rsidRDefault="006F1B8F" w:rsidP="006F1B8F">
      <w:pPr>
        <w:pStyle w:val="ListParagraph"/>
        <w:numPr>
          <w:ilvl w:val="0"/>
          <w:numId w:val="2"/>
        </w:numPr>
        <w:rPr>
          <w:rFonts w:cs="Times New Roman"/>
        </w:rPr>
      </w:pPr>
      <w:r w:rsidRPr="00A412C6">
        <w:rPr>
          <w:rFonts w:cs="Times New Roman"/>
        </w:rPr>
        <w:t>E.g. (Derivatives): futures, forwards, swaps, options</w:t>
      </w:r>
    </w:p>
    <w:p w:rsidR="006F1B8F" w:rsidRPr="00A412C6" w:rsidRDefault="006F1B8F" w:rsidP="006F1B8F">
      <w:pPr>
        <w:pStyle w:val="ListParagraph"/>
        <w:numPr>
          <w:ilvl w:val="0"/>
          <w:numId w:val="2"/>
        </w:numPr>
        <w:rPr>
          <w:rFonts w:cs="Times New Roman"/>
        </w:rPr>
      </w:pPr>
      <w:r w:rsidRPr="00A412C6">
        <w:rPr>
          <w:rFonts w:cs="Times New Roman"/>
        </w:rPr>
        <w:t xml:space="preserve">E.g. (Assets): equity, bonds, shares, interest rates </w:t>
      </w:r>
    </w:p>
    <w:p w:rsidR="006F1B8F" w:rsidRPr="00A412C6" w:rsidRDefault="006F1B8F" w:rsidP="006F1B8F">
      <w:pPr>
        <w:pStyle w:val="ListParagraph"/>
        <w:numPr>
          <w:ilvl w:val="0"/>
          <w:numId w:val="2"/>
        </w:numPr>
        <w:rPr>
          <w:rFonts w:cs="Times New Roman"/>
        </w:rPr>
      </w:pPr>
      <w:r w:rsidRPr="00A412C6">
        <w:rPr>
          <w:rFonts w:cs="Times New Roman"/>
        </w:rPr>
        <w:t xml:space="preserve">Derivatives </w:t>
      </w:r>
      <w:r w:rsidRPr="00A412C6">
        <w:rPr>
          <w:rFonts w:cs="Times New Roman"/>
          <w:b/>
          <w:bCs/>
        </w:rPr>
        <w:t xml:space="preserve">transfer risk </w:t>
      </w:r>
      <w:r w:rsidRPr="00A412C6">
        <w:rPr>
          <w:rFonts w:cs="Times New Roman"/>
        </w:rPr>
        <w:t xml:space="preserve">in economy </w:t>
      </w:r>
    </w:p>
    <w:p w:rsidR="006F1B8F" w:rsidRPr="00A412C6" w:rsidRDefault="006F1B8F" w:rsidP="006F1B8F">
      <w:pPr>
        <w:pStyle w:val="ListParagraph"/>
        <w:numPr>
          <w:ilvl w:val="0"/>
          <w:numId w:val="2"/>
        </w:numPr>
        <w:rPr>
          <w:rFonts w:cs="Times New Roman"/>
        </w:rPr>
      </w:pPr>
      <w:r w:rsidRPr="00A412C6">
        <w:rPr>
          <w:rFonts w:cs="Times New Roman"/>
        </w:rPr>
        <w:t>Derivative market larger than stock market (several *global-GDP)</w:t>
      </w:r>
    </w:p>
    <w:p w:rsidR="006F1B8F" w:rsidRPr="00A412C6" w:rsidRDefault="006F1B8F" w:rsidP="006F1B8F">
      <w:pPr>
        <w:rPr>
          <w:rFonts w:ascii="Times New Roman" w:hAnsi="Times New Roman" w:cs="Times New Roman"/>
        </w:rPr>
      </w:pPr>
    </w:p>
    <w:p w:rsidR="006F1B8F" w:rsidRPr="006D68A9" w:rsidRDefault="006F1B8F" w:rsidP="006F1B8F">
      <w:pPr>
        <w:rPr>
          <w:b/>
          <w:bCs/>
        </w:rPr>
      </w:pPr>
      <w:r>
        <w:rPr>
          <w:b/>
          <w:bCs/>
        </w:rPr>
        <w:t xml:space="preserve">1: </w:t>
      </w:r>
      <w:r w:rsidRPr="006D68A9">
        <w:rPr>
          <w:b/>
          <w:bCs/>
        </w:rPr>
        <w:t xml:space="preserve">How Are Derivatives Traded 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>Traded on standard der. exchanges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Over-the-counter market (OTC) – traders work for banks, fund managers – corporate treasurers contact one-another directly</w:t>
      </w:r>
    </w:p>
    <w:p w:rsidR="006F1B8F" w:rsidRDefault="006F1B8F" w:rsidP="006F1B8F"/>
    <w:p w:rsidR="006F1B8F" w:rsidRDefault="006F1B8F" w:rsidP="006F1B8F">
      <w:pPr>
        <w:rPr>
          <w:b/>
          <w:bCs/>
          <w:i/>
          <w:iCs/>
        </w:rPr>
      </w:pPr>
      <w:r w:rsidRPr="00F62C91">
        <w:rPr>
          <w:b/>
          <w:bCs/>
          <w:i/>
          <w:iCs/>
        </w:rPr>
        <w:t>1.1: Exchange-Traded Derivatives</w:t>
      </w:r>
    </w:p>
    <w:p w:rsidR="006F1B8F" w:rsidRDefault="006F1B8F" w:rsidP="006F1B8F">
      <w:pPr>
        <w:rPr>
          <w:b/>
          <w:bCs/>
          <w:i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Standardised contracts 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Limit credit risk 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Central clearing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Regulated exchanges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Liquid markets </w:t>
      </w:r>
    </w:p>
    <w:p w:rsidR="006F1B8F" w:rsidRDefault="006F1B8F" w:rsidP="006F1B8F"/>
    <w:p w:rsidR="006F1B8F" w:rsidRDefault="006F1B8F" w:rsidP="006F1B8F">
      <w:pPr>
        <w:rPr>
          <w:b/>
          <w:bCs/>
          <w:i/>
          <w:iCs/>
        </w:rPr>
      </w:pPr>
      <w:r w:rsidRPr="00F62C91">
        <w:rPr>
          <w:b/>
          <w:bCs/>
          <w:i/>
          <w:iCs/>
        </w:rPr>
        <w:t>1.</w:t>
      </w:r>
      <w:r>
        <w:rPr>
          <w:b/>
          <w:bCs/>
          <w:i/>
          <w:iCs/>
        </w:rPr>
        <w:t>2</w:t>
      </w:r>
      <w:r w:rsidRPr="00F62C91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 xml:space="preserve">Over-the-Counter Markets 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Tailor-made contracts 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Flexibility in negotiation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Larger than </w:t>
      </w:r>
      <w:r w:rsidRPr="00890591">
        <w:rPr>
          <w:u w:val="single"/>
        </w:rPr>
        <w:t>exchange-traded market</w:t>
      </w:r>
    </w:p>
    <w:p w:rsidR="006F1B8F" w:rsidRPr="00890591" w:rsidRDefault="006F1B8F" w:rsidP="006F1B8F">
      <w:pPr>
        <w:pStyle w:val="ListParagraph"/>
        <w:numPr>
          <w:ilvl w:val="0"/>
          <w:numId w:val="2"/>
        </w:numPr>
        <w:rPr>
          <w:u w:val="single"/>
        </w:rPr>
      </w:pPr>
      <w:r>
        <w:t>Telephone and computer network of dealers</w:t>
      </w:r>
    </w:p>
    <w:p w:rsidR="006F1B8F" w:rsidRPr="00890591" w:rsidRDefault="006F1B8F" w:rsidP="006F1B8F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Higher </w:t>
      </w:r>
      <w:r w:rsidRPr="00890591">
        <w:rPr>
          <w:b/>
          <w:bCs/>
        </w:rPr>
        <w:t>credit-risk</w:t>
      </w:r>
    </w:p>
    <w:p w:rsidR="006F1B8F" w:rsidRDefault="006F1B8F" w:rsidP="006F1B8F">
      <w:pPr>
        <w:rPr>
          <w:u w:val="single"/>
        </w:rPr>
      </w:pPr>
    </w:p>
    <w:p w:rsidR="006F1B8F" w:rsidRDefault="006F1B8F" w:rsidP="006F1B8F">
      <w:pPr>
        <w:rPr>
          <w:b/>
          <w:bCs/>
        </w:rPr>
      </w:pPr>
      <w:r>
        <w:rPr>
          <w:b/>
          <w:bCs/>
        </w:rPr>
        <w:t>2: Forward Contracts</w:t>
      </w: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b/>
          <w:bCs/>
        </w:rPr>
      </w:pPr>
      <w:r w:rsidRPr="00E625B1">
        <w:rPr>
          <w:b/>
          <w:bCs/>
        </w:rPr>
        <w:t>Terms</w:t>
      </w:r>
      <w:r>
        <w:t xml:space="preserve">: buy/sell at future </w:t>
      </w:r>
      <w:r w:rsidRPr="00E625B1">
        <w:t>time/price</w:t>
      </w:r>
    </w:p>
    <w:p w:rsidR="006F1B8F" w:rsidRPr="00E625B1" w:rsidRDefault="006F1B8F" w:rsidP="006F1B8F">
      <w:pPr>
        <w:pStyle w:val="ListParagraph"/>
        <w:numPr>
          <w:ilvl w:val="0"/>
          <w:numId w:val="2"/>
        </w:numPr>
      </w:pPr>
      <w:r w:rsidRPr="00E625B1">
        <w:rPr>
          <w:b/>
          <w:bCs/>
        </w:rPr>
        <w:t>Market</w:t>
      </w:r>
      <w:r w:rsidRPr="00E625B1">
        <w:t>:</w:t>
      </w:r>
      <w:r>
        <w:t xml:space="preserve"> </w:t>
      </w:r>
      <w:r w:rsidRPr="00E625B1">
        <w:t>Over-the-Counter</w:t>
      </w:r>
      <w:r>
        <w:rPr>
          <w:b/>
          <w:bCs/>
        </w:rPr>
        <w:t xml:space="preserve"> 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 w:rsidRPr="00E625B1">
        <w:t>Long-</w:t>
      </w:r>
      <w:r>
        <w:t>term maturity available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Party agreeing to </w:t>
      </w:r>
      <w:r w:rsidRPr="003B3360">
        <w:rPr>
          <w:b/>
          <w:bCs/>
        </w:rPr>
        <w:t>buy</w:t>
      </w:r>
      <w:r>
        <w:t xml:space="preserve"> underlying asset: </w:t>
      </w:r>
      <w:r w:rsidRPr="003B3360">
        <w:rPr>
          <w:u w:val="single"/>
        </w:rPr>
        <w:t>Long Position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Party agreeing to </w:t>
      </w:r>
      <w:r>
        <w:rPr>
          <w:b/>
          <w:bCs/>
        </w:rPr>
        <w:t>sell</w:t>
      </w:r>
      <w:r>
        <w:t xml:space="preserve"> underlying asset: </w:t>
      </w:r>
      <w:r w:rsidRPr="003B3360">
        <w:rPr>
          <w:u w:val="single"/>
        </w:rPr>
        <w:t>Short Position</w:t>
      </w:r>
      <w:r>
        <w:t xml:space="preserve"> 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i/>
          <w:iCs/>
        </w:rPr>
        <w:t>Legally binding agreement</w:t>
      </w:r>
    </w:p>
    <w:p w:rsidR="006F1B8F" w:rsidRDefault="006F1B8F" w:rsidP="006F1B8F"/>
    <w:p w:rsidR="006F1B8F" w:rsidRDefault="006F1B8F" w:rsidP="006F1B8F">
      <w:r>
        <w:rPr>
          <w:b/>
          <w:bCs/>
          <w:i/>
          <w:iCs/>
        </w:rPr>
        <w:t>2.1: Payoffs</w:t>
      </w:r>
    </w:p>
    <w:p w:rsidR="006F1B8F" w:rsidRDefault="006F1B8F" w:rsidP="006F1B8F"/>
    <w:p w:rsidR="006F1B8F" w:rsidRPr="00916A87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hAnsi="Cambria Math"/>
          </w:rPr>
          <m:t>F=</m:t>
        </m:r>
        <m:r>
          <m:rPr>
            <m:sty m:val="p"/>
          </m:rPr>
          <w:rPr>
            <w:rFonts w:ascii="Cambria Math" w:hAnsi="Cambria Math"/>
          </w:rPr>
          <m:t>Delivery Price of Asset @ Present</m:t>
        </m:r>
      </m:oMath>
    </w:p>
    <w:p w:rsidR="006F1B8F" w:rsidRPr="001A5ACA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Spot Price of Asset @ Maturity</m:t>
        </m:r>
      </m:oMath>
    </w:p>
    <w:p w:rsidR="006F1B8F" w:rsidRDefault="006F1B8F" w:rsidP="006F1B8F">
      <w:pPr>
        <w:rPr>
          <w:rFonts w:eastAsiaTheme="minorEastAsia"/>
        </w:rPr>
      </w:pPr>
    </w:p>
    <w:p w:rsidR="006F1B8F" w:rsidRPr="001A5ACA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-F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 xml:space="preserve">Long Position Payoff 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Buyer</m:t>
            </m:r>
          </m:e>
        </m:d>
      </m:oMath>
    </w:p>
    <w:p w:rsidR="006F1B8F" w:rsidRPr="001A5ACA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(F-S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)=</m:t>
        </m:r>
        <m:r>
          <m:rPr>
            <m:sty m:val="p"/>
          </m:rPr>
          <w:rPr>
            <w:rFonts w:ascii="Cambria Math" w:hAnsi="Cambria Math"/>
          </w:rPr>
          <m:t>Short Position Payoff (Seller)</m:t>
        </m:r>
      </m:oMath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From Long: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From Short:</w:t>
      </w:r>
    </w:p>
    <w:p w:rsidR="006F1B8F" w:rsidRDefault="006F1B8F" w:rsidP="006F1B8F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F32796F" wp14:editId="2E6989AB">
            <wp:simplePos x="0" y="0"/>
            <wp:positionH relativeFrom="column">
              <wp:posOffset>2942533</wp:posOffset>
            </wp:positionH>
            <wp:positionV relativeFrom="paragraph">
              <wp:posOffset>172720</wp:posOffset>
            </wp:positionV>
            <wp:extent cx="1293941" cy="1170709"/>
            <wp:effectExtent l="0" t="0" r="1905" b="0"/>
            <wp:wrapNone/>
            <wp:docPr id="32" name="Picture 32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2-03 at 10.37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941" cy="1170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699200" behindDoc="0" locked="0" layoutInCell="1" allowOverlap="1" wp14:anchorId="21D31FA4" wp14:editId="3B71AB19">
            <wp:simplePos x="0" y="0"/>
            <wp:positionH relativeFrom="column">
              <wp:posOffset>573405</wp:posOffset>
            </wp:positionH>
            <wp:positionV relativeFrom="paragraph">
              <wp:posOffset>172720</wp:posOffset>
            </wp:positionV>
            <wp:extent cx="1536065" cy="1226185"/>
            <wp:effectExtent l="0" t="0" r="635" b="5715"/>
            <wp:wrapNone/>
            <wp:docPr id="33" name="Picture 33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2-03 at 10.37.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Pr="004A3566" w:rsidRDefault="006F1B8F" w:rsidP="006F1B8F">
      <w:pPr>
        <w:rPr>
          <w:rFonts w:eastAsiaTheme="minorEastAsia"/>
        </w:rPr>
      </w:pPr>
    </w:p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>
      <w:pPr>
        <w:rPr>
          <w:b/>
          <w:bCs/>
        </w:rPr>
      </w:pPr>
      <w:r w:rsidRPr="0089011D">
        <w:rPr>
          <w:b/>
          <w:bCs/>
        </w:rPr>
        <w:t xml:space="preserve">3: Futures Contracts </w:t>
      </w: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b/>
          <w:bCs/>
        </w:rPr>
      </w:pPr>
      <w:r w:rsidRPr="00E625B1">
        <w:rPr>
          <w:b/>
          <w:bCs/>
        </w:rPr>
        <w:t>Terms</w:t>
      </w:r>
      <w:r>
        <w:t xml:space="preserve">: buy/sell at future </w:t>
      </w:r>
      <w:r w:rsidRPr="00E625B1">
        <w:t>time/price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 w:rsidRPr="00E625B1">
        <w:rPr>
          <w:b/>
          <w:bCs/>
        </w:rPr>
        <w:t>Market</w:t>
      </w:r>
      <w:r w:rsidRPr="00E625B1">
        <w:t>:</w:t>
      </w:r>
      <w:r>
        <w:t xml:space="preserve"> Exchange-traded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Available on commodities financial assets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Standardised contracts 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Specification: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What can be delivered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Where it can be delivered 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When it can be delivered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Settled daily </w:t>
      </w:r>
    </w:p>
    <w:p w:rsidR="006F1B8F" w:rsidRDefault="006F1B8F" w:rsidP="006F1B8F">
      <w:pPr>
        <w:rPr>
          <w:b/>
          <w:bCs/>
        </w:rPr>
      </w:pPr>
    </w:p>
    <w:p w:rsidR="006F1B8F" w:rsidRPr="00483417" w:rsidRDefault="006F1B8F" w:rsidP="006F1B8F">
      <w:pPr>
        <w:rPr>
          <w:b/>
          <w:bCs/>
        </w:rPr>
      </w:pPr>
      <w:r w:rsidRPr="00483417">
        <w:rPr>
          <w:b/>
          <w:bCs/>
        </w:rPr>
        <w:t>3</w:t>
      </w:r>
      <w:r>
        <w:rPr>
          <w:b/>
          <w:bCs/>
        </w:rPr>
        <w:t xml:space="preserve">: </w:t>
      </w:r>
      <w:r w:rsidRPr="00483417">
        <w:rPr>
          <w:b/>
          <w:bCs/>
        </w:rPr>
        <w:t>Option</w:t>
      </w:r>
      <w:r>
        <w:rPr>
          <w:b/>
          <w:bCs/>
        </w:rPr>
        <w:t>s Contracts</w:t>
      </w:r>
    </w:p>
    <w:p w:rsidR="006F1B8F" w:rsidRDefault="006F1B8F" w:rsidP="006F1B8F">
      <w:pPr>
        <w:rPr>
          <w:i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b/>
          <w:bCs/>
        </w:rPr>
        <w:t>Call Option</w:t>
      </w:r>
      <w:r>
        <w:t xml:space="preserve">: right to buy </w:t>
      </w:r>
      <w:r w:rsidRPr="00483417">
        <w:rPr>
          <w:u w:val="single"/>
        </w:rPr>
        <w:t>underlying asset</w:t>
      </w:r>
      <w:r>
        <w:t xml:space="preserve"> on/by date for price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b/>
          <w:bCs/>
        </w:rPr>
        <w:t>Put Option</w:t>
      </w:r>
      <w:r w:rsidRPr="00483417">
        <w:t>:</w:t>
      </w:r>
      <w:r>
        <w:t xml:space="preserve"> right to sell </w:t>
      </w:r>
      <w:r>
        <w:rPr>
          <w:u w:val="single"/>
        </w:rPr>
        <w:t>underlying asset</w:t>
      </w:r>
      <w:r>
        <w:t xml:space="preserve"> on/by date for price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b/>
          <w:bCs/>
        </w:rPr>
        <w:t>American Option</w:t>
      </w:r>
      <w:r w:rsidRPr="00483417">
        <w:t>:</w:t>
      </w:r>
      <w:r>
        <w:t xml:space="preserve"> exercised any time up-to expiration</w:t>
      </w:r>
    </w:p>
    <w:p w:rsidR="006F1B8F" w:rsidRPr="00E625B1" w:rsidRDefault="006F1B8F" w:rsidP="006F1B8F">
      <w:pPr>
        <w:pStyle w:val="ListParagraph"/>
        <w:numPr>
          <w:ilvl w:val="0"/>
          <w:numId w:val="2"/>
        </w:numPr>
      </w:pPr>
      <w:r>
        <w:rPr>
          <w:b/>
          <w:bCs/>
        </w:rPr>
        <w:t>European Option</w:t>
      </w:r>
      <w:r w:rsidRPr="00483417">
        <w:t>:</w:t>
      </w:r>
      <w:r>
        <w:t xml:space="preserve"> exercised only on expiration </w:t>
      </w:r>
    </w:p>
    <w:p w:rsidR="006F1B8F" w:rsidRDefault="006F1B8F" w:rsidP="006F1B8F"/>
    <w:p w:rsidR="006F1B8F" w:rsidRDefault="006F1B8F" w:rsidP="006F1B8F">
      <w:r>
        <w:rPr>
          <w:b/>
          <w:bCs/>
          <w:i/>
          <w:iCs/>
        </w:rPr>
        <w:t xml:space="preserve">3.2: Definitions 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b/>
          <w:bCs/>
        </w:rPr>
        <w:t>Premium</w:t>
      </w:r>
      <w:r>
        <w:t>: price options bought/sold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b/>
          <w:bCs/>
        </w:rPr>
        <w:t>Exercise/Strike Price</w:t>
      </w:r>
      <w:r w:rsidRPr="00AA4413">
        <w:t>:</w:t>
      </w:r>
      <w:r>
        <w:t xml:space="preserve"> price at which right to buy/sell underlying asset of call/put is set 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b/>
          <w:bCs/>
        </w:rPr>
        <w:t>Expirations/Maturity</w:t>
      </w:r>
      <w:r w:rsidRPr="00AA4413">
        <w:t>:</w:t>
      </w:r>
      <w:r>
        <w:t xml:space="preserve"> date in contract on/by option must be exercised</w:t>
      </w:r>
    </w:p>
    <w:p w:rsidR="006F1B8F" w:rsidRDefault="006F1B8F" w:rsidP="006F1B8F"/>
    <w:p w:rsidR="006F1B8F" w:rsidRPr="002B51C9" w:rsidRDefault="006F1B8F" w:rsidP="006F1B8F">
      <w:pPr>
        <w:pStyle w:val="ListParagraph"/>
        <w:numPr>
          <w:ilvl w:val="0"/>
          <w:numId w:val="2"/>
        </w:numPr>
      </w:pPr>
      <w:r w:rsidRPr="002B51C9">
        <w:rPr>
          <w:b/>
          <w:bCs/>
        </w:rPr>
        <w:t>Writer</w:t>
      </w:r>
      <w:r>
        <w:t>: supplier/seller of option at selling price (</w:t>
      </w:r>
      <w:r>
        <w:rPr>
          <w:b/>
          <w:bCs/>
        </w:rPr>
        <w:t>premium</w:t>
      </w:r>
      <w:r>
        <w:t>) (</w:t>
      </w:r>
      <w:r>
        <w:rPr>
          <w:u w:val="single"/>
        </w:rPr>
        <w:t>Short Position</w:t>
      </w:r>
      <w:r>
        <w:t>)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b/>
          <w:bCs/>
        </w:rPr>
        <w:t>Holder/Investor</w:t>
      </w:r>
      <w:r>
        <w:t>: party who’s acquired/bought option (</w:t>
      </w:r>
      <w:r>
        <w:rPr>
          <w:u w:val="single"/>
        </w:rPr>
        <w:t>Long Position</w:t>
      </w:r>
      <w:r>
        <w:t>)</w:t>
      </w:r>
    </w:p>
    <w:p w:rsidR="006F1B8F" w:rsidRDefault="006F1B8F" w:rsidP="006F1B8F"/>
    <w:p w:rsidR="006F1B8F" w:rsidRDefault="006F1B8F" w:rsidP="006F1B8F">
      <w:pPr>
        <w:rPr>
          <w:b/>
          <w:bCs/>
          <w:i/>
          <w:iCs/>
        </w:rPr>
      </w:pPr>
      <w:r>
        <w:rPr>
          <w:b/>
          <w:bCs/>
          <w:i/>
          <w:iCs/>
        </w:rPr>
        <w:t>3.3: Options vs. Futures/Forwards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Futures/Forward is a </w:t>
      </w:r>
      <w:r>
        <w:rPr>
          <w:b/>
          <w:bCs/>
        </w:rPr>
        <w:t>commitment</w:t>
      </w:r>
      <w:r>
        <w:t xml:space="preserve"> to buy/sell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Options give the </w:t>
      </w:r>
      <w:r>
        <w:rPr>
          <w:b/>
          <w:bCs/>
        </w:rPr>
        <w:t>right</w:t>
      </w:r>
      <w:r>
        <w:t xml:space="preserve"> to buy/sell</w:t>
      </w:r>
    </w:p>
    <w:p w:rsidR="006F1B8F" w:rsidRPr="002164C3" w:rsidRDefault="006F1B8F" w:rsidP="006F1B8F">
      <w:pPr>
        <w:pStyle w:val="ListParagraph"/>
        <w:numPr>
          <w:ilvl w:val="0"/>
          <w:numId w:val="2"/>
        </w:numPr>
      </w:pPr>
      <w:r>
        <w:t xml:space="preserve">Options traded on both </w:t>
      </w:r>
      <w:r w:rsidRPr="002B51C9">
        <w:rPr>
          <w:b/>
          <w:bCs/>
        </w:rPr>
        <w:t>exchanges/OTC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Investors don’t pay premium to enter futures/forwards</w:t>
      </w:r>
    </w:p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>
      <w:pPr>
        <w:rPr>
          <w:b/>
          <w:bCs/>
        </w:rPr>
      </w:pPr>
      <w:r>
        <w:rPr>
          <w:b/>
          <w:bCs/>
        </w:rPr>
        <w:lastRenderedPageBreak/>
        <w:t>4: Types of Traders</w:t>
      </w: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</w:pPr>
      <w:r w:rsidRPr="000679E7">
        <w:rPr>
          <w:b/>
          <w:bCs/>
        </w:rPr>
        <w:t>Hedgers</w:t>
      </w:r>
      <w:r>
        <w:t>: use derivatives to reduce risk they face from potential movements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b/>
          <w:bCs/>
        </w:rPr>
        <w:t>Speculators</w:t>
      </w:r>
      <w:r w:rsidRPr="000679E7">
        <w:t>:</w:t>
      </w:r>
      <w:r>
        <w:t xml:space="preserve"> use derivatives to bet on future direction of a market variable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b/>
          <w:bCs/>
        </w:rPr>
        <w:t>Arbitrageurs</w:t>
      </w:r>
      <w:r w:rsidRPr="000679E7">
        <w:t>:</w:t>
      </w:r>
      <w:r>
        <w:t xml:space="preserve"> take offsetting positions in 2+ instruments to lock profit by taking adv. of price discrepancies </w:t>
      </w:r>
    </w:p>
    <w:p w:rsidR="006F1B8F" w:rsidRDefault="006F1B8F" w:rsidP="006F1B8F"/>
    <w:p w:rsidR="006F1B8F" w:rsidRDefault="006F1B8F" w:rsidP="006F1B8F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4.1: Hedging 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b/>
          <w:bCs/>
        </w:rPr>
        <w:t>Long Hedge</w:t>
      </w:r>
      <w:r>
        <w:t xml:space="preserve">: one future date committed to </w:t>
      </w:r>
      <w:r w:rsidRPr="000679E7">
        <w:rPr>
          <w:b/>
          <w:bCs/>
        </w:rPr>
        <w:t>buying</w:t>
      </w:r>
      <w:r>
        <w:t xml:space="preserve"> assets, fix future price by taking </w:t>
      </w:r>
      <w:r>
        <w:rPr>
          <w:u w:val="single"/>
        </w:rPr>
        <w:t>Long Position</w:t>
      </w:r>
      <w:r>
        <w:t xml:space="preserve"> in </w:t>
      </w:r>
      <w:r>
        <w:rPr>
          <w:u w:val="single"/>
        </w:rPr>
        <w:t>Futures</w:t>
      </w:r>
      <w:r>
        <w:t xml:space="preserve"> on asset 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“Hedge against possibility of price rise”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b/>
          <w:bCs/>
        </w:rPr>
        <w:t>Short Hedge</w:t>
      </w:r>
      <w:r>
        <w:t xml:space="preserve">: one future date committed to </w:t>
      </w:r>
      <w:r>
        <w:rPr>
          <w:b/>
          <w:bCs/>
        </w:rPr>
        <w:t xml:space="preserve">selling </w:t>
      </w:r>
      <w:r>
        <w:t xml:space="preserve">assets, fix selling price by taking </w:t>
      </w:r>
      <w:r>
        <w:rPr>
          <w:u w:val="single"/>
        </w:rPr>
        <w:t>Short Position</w:t>
      </w:r>
      <w:r>
        <w:t xml:space="preserve"> in </w:t>
      </w:r>
      <w:r>
        <w:rPr>
          <w:u w:val="single"/>
        </w:rPr>
        <w:t>Futures</w:t>
      </w:r>
      <w:r>
        <w:t xml:space="preserve"> on asset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“Hedge against possibility of price fall”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In both, changes in value of asset can be offset by changes in value of position in futures</w:t>
      </w:r>
    </w:p>
    <w:p w:rsidR="006F1B8F" w:rsidRDefault="006F1B8F" w:rsidP="006F1B8F"/>
    <w:p w:rsidR="006F1B8F" w:rsidRDefault="006F1B8F" w:rsidP="006F1B8F">
      <w:r>
        <w:rPr>
          <w:b/>
          <w:bCs/>
          <w:i/>
          <w:iCs/>
        </w:rPr>
        <w:t>4.2: Speculation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>Betting on future changes in price of an asset using derivatives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Bank of England “broken” example video</w:t>
      </w:r>
    </w:p>
    <w:p w:rsidR="006F1B8F" w:rsidRDefault="006F1B8F" w:rsidP="006F1B8F"/>
    <w:p w:rsidR="006F1B8F" w:rsidRDefault="006F1B8F" w:rsidP="006F1B8F">
      <w:pPr>
        <w:rPr>
          <w:b/>
          <w:bCs/>
          <w:i/>
          <w:iCs/>
        </w:rPr>
      </w:pPr>
      <w:r>
        <w:rPr>
          <w:b/>
          <w:bCs/>
          <w:i/>
          <w:iCs/>
        </w:rPr>
        <w:t>4.3: Arbitrage</w:t>
      </w:r>
    </w:p>
    <w:p w:rsidR="006F1B8F" w:rsidRDefault="006F1B8F" w:rsidP="006F1B8F">
      <w:pPr>
        <w:rPr>
          <w:b/>
          <w:bCs/>
          <w:i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Riskless profit: simultaneous purchase and sale of asset to profit from difference in price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Equivalent assets trade at different prices, they buy in cheaper markets and sell in more expensive one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Rare and don’t last long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Rational, well-formed markets: equivalent assets have same price (equilibrium: no arbitrage)</w:t>
      </w:r>
    </w:p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>
      <w:pPr>
        <w:rPr>
          <w:b/>
          <w:bCs/>
          <w:color w:val="44546A" w:themeColor="text2"/>
        </w:rPr>
      </w:pPr>
      <w:r w:rsidRPr="006D68A9">
        <w:rPr>
          <w:b/>
          <w:bCs/>
          <w:color w:val="44546A" w:themeColor="text2"/>
        </w:rPr>
        <w:lastRenderedPageBreak/>
        <w:t xml:space="preserve">Lecture </w:t>
      </w:r>
      <w:r>
        <w:rPr>
          <w:b/>
          <w:bCs/>
          <w:color w:val="44546A" w:themeColor="text2"/>
        </w:rPr>
        <w:t>2</w:t>
      </w:r>
      <w:r w:rsidRPr="006D68A9">
        <w:rPr>
          <w:b/>
          <w:bCs/>
          <w:color w:val="44546A" w:themeColor="text2"/>
        </w:rPr>
        <w:t xml:space="preserve">: </w:t>
      </w:r>
      <w:r>
        <w:rPr>
          <w:b/>
          <w:bCs/>
          <w:color w:val="44546A" w:themeColor="text2"/>
        </w:rPr>
        <w:t xml:space="preserve">Futures Markets </w:t>
      </w: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Pr="00284365" w:rsidRDefault="006F1B8F" w:rsidP="006F1B8F">
      <w:pPr>
        <w:pStyle w:val="ListParagraph"/>
        <w:numPr>
          <w:ilvl w:val="0"/>
          <w:numId w:val="2"/>
        </w:numPr>
        <w:rPr>
          <w:b/>
          <w:bCs/>
        </w:rPr>
      </w:pPr>
      <w:r>
        <w:t>Recall:</w:t>
      </w:r>
    </w:p>
    <w:p w:rsidR="006F1B8F" w:rsidRPr="00284365" w:rsidRDefault="006F1B8F" w:rsidP="006F1B8F">
      <w:pPr>
        <w:pStyle w:val="ListParagraph"/>
        <w:numPr>
          <w:ilvl w:val="1"/>
          <w:numId w:val="2"/>
        </w:numPr>
        <w:rPr>
          <w:b/>
          <w:bCs/>
        </w:rPr>
      </w:pPr>
      <w:r w:rsidRPr="00284365">
        <w:rPr>
          <w:u w:val="single"/>
        </w:rPr>
        <w:t>Long Position</w:t>
      </w:r>
      <w:r>
        <w:t>: Buyer</w:t>
      </w:r>
    </w:p>
    <w:p w:rsidR="006F1B8F" w:rsidRPr="00284365" w:rsidRDefault="006F1B8F" w:rsidP="006F1B8F">
      <w:pPr>
        <w:pStyle w:val="ListParagraph"/>
        <w:numPr>
          <w:ilvl w:val="1"/>
          <w:numId w:val="2"/>
        </w:numPr>
        <w:rPr>
          <w:b/>
          <w:bCs/>
        </w:rPr>
      </w:pPr>
      <w:r w:rsidRPr="00284365">
        <w:rPr>
          <w:u w:val="single"/>
        </w:rPr>
        <w:t>Short Position</w:t>
      </w:r>
      <w:r>
        <w:t>: Seller</w:t>
      </w:r>
    </w:p>
    <w:p w:rsidR="006F1B8F" w:rsidRPr="00284365" w:rsidRDefault="006F1B8F" w:rsidP="006F1B8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u w:val="single"/>
        </w:rPr>
        <w:t>Spot Price</w:t>
      </w:r>
      <w:r w:rsidRPr="00284365">
        <w:t xml:space="preserve">: </w:t>
      </w:r>
      <w:r>
        <w:t xml:space="preserve">Price at which can be sold immediately </w:t>
      </w:r>
    </w:p>
    <w:p w:rsidR="006F1B8F" w:rsidRPr="00284365" w:rsidRDefault="006F1B8F" w:rsidP="006F1B8F">
      <w:pPr>
        <w:pStyle w:val="ListParagraph"/>
        <w:numPr>
          <w:ilvl w:val="1"/>
          <w:numId w:val="2"/>
        </w:numPr>
        <w:rPr>
          <w:u w:val="single"/>
        </w:rPr>
      </w:pPr>
      <w:r w:rsidRPr="00284365">
        <w:rPr>
          <w:u w:val="single"/>
        </w:rPr>
        <w:t>Futures Price</w:t>
      </w:r>
      <w:r w:rsidRPr="00284365">
        <w:t>:</w:t>
      </w:r>
      <w:r>
        <w:t xml:space="preserve"> Price at which can buy/sell in future</w:t>
      </w:r>
    </w:p>
    <w:p w:rsidR="006F1B8F" w:rsidRPr="00284365" w:rsidRDefault="006F1B8F" w:rsidP="006F1B8F">
      <w:pPr>
        <w:pStyle w:val="ListParagraph"/>
        <w:numPr>
          <w:ilvl w:val="1"/>
          <w:numId w:val="2"/>
        </w:numPr>
        <w:rPr>
          <w:u w:val="single"/>
        </w:rPr>
      </w:pPr>
      <w:r>
        <w:rPr>
          <w:u w:val="single"/>
        </w:rPr>
        <w:t>Basis</w:t>
      </w:r>
      <w:r>
        <w:t xml:space="preserve">: Difference between two </w:t>
      </w:r>
    </w:p>
    <w:p w:rsidR="006F1B8F" w:rsidRPr="00284365" w:rsidRDefault="006F1B8F" w:rsidP="006F1B8F">
      <w:pPr>
        <w:pStyle w:val="ListParagraph"/>
        <w:numPr>
          <w:ilvl w:val="0"/>
          <w:numId w:val="2"/>
        </w:numPr>
        <w:rPr>
          <w:b/>
          <w:bCs/>
        </w:rPr>
      </w:pPr>
      <w:r>
        <w:t>Categories:</w:t>
      </w:r>
    </w:p>
    <w:p w:rsidR="006F1B8F" w:rsidRPr="00284365" w:rsidRDefault="006F1B8F" w:rsidP="006F1B8F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Agricultural commodities </w:t>
      </w:r>
    </w:p>
    <w:p w:rsidR="006F1B8F" w:rsidRPr="00284365" w:rsidRDefault="006F1B8F" w:rsidP="006F1B8F">
      <w:pPr>
        <w:pStyle w:val="ListParagraph"/>
        <w:numPr>
          <w:ilvl w:val="1"/>
          <w:numId w:val="2"/>
        </w:numPr>
        <w:rPr>
          <w:b/>
          <w:bCs/>
        </w:rPr>
      </w:pPr>
      <w:r>
        <w:t>Metals and minerals</w:t>
      </w:r>
    </w:p>
    <w:p w:rsidR="006F1B8F" w:rsidRPr="00284365" w:rsidRDefault="006F1B8F" w:rsidP="006F1B8F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Foreign currency </w:t>
      </w:r>
    </w:p>
    <w:p w:rsidR="006F1B8F" w:rsidRPr="00BE66B7" w:rsidRDefault="006F1B8F" w:rsidP="006F1B8F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Financial futures </w:t>
      </w: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rPr>
          <w:b/>
          <w:bCs/>
        </w:rPr>
      </w:pPr>
      <w:r w:rsidRPr="00BE66B7">
        <w:rPr>
          <w:b/>
          <w:bCs/>
        </w:rPr>
        <w:t xml:space="preserve">1: </w:t>
      </w:r>
      <w:r>
        <w:rPr>
          <w:b/>
          <w:bCs/>
        </w:rPr>
        <w:t xml:space="preserve">Terminology </w:t>
      </w:r>
    </w:p>
    <w:p w:rsidR="006F1B8F" w:rsidRDefault="006F1B8F" w:rsidP="006F1B8F">
      <w:pPr>
        <w:rPr>
          <w:b/>
          <w:bCs/>
        </w:rPr>
      </w:pPr>
    </w:p>
    <w:p w:rsidR="006F1B8F" w:rsidRPr="00FE2E71" w:rsidRDefault="006F1B8F" w:rsidP="006F1B8F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1.1: </w:t>
      </w:r>
      <w:r w:rsidRPr="00FE2E71">
        <w:rPr>
          <w:b/>
          <w:bCs/>
          <w:i/>
          <w:iCs/>
        </w:rPr>
        <w:t xml:space="preserve">Convergence </w:t>
      </w:r>
    </w:p>
    <w:p w:rsidR="006F1B8F" w:rsidRDefault="006F1B8F" w:rsidP="006F1B8F">
      <w:r>
        <w:rPr>
          <w:noProof/>
        </w:rPr>
        <w:drawing>
          <wp:anchor distT="0" distB="0" distL="114300" distR="114300" simplePos="0" relativeHeight="251701248" behindDoc="0" locked="0" layoutInCell="1" allowOverlap="1" wp14:anchorId="12BDB3BA" wp14:editId="12A4B1A7">
            <wp:simplePos x="0" y="0"/>
            <wp:positionH relativeFrom="column">
              <wp:posOffset>1342039</wp:posOffset>
            </wp:positionH>
            <wp:positionV relativeFrom="paragraph">
              <wp:posOffset>112395</wp:posOffset>
            </wp:positionV>
            <wp:extent cx="3112729" cy="1295322"/>
            <wp:effectExtent l="0" t="0" r="0" b="635"/>
            <wp:wrapNone/>
            <wp:docPr id="34" name="Picture 3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2-04 at 09.14.4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29" cy="1295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Pr="00BE66B7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Towards expiration: futures converges on spot 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Point of expiration: futures and spot identical </w:t>
      </w:r>
    </w:p>
    <w:p w:rsidR="006F1B8F" w:rsidRDefault="006F1B8F" w:rsidP="006F1B8F"/>
    <w:p w:rsidR="006F1B8F" w:rsidRDefault="006F1B8F" w:rsidP="006F1B8F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1.2: Terms 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u w:val="single"/>
        </w:rPr>
        <w:t>Open Interest</w:t>
      </w:r>
      <w:r>
        <w:t>: total contracts outstanding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 w:rsidRPr="0087669A">
        <w:t>Equal to no.</w:t>
      </w:r>
      <w:r>
        <w:t xml:space="preserve"> of </w:t>
      </w:r>
      <w:r w:rsidRPr="0087669A">
        <w:rPr>
          <w:b/>
          <w:bCs/>
        </w:rPr>
        <w:t>long</w:t>
      </w:r>
      <w:r>
        <w:t xml:space="preserve"> or </w:t>
      </w:r>
      <w:r w:rsidRPr="0087669A">
        <w:rPr>
          <w:b/>
          <w:bCs/>
        </w:rPr>
        <w:t>short</w:t>
      </w:r>
      <w:r>
        <w:t xml:space="preserve"> positions 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u w:val="single"/>
        </w:rPr>
        <w:t>Settlement Price</w:t>
      </w:r>
      <w:r w:rsidRPr="0087669A">
        <w:t>:</w:t>
      </w:r>
      <w:r>
        <w:t xml:space="preserve"> price right before final bell (each day)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For daily settlement processes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 w:rsidRPr="0087669A">
        <w:rPr>
          <w:u w:val="single"/>
        </w:rPr>
        <w:t>Volume of Trading</w:t>
      </w:r>
      <w:r>
        <w:t>: no. trades – contracts traded – daily</w:t>
      </w:r>
    </w:p>
    <w:p w:rsidR="006F1B8F" w:rsidRDefault="006F1B8F" w:rsidP="006F1B8F"/>
    <w:p w:rsidR="006F1B8F" w:rsidRDefault="006F1B8F" w:rsidP="006F1B8F">
      <w:r>
        <w:rPr>
          <w:b/>
          <w:bCs/>
          <w:i/>
          <w:iCs/>
        </w:rPr>
        <w:t>1.3: Patterns of Futures Prices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u w:val="single"/>
        </w:rPr>
        <w:t>Normal Markets</w:t>
      </w:r>
      <w:r>
        <w:t xml:space="preserve">: Futures prices </w:t>
      </w:r>
      <w:r w:rsidRPr="0087669A">
        <w:rPr>
          <w:b/>
          <w:bCs/>
        </w:rPr>
        <w:t>pos. corr.</w:t>
      </w:r>
      <w:r>
        <w:t xml:space="preserve"> to time to maturity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u w:val="single"/>
        </w:rPr>
        <w:t>Inverted Markets</w:t>
      </w:r>
      <w:r w:rsidRPr="0087669A">
        <w:t>:</w:t>
      </w:r>
      <w:r>
        <w:t xml:space="preserve"> Futures prices </w:t>
      </w:r>
      <w:r>
        <w:rPr>
          <w:b/>
          <w:bCs/>
        </w:rPr>
        <w:t>neg. corr.</w:t>
      </w:r>
      <w:r>
        <w:t xml:space="preserve"> to time to maturity</w:t>
      </w:r>
    </w:p>
    <w:p w:rsidR="006F1B8F" w:rsidRDefault="006F1B8F" w:rsidP="006F1B8F"/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rPr>
          <w:b/>
          <w:bCs/>
        </w:rPr>
      </w:pPr>
      <w:r>
        <w:rPr>
          <w:b/>
          <w:bCs/>
        </w:rPr>
        <w:lastRenderedPageBreak/>
        <w:t xml:space="preserve">2: Payoff from Futures (Gain/Loss) </w:t>
      </w:r>
    </w:p>
    <w:p w:rsidR="006F1B8F" w:rsidRDefault="006F1B8F" w:rsidP="006F1B8F">
      <w:pPr>
        <w:rPr>
          <w:b/>
          <w:bCs/>
        </w:rPr>
      </w:pPr>
    </w:p>
    <w:p w:rsidR="006F1B8F" w:rsidRPr="009355B5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Futures Price when Position Opened</m:t>
        </m:r>
      </m:oMath>
    </w:p>
    <w:p w:rsidR="006F1B8F" w:rsidRPr="009355B5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Futures Price when Position Closed</m:t>
        </m:r>
      </m:oMath>
    </w:p>
    <w:p w:rsidR="006F1B8F" w:rsidRPr="002A3CC0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Gain or Loss=Sell Price-Buy Price</m:t>
        </m:r>
      </m:oMath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  <w:r>
        <w:rPr>
          <w:rFonts w:eastAsiaTheme="minorEastAsia"/>
          <w:b/>
          <w:bCs/>
          <w:i/>
          <w:iCs/>
        </w:rPr>
        <w:t>2.1: Long Position &amp; Short Position (Respectively)</w:t>
      </w:r>
    </w:p>
    <w:p w:rsidR="006F1B8F" w:rsidRDefault="006F1B8F" w:rsidP="006F1B8F">
      <w:pPr>
        <w:rPr>
          <w:rFonts w:eastAsiaTheme="minorEastAsia"/>
        </w:rPr>
      </w:pPr>
    </w:p>
    <w:p w:rsidR="006F1B8F" w:rsidRPr="002A3CC0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Spot @ Maturity-Original Futures</m:t>
        </m:r>
      </m:oMath>
    </w:p>
    <w:p w:rsidR="006F1B8F" w:rsidRPr="005474E2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Original Futures-Spot @ Maturity</m:t>
        </m:r>
      </m:oMath>
    </w:p>
    <w:p w:rsidR="006F1B8F" w:rsidRDefault="006F1B8F" w:rsidP="006F1B8F">
      <w:pPr>
        <w:rPr>
          <w:rFonts w:eastAsiaTheme="minorEastAsia"/>
        </w:rPr>
      </w:pPr>
    </w:p>
    <w:p w:rsidR="006F1B8F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)*No. Contracts*Shares per Contract</m:t>
        </m:r>
      </m:oMath>
    </w:p>
    <w:p w:rsidR="006F1B8F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)*No. Contracts*Shares per Contract</m:t>
        </m:r>
      </m:oMath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  <w:r>
        <w:rPr>
          <w:rFonts w:eastAsiaTheme="minorEastAsia"/>
          <w:b/>
          <w:bCs/>
          <w:i/>
          <w:iCs/>
        </w:rPr>
        <w:t>2.2: Zero-Sum Game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All </w:t>
      </w:r>
      <w:r w:rsidRPr="00F9315A">
        <w:rPr>
          <w:rFonts w:eastAsiaTheme="minorEastAsia"/>
          <w:u w:val="single"/>
        </w:rPr>
        <w:t>long positions</w:t>
      </w:r>
      <w:r>
        <w:rPr>
          <w:rFonts w:eastAsiaTheme="minorEastAsia"/>
        </w:rPr>
        <w:t xml:space="preserve"> offset by </w:t>
      </w:r>
      <w:r w:rsidRPr="00F9315A">
        <w:rPr>
          <w:rFonts w:eastAsiaTheme="minorEastAsia"/>
          <w:u w:val="single"/>
        </w:rPr>
        <w:t>short position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Therefore aggregate profit/loss w/ futures trading over all investors = 0</w:t>
      </w:r>
    </w:p>
    <w:p w:rsidR="006F1B8F" w:rsidRDefault="006F1B8F" w:rsidP="006F1B8F">
      <w:pPr>
        <w:rPr>
          <w:rFonts w:eastAsiaTheme="minorEastAsia"/>
        </w:rPr>
      </w:pPr>
    </w:p>
    <w:p w:rsidR="006F1B8F" w:rsidRPr="00CD6123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Long: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Short:</w:t>
      </w:r>
    </w:p>
    <w:p w:rsidR="006F1B8F" w:rsidRPr="003B168D" w:rsidRDefault="006F1B8F" w:rsidP="006F1B8F">
      <w:pPr>
        <w:pStyle w:val="ListParagraph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02272" behindDoc="0" locked="0" layoutInCell="1" allowOverlap="1" wp14:anchorId="5340074B" wp14:editId="5A64A7DA">
            <wp:simplePos x="0" y="0"/>
            <wp:positionH relativeFrom="column">
              <wp:posOffset>457200</wp:posOffset>
            </wp:positionH>
            <wp:positionV relativeFrom="paragraph">
              <wp:posOffset>105681</wp:posOffset>
            </wp:positionV>
            <wp:extent cx="3861881" cy="1402608"/>
            <wp:effectExtent l="0" t="0" r="0" b="0"/>
            <wp:wrapNone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2-04 at 10.00.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81" cy="140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Default="006F1B8F" w:rsidP="006F1B8F">
      <w:pPr>
        <w:pStyle w:val="ListParagraph"/>
        <w:rPr>
          <w:rFonts w:eastAsiaTheme="minorEastAsia"/>
        </w:rPr>
      </w:pPr>
    </w:p>
    <w:p w:rsidR="006F1B8F" w:rsidRDefault="006F1B8F" w:rsidP="006F1B8F">
      <w:pPr>
        <w:pStyle w:val="ListParagraph"/>
        <w:rPr>
          <w:rFonts w:eastAsiaTheme="minorEastAsia"/>
        </w:rPr>
      </w:pPr>
    </w:p>
    <w:p w:rsidR="006F1B8F" w:rsidRDefault="006F1B8F" w:rsidP="006F1B8F">
      <w:pPr>
        <w:pStyle w:val="ListParagraph"/>
        <w:rPr>
          <w:rFonts w:eastAsiaTheme="minorEastAsia"/>
        </w:rPr>
      </w:pPr>
    </w:p>
    <w:p w:rsidR="006F1B8F" w:rsidRDefault="006F1B8F" w:rsidP="006F1B8F">
      <w:pPr>
        <w:pStyle w:val="ListParagraph"/>
        <w:rPr>
          <w:rFonts w:eastAsiaTheme="minorEastAsia"/>
        </w:rPr>
      </w:pPr>
    </w:p>
    <w:p w:rsidR="006F1B8F" w:rsidRDefault="006F1B8F" w:rsidP="006F1B8F">
      <w:pPr>
        <w:pStyle w:val="ListParagraph"/>
        <w:rPr>
          <w:rFonts w:eastAsiaTheme="minorEastAsia"/>
        </w:rPr>
      </w:pPr>
    </w:p>
    <w:p w:rsidR="006F1B8F" w:rsidRDefault="006F1B8F" w:rsidP="006F1B8F">
      <w:pPr>
        <w:pStyle w:val="ListParagraph"/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3: Margin Accounts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Margin is cash/marketable securities depo’d by investors w/ their broker (interest paying account)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Determined by var. of price of underlying asset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Balance of </w:t>
      </w:r>
      <w:r>
        <w:rPr>
          <w:rFonts w:eastAsiaTheme="minorEastAsia"/>
          <w:u w:val="single"/>
        </w:rPr>
        <w:t>Margin Account</w:t>
      </w:r>
      <w:r>
        <w:rPr>
          <w:rFonts w:eastAsiaTheme="minorEastAsia"/>
        </w:rPr>
        <w:t xml:space="preserve"> is reflective of </w:t>
      </w:r>
      <w:r>
        <w:rPr>
          <w:rFonts w:eastAsiaTheme="minorEastAsia"/>
          <w:u w:val="single"/>
        </w:rPr>
        <w:t>daily settlement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Margins minimise possibility of loss through </w:t>
      </w:r>
      <w:r>
        <w:rPr>
          <w:rFonts w:eastAsiaTheme="minorEastAsia"/>
          <w:b/>
          <w:bCs/>
        </w:rPr>
        <w:t>default</w:t>
      </w:r>
      <w:r>
        <w:rPr>
          <w:rFonts w:eastAsiaTheme="minorEastAsia"/>
        </w:rPr>
        <w:t xml:space="preserve"> on contract</w:t>
      </w:r>
    </w:p>
    <w:p w:rsidR="006F1B8F" w:rsidRDefault="006F1B8F" w:rsidP="006F1B8F">
      <w:pPr>
        <w:rPr>
          <w:rFonts w:eastAsiaTheme="minorEastAsia"/>
        </w:rPr>
      </w:pPr>
    </w:p>
    <w:p w:rsidR="006F1B8F" w:rsidRPr="003917C6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u w:val="single"/>
        </w:rPr>
        <w:t>Initial Margin</w:t>
      </w:r>
      <w:r>
        <w:rPr>
          <w:rFonts w:eastAsiaTheme="minorEastAsia"/>
        </w:rPr>
        <w:t>: amount which must be deposited at entry (usually 5%-15% of total value of contract</w:t>
      </w:r>
      <w:r w:rsidRPr="003917C6">
        <w:rPr>
          <w:rFonts w:eastAsiaTheme="minorEastAsia"/>
        </w:rPr>
        <w:t>)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u w:val="single"/>
        </w:rPr>
        <w:t>Marking to Market</w:t>
      </w:r>
      <w:r>
        <w:rPr>
          <w:rFonts w:eastAsiaTheme="minorEastAsia"/>
        </w:rPr>
        <w:t>: account adjusted ea. trading day for gain/loss (</w:t>
      </w:r>
      <w:r>
        <w:rPr>
          <w:rFonts w:eastAsiaTheme="minorEastAsia"/>
          <w:u w:val="single"/>
        </w:rPr>
        <w:t>daily settlement</w:t>
      </w:r>
      <w:r>
        <w:rPr>
          <w:rFonts w:eastAsiaTheme="minorEastAsia"/>
        </w:rPr>
        <w:t xml:space="preserve"> process)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u w:val="single"/>
        </w:rPr>
        <w:t>Maintenance Margin</w:t>
      </w:r>
      <w:r>
        <w:rPr>
          <w:rFonts w:eastAsiaTheme="minorEastAsia"/>
        </w:rPr>
        <w:t xml:space="preserve">: if margin falls below critical value (75% of </w:t>
      </w:r>
      <w:r w:rsidRPr="003917C6">
        <w:rPr>
          <w:rFonts w:eastAsiaTheme="minorEastAsia"/>
          <w:u w:val="single"/>
        </w:rPr>
        <w:t>initial margin</w:t>
      </w:r>
      <w:r>
        <w:rPr>
          <w:rFonts w:eastAsiaTheme="minorEastAsia"/>
        </w:rPr>
        <w:t xml:space="preserve">), investor receives </w:t>
      </w:r>
      <w:r w:rsidRPr="003917C6">
        <w:rPr>
          <w:rFonts w:eastAsiaTheme="minorEastAsia"/>
          <w:u w:val="single"/>
        </w:rPr>
        <w:t>margin call</w:t>
      </w:r>
      <w:r>
        <w:rPr>
          <w:rFonts w:eastAsiaTheme="minorEastAsia"/>
        </w:rPr>
        <w:t xml:space="preserve"> to restore level of initial margin</w:t>
      </w:r>
    </w:p>
    <w:p w:rsidR="006F1B8F" w:rsidRPr="00391986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u w:val="single"/>
        </w:rPr>
        <w:t>Variation Margin</w:t>
      </w:r>
      <w:r w:rsidRPr="003917C6">
        <w:rPr>
          <w:rFonts w:eastAsiaTheme="minorEastAsia"/>
        </w:rPr>
        <w:t>:</w:t>
      </w:r>
      <w:r>
        <w:rPr>
          <w:rFonts w:eastAsiaTheme="minorEastAsia"/>
        </w:rPr>
        <w:t xml:space="preserve"> funds deposited in </w:t>
      </w:r>
      <w:r w:rsidRPr="003917C6">
        <w:rPr>
          <w:rFonts w:eastAsiaTheme="minorEastAsia"/>
          <w:u w:val="single"/>
        </w:rPr>
        <w:t>margin acc.</w:t>
      </w:r>
      <w:r>
        <w:rPr>
          <w:rFonts w:eastAsiaTheme="minorEastAsia"/>
        </w:rPr>
        <w:t xml:space="preserve"> following a </w:t>
      </w:r>
      <w:r w:rsidRPr="003917C6">
        <w:rPr>
          <w:rFonts w:eastAsiaTheme="minorEastAsia"/>
          <w:u w:val="single"/>
        </w:rPr>
        <w:t>margin call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4: Clearing House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The trading partner of ea. side of futures contract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Seller of contract for long position and buyer for short position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Obligated to deliver commodity to long pos. and pay for delivery from short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Zero-net-position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Improves liquidity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Reduces uncertainty and credit risk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  <w:r>
        <w:rPr>
          <w:rFonts w:eastAsiaTheme="minorEastAsia"/>
          <w:b/>
          <w:bCs/>
          <w:i/>
          <w:iCs/>
        </w:rPr>
        <w:t>4.1: Margin CFs w/ Increase &amp; Decrease in Futures Price (Respectively)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03296" behindDoc="0" locked="0" layoutInCell="1" allowOverlap="1" wp14:anchorId="62884DB4" wp14:editId="2219E7BB">
            <wp:simplePos x="0" y="0"/>
            <wp:positionH relativeFrom="column">
              <wp:posOffset>535021</wp:posOffset>
            </wp:positionH>
            <wp:positionV relativeFrom="paragraph">
              <wp:posOffset>58055</wp:posOffset>
            </wp:positionV>
            <wp:extent cx="2354094" cy="1626768"/>
            <wp:effectExtent l="0" t="0" r="0" b="0"/>
            <wp:wrapNone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2-04 at 10.19.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094" cy="1626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  <w:bCs/>
          <w:i/>
          <w:iCs/>
          <w:noProof/>
        </w:rPr>
        <w:drawing>
          <wp:anchor distT="0" distB="0" distL="114300" distR="114300" simplePos="0" relativeHeight="251704320" behindDoc="0" locked="0" layoutInCell="1" allowOverlap="1" wp14:anchorId="56DBB5A4" wp14:editId="45D44412">
            <wp:simplePos x="0" y="0"/>
            <wp:positionH relativeFrom="column">
              <wp:posOffset>3287854</wp:posOffset>
            </wp:positionH>
            <wp:positionV relativeFrom="paragraph">
              <wp:posOffset>56191</wp:posOffset>
            </wp:positionV>
            <wp:extent cx="2246886" cy="1569596"/>
            <wp:effectExtent l="0" t="0" r="1270" b="5715"/>
            <wp:wrapNone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2-04 at 10.19.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886" cy="1569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5: Types of Orders 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Market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Limit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Stop-Loss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Stop-Limit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Market-if-Touched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Discretionary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Time of Day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Open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Fill or Kill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6: Forwards</w:t>
      </w:r>
      <w:r w:rsidRPr="00F54C87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vs.</w:t>
      </w:r>
      <w:r w:rsidRPr="00F54C87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Futures</w:t>
      </w:r>
    </w:p>
    <w:p w:rsidR="006F1B8F" w:rsidRDefault="006F1B8F" w:rsidP="006F1B8F">
      <w:pPr>
        <w:rPr>
          <w:rFonts w:eastAsiaTheme="minorEastAsia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6F1B8F" w:rsidTr="002428E6">
        <w:tc>
          <w:tcPr>
            <w:tcW w:w="4505" w:type="dxa"/>
          </w:tcPr>
          <w:p w:rsidR="006F1B8F" w:rsidRDefault="006F1B8F" w:rsidP="006F1B8F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Forwards </w:t>
            </w:r>
          </w:p>
          <w:p w:rsidR="006F1B8F" w:rsidRDefault="006F1B8F" w:rsidP="006F1B8F">
            <w:pPr>
              <w:pStyle w:val="ListParagraph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Private bet. Two parties</w:t>
            </w:r>
          </w:p>
          <w:p w:rsidR="006F1B8F" w:rsidRDefault="006F1B8F" w:rsidP="006F1B8F">
            <w:pPr>
              <w:pStyle w:val="ListParagraph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Non-standard contract</w:t>
            </w:r>
          </w:p>
          <w:p w:rsidR="006F1B8F" w:rsidRDefault="006F1B8F" w:rsidP="006F1B8F">
            <w:pPr>
              <w:pStyle w:val="ListParagraph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Usually one specified delivery date</w:t>
            </w:r>
          </w:p>
          <w:p w:rsidR="006F1B8F" w:rsidRDefault="006F1B8F" w:rsidP="006F1B8F">
            <w:pPr>
              <w:pStyle w:val="ListParagraph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Settled at end of contract</w:t>
            </w:r>
          </w:p>
          <w:p w:rsidR="006F1B8F" w:rsidRDefault="006F1B8F" w:rsidP="006F1B8F">
            <w:pPr>
              <w:pStyle w:val="ListParagraph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Delivery or final C settlement occurs</w:t>
            </w:r>
          </w:p>
          <w:p w:rsidR="006F1B8F" w:rsidRPr="003B6E57" w:rsidRDefault="006F1B8F" w:rsidP="006F1B8F">
            <w:pPr>
              <w:pStyle w:val="ListParagraph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Some credit risk</w:t>
            </w:r>
          </w:p>
          <w:p w:rsidR="006F1B8F" w:rsidRDefault="006F1B8F" w:rsidP="002428E6">
            <w:pPr>
              <w:rPr>
                <w:rFonts w:eastAsiaTheme="minorEastAsia"/>
                <w:b/>
                <w:bCs/>
              </w:rPr>
            </w:pPr>
          </w:p>
        </w:tc>
        <w:tc>
          <w:tcPr>
            <w:tcW w:w="4505" w:type="dxa"/>
          </w:tcPr>
          <w:p w:rsidR="006F1B8F" w:rsidRPr="00A34671" w:rsidRDefault="006F1B8F" w:rsidP="006F1B8F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</w:rPr>
              <w:t>Futures</w:t>
            </w:r>
          </w:p>
          <w:p w:rsidR="006F1B8F" w:rsidRDefault="006F1B8F" w:rsidP="006F1B8F">
            <w:pPr>
              <w:pStyle w:val="ListParagraph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Exchange traded </w:t>
            </w:r>
          </w:p>
          <w:p w:rsidR="006F1B8F" w:rsidRDefault="006F1B8F" w:rsidP="006F1B8F">
            <w:pPr>
              <w:pStyle w:val="ListParagraph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Standard contract</w:t>
            </w:r>
          </w:p>
          <w:p w:rsidR="006F1B8F" w:rsidRDefault="006F1B8F" w:rsidP="006F1B8F">
            <w:pPr>
              <w:pStyle w:val="ListParagraph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Range of delivery dates</w:t>
            </w:r>
          </w:p>
          <w:p w:rsidR="006F1B8F" w:rsidRDefault="006F1B8F" w:rsidP="006F1B8F">
            <w:pPr>
              <w:pStyle w:val="ListParagraph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Settled daily </w:t>
            </w:r>
          </w:p>
          <w:p w:rsidR="006F1B8F" w:rsidRDefault="006F1B8F" w:rsidP="006F1B8F">
            <w:pPr>
              <w:pStyle w:val="ListParagraph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Contract usually closed out prior to maturity</w:t>
            </w:r>
          </w:p>
          <w:p w:rsidR="006F1B8F" w:rsidRPr="00A34671" w:rsidRDefault="006F1B8F" w:rsidP="006F1B8F">
            <w:pPr>
              <w:pStyle w:val="ListParagraph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Virtually no credit risk</w:t>
            </w:r>
          </w:p>
        </w:tc>
      </w:tr>
    </w:tbl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b/>
          <w:bCs/>
          <w:color w:val="44546A" w:themeColor="text2"/>
        </w:rPr>
      </w:pPr>
      <w:r w:rsidRPr="006D68A9">
        <w:rPr>
          <w:b/>
          <w:bCs/>
          <w:color w:val="44546A" w:themeColor="text2"/>
        </w:rPr>
        <w:lastRenderedPageBreak/>
        <w:t xml:space="preserve">Lecture </w:t>
      </w:r>
      <w:r>
        <w:rPr>
          <w:b/>
          <w:bCs/>
          <w:color w:val="44546A" w:themeColor="text2"/>
        </w:rPr>
        <w:t>3</w:t>
      </w:r>
      <w:r w:rsidRPr="006D68A9">
        <w:rPr>
          <w:b/>
          <w:bCs/>
          <w:color w:val="44546A" w:themeColor="text2"/>
        </w:rPr>
        <w:t xml:space="preserve">: </w:t>
      </w:r>
      <w:r>
        <w:rPr>
          <w:b/>
          <w:bCs/>
          <w:color w:val="44546A" w:themeColor="text2"/>
        </w:rPr>
        <w:t>Forward &amp; Futures Prices</w:t>
      </w: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Pr="00485D14" w:rsidRDefault="006F1B8F" w:rsidP="006F1B8F">
      <w:pPr>
        <w:rPr>
          <w:b/>
          <w:bCs/>
        </w:rPr>
      </w:pPr>
      <w:r w:rsidRPr="00485D14">
        <w:rPr>
          <w:b/>
          <w:bCs/>
        </w:rPr>
        <w:t xml:space="preserve">1: Investment vs. Consumption Assets </w:t>
      </w:r>
    </w:p>
    <w:p w:rsidR="006F1B8F" w:rsidRPr="00485D14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 w:rsidRPr="00485D14">
        <w:rPr>
          <w:u w:val="single"/>
        </w:rPr>
        <w:t>Investment Assets</w:t>
      </w:r>
      <w:r>
        <w:t>: held by significant numbers of people purely for investment purposes (e.g. stocks, bonds etc.)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 w:rsidRPr="00485D14">
        <w:rPr>
          <w:u w:val="single"/>
        </w:rPr>
        <w:t>Consumption Assets</w:t>
      </w:r>
      <w:r>
        <w:t>: held primarily for consumption (e.g. oil, corn, etc.)</w:t>
      </w:r>
    </w:p>
    <w:p w:rsidR="006F1B8F" w:rsidRDefault="006F1B8F" w:rsidP="006F1B8F"/>
    <w:p w:rsidR="006F1B8F" w:rsidRDefault="006F1B8F" w:rsidP="006F1B8F">
      <w:r>
        <w:rPr>
          <w:b/>
          <w:bCs/>
        </w:rPr>
        <w:t>2: Short Selling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Selling assets you don’t own 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Broker borrows securities from another client and sells in market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In order to close your position: buy the securities to return them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Div.’s and other benefits must be paid to owner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Perhaps small fee for borrowing the assets </w:t>
      </w:r>
    </w:p>
    <w:p w:rsidR="006F1B8F" w:rsidRDefault="006F1B8F" w:rsidP="006F1B8F"/>
    <w:p w:rsidR="006F1B8F" w:rsidRDefault="006F1B8F" w:rsidP="006F1B8F">
      <w:r>
        <w:rPr>
          <w:b/>
          <w:bCs/>
          <w:i/>
          <w:iCs/>
        </w:rPr>
        <w:t>2.1: Short Selling Example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>Short 100 shares w/ price of £100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Close short in 3 months w/ price of £90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£ month div. of £3 per share 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Profit </w:t>
      </w:r>
      <w:r>
        <w:tab/>
        <w:t>= (Selling Price – Buying Price)*No. Shares – (Div.*No. Shares)</w:t>
      </w:r>
    </w:p>
    <w:p w:rsidR="006F1B8F" w:rsidRDefault="006F1B8F" w:rsidP="006F1B8F">
      <w:pPr>
        <w:ind w:left="720" w:firstLine="720"/>
        <w:rPr>
          <w:u w:val="single"/>
        </w:rPr>
      </w:pPr>
      <w:r>
        <w:t xml:space="preserve">= </w:t>
      </w:r>
      <w:r w:rsidRPr="00CB2CE3">
        <w:rPr>
          <w:u w:val="single"/>
        </w:rPr>
        <w:t xml:space="preserve">£700 </w:t>
      </w:r>
    </w:p>
    <w:p w:rsidR="006F1B8F" w:rsidRDefault="006F1B8F" w:rsidP="006F1B8F">
      <w:pPr>
        <w:rPr>
          <w:u w:val="single"/>
        </w:rPr>
      </w:pPr>
    </w:p>
    <w:p w:rsidR="006F1B8F" w:rsidRPr="00CB2CE3" w:rsidRDefault="006F1B8F" w:rsidP="006F1B8F">
      <w:pPr>
        <w:rPr>
          <w:b/>
          <w:bCs/>
          <w:i/>
          <w:iCs/>
        </w:rPr>
      </w:pPr>
      <w:r>
        <w:rPr>
          <w:b/>
          <w:bCs/>
          <w:i/>
          <w:iCs/>
        </w:rPr>
        <w:t>2.2</w:t>
      </w:r>
      <w:r w:rsidRPr="00CB2CE3">
        <w:rPr>
          <w:b/>
          <w:bCs/>
          <w:i/>
          <w:iCs/>
        </w:rPr>
        <w:t>: Notation</w:t>
      </w: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Pr="00CB2CE3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Spot Price Today</m:t>
        </m:r>
      </m:oMath>
    </w:p>
    <w:p w:rsidR="006F1B8F" w:rsidRPr="00CB2CE3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Futures or Forward Price Today</m:t>
        </m:r>
      </m:oMath>
    </w:p>
    <w:p w:rsidR="006F1B8F" w:rsidRPr="00CB2CE3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hAnsi="Cambria Math"/>
          </w:rPr>
          <m:t>T=</m:t>
        </m:r>
        <m:r>
          <m:rPr>
            <m:sty m:val="p"/>
          </m:rPr>
          <w:rPr>
            <w:rFonts w:ascii="Cambria Math" w:hAnsi="Cambria Math"/>
          </w:rPr>
          <m:t xml:space="preserve">Time Until Delivery </m:t>
        </m:r>
      </m:oMath>
    </w:p>
    <w:p w:rsidR="006F1B8F" w:rsidRPr="00CB2CE3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hAnsi="Cambria Math"/>
          </w:rPr>
          <m:t>r=</m:t>
        </m:r>
        <m:r>
          <m:rPr>
            <m:sty m:val="p"/>
          </m:rPr>
          <w:rPr>
            <w:rFonts w:ascii="Cambria Math" w:hAnsi="Cambria Math"/>
          </w:rPr>
          <m:t xml:space="preserve">fRisk-Free 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for Maturity </m:t>
        </m:r>
        <m:r>
          <w:rPr>
            <w:rFonts w:ascii="Cambria Math" w:hAnsi="Cambria Math"/>
          </w:rPr>
          <m:t>T</m:t>
        </m:r>
      </m:oMath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r>
        <w:rPr>
          <w:b/>
          <w:bCs/>
          <w:i/>
          <w:iCs/>
        </w:rPr>
        <w:t>2.3: Assumptions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>No transaction costs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Same tax rates for all participants 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Borrow/lend at </w:t>
      </w:r>
      <w:r>
        <w:rPr>
          <w:i/>
          <w:iCs/>
        </w:rPr>
        <w:t>r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Participants take adv. of arbitrage</w:t>
      </w:r>
    </w:p>
    <w:p w:rsidR="006F1B8F" w:rsidRDefault="006F1B8F" w:rsidP="006F1B8F"/>
    <w:p w:rsidR="006F1B8F" w:rsidRDefault="006F1B8F" w:rsidP="006F1B8F">
      <w:pPr>
        <w:rPr>
          <w:b/>
          <w:bCs/>
        </w:rPr>
      </w:pPr>
      <w:r>
        <w:rPr>
          <w:b/>
          <w:bCs/>
        </w:rPr>
        <w:t xml:space="preserve">3: Pricing Futures: Spot-Futures Relation 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Investor requires asset at time </w:t>
      </w:r>
      <w:r>
        <w:rPr>
          <w:i/>
          <w:iCs/>
        </w:rPr>
        <w:t>T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9"/>
        </w:numPr>
      </w:pPr>
      <w:r>
        <w:t xml:space="preserve">Buy asset today at </w:t>
      </w:r>
      <w:r>
        <w:rPr>
          <w:i/>
          <w:iCs/>
        </w:rPr>
        <w:t>S</w:t>
      </w:r>
      <w:r>
        <w:rPr>
          <w:i/>
          <w:iCs/>
          <w:vertAlign w:val="subscript"/>
        </w:rPr>
        <w:t>0</w:t>
      </w:r>
      <w:r>
        <w:t xml:space="preserve"> and hold until </w:t>
      </w:r>
      <w:r>
        <w:rPr>
          <w:i/>
          <w:iCs/>
        </w:rPr>
        <w:t>T</w:t>
      </w:r>
      <w:r>
        <w:t xml:space="preserve"> or…</w:t>
      </w:r>
    </w:p>
    <w:p w:rsidR="006F1B8F" w:rsidRPr="004C3B4A" w:rsidRDefault="006F1B8F" w:rsidP="006F1B8F">
      <w:pPr>
        <w:pStyle w:val="ListParagraph"/>
        <w:numPr>
          <w:ilvl w:val="0"/>
          <w:numId w:val="9"/>
        </w:numPr>
      </w:pPr>
      <w:r>
        <w:t xml:space="preserve">Enter contract today to buy asset at </w:t>
      </w:r>
      <w:r>
        <w:rPr>
          <w:i/>
          <w:iCs/>
        </w:rPr>
        <w:t>T</w:t>
      </w:r>
      <w:r>
        <w:t xml:space="preserve"> at </w:t>
      </w:r>
      <w:r>
        <w:rPr>
          <w:i/>
          <w:iCs/>
        </w:rPr>
        <w:t>F</w:t>
      </w:r>
      <w:r>
        <w:rPr>
          <w:i/>
          <w:iCs/>
          <w:vertAlign w:val="subscript"/>
        </w:rPr>
        <w:t>0</w:t>
      </w:r>
    </w:p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>
      <w:r>
        <w:rPr>
          <w:b/>
          <w:bCs/>
          <w:i/>
          <w:iCs/>
        </w:rPr>
        <w:lastRenderedPageBreak/>
        <w:t>3.1: Buy Asset Today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Cost of holding ‘til </w:t>
      </w:r>
      <w:r>
        <w:rPr>
          <w:i/>
          <w:iCs/>
        </w:rPr>
        <w:t>T</w:t>
      </w:r>
      <w:r>
        <w:t xml:space="preserve"> is </w:t>
      </w:r>
      <w:r>
        <w:rPr>
          <w:b/>
          <w:bCs/>
        </w:rPr>
        <w:t>interest lost</w:t>
      </w:r>
      <w:r>
        <w:t xml:space="preserve"> on alternative of holding C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 w:rsidRPr="00BE12A4">
        <w:rPr>
          <w:b/>
          <w:bCs/>
        </w:rPr>
        <w:t>Cost ‘Buy-and-Hold</w:t>
      </w:r>
      <w:r>
        <w:t xml:space="preserve">’ = </w:t>
      </w:r>
      <w:r>
        <w:rPr>
          <w:i/>
          <w:iCs/>
        </w:rPr>
        <w:t>S</w:t>
      </w:r>
      <w:r>
        <w:rPr>
          <w:i/>
          <w:iCs/>
          <w:vertAlign w:val="subscript"/>
        </w:rPr>
        <w:t>0</w:t>
      </w:r>
      <w:r>
        <w:rPr>
          <w:i/>
          <w:iCs/>
        </w:rPr>
        <w:t xml:space="preserve"> </w:t>
      </w:r>
      <w:r>
        <w:t>+ Interest Lost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Cost of holding asset is reduced by any </w:t>
      </w:r>
      <w:r>
        <w:rPr>
          <w:b/>
          <w:bCs/>
        </w:rPr>
        <w:t>income</w:t>
      </w:r>
      <w:r>
        <w:t xml:space="preserve">, e.g. div.’s/shares </w:t>
      </w:r>
    </w:p>
    <w:p w:rsidR="006F1B8F" w:rsidRPr="004C3B4A" w:rsidRDefault="006F1B8F" w:rsidP="006F1B8F">
      <w:pPr>
        <w:pStyle w:val="ListParagraph"/>
        <w:numPr>
          <w:ilvl w:val="0"/>
          <w:numId w:val="2"/>
        </w:numPr>
      </w:pPr>
      <w:r w:rsidRPr="00BE12A4">
        <w:rPr>
          <w:b/>
          <w:bCs/>
        </w:rPr>
        <w:t xml:space="preserve">Cost of ‘Buy-and-Hold’ </w:t>
      </w:r>
      <w:r>
        <w:t xml:space="preserve">= </w:t>
      </w:r>
      <w:r>
        <w:rPr>
          <w:i/>
          <w:iCs/>
        </w:rPr>
        <w:t>S</w:t>
      </w:r>
      <w:r>
        <w:rPr>
          <w:i/>
          <w:iCs/>
          <w:vertAlign w:val="subscript"/>
        </w:rPr>
        <w:t>0</w:t>
      </w:r>
      <w:r>
        <w:rPr>
          <w:i/>
          <w:iCs/>
        </w:rPr>
        <w:t xml:space="preserve"> </w:t>
      </w:r>
      <w:r>
        <w:t xml:space="preserve">+ Interest Lost – Income Received  </w:t>
      </w: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r w:rsidRPr="005B5CFE">
        <w:rPr>
          <w:b/>
          <w:bCs/>
          <w:i/>
          <w:iCs/>
        </w:rPr>
        <w:t>3.2: Is There Arbitrage?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>Suppose: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rPr>
          <w:i/>
          <w:iCs/>
        </w:rPr>
        <w:t>S</w:t>
      </w:r>
      <w:r>
        <w:rPr>
          <w:i/>
          <w:iCs/>
          <w:vertAlign w:val="subscript"/>
        </w:rPr>
        <w:t>0</w:t>
      </w:r>
      <w:r>
        <w:t xml:space="preserve"> of non-div-paying stock is £40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rPr>
          <w:i/>
          <w:iCs/>
        </w:rPr>
        <w:t>F</w:t>
      </w:r>
      <w:r>
        <w:rPr>
          <w:i/>
          <w:iCs/>
          <w:vertAlign w:val="subscript"/>
        </w:rPr>
        <w:t>0</w:t>
      </w:r>
      <w:r>
        <w:t xml:space="preserve"> (futures price) is unknown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3-month (forward price) is £43 or £39 (Arbitrage)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3-month UK </w:t>
      </w:r>
      <w:r>
        <w:rPr>
          <w:i/>
          <w:iCs/>
        </w:rPr>
        <w:t>i</w:t>
      </w:r>
      <w:r>
        <w:t xml:space="preserve"> is 5% p.a.</w:t>
      </w:r>
    </w:p>
    <w:p w:rsidR="006F1B8F" w:rsidRDefault="006F1B8F" w:rsidP="006F1B8F"/>
    <w:p w:rsidR="006F1B8F" w:rsidRPr="00CB3175" w:rsidRDefault="006F1B8F" w:rsidP="006F1B8F">
      <w:pPr>
        <w:pStyle w:val="ListParagraph"/>
        <w:numPr>
          <w:ilvl w:val="0"/>
          <w:numId w:val="2"/>
        </w:numPr>
      </w:pPr>
      <w:r>
        <w:t xml:space="preserve">Forward Price: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rT</m:t>
            </m:r>
          </m:sup>
        </m:sSup>
      </m:oMath>
    </w:p>
    <w:p w:rsidR="006F1B8F" w:rsidRPr="00D640B8" w:rsidRDefault="006F1B8F" w:rsidP="006F1B8F">
      <w:pPr>
        <w:pStyle w:val="ListParagraph"/>
        <w:numPr>
          <w:ilvl w:val="1"/>
          <w:numId w:val="2"/>
        </w:numPr>
      </w:pPr>
      <w:r w:rsidRPr="00352458">
        <w:rPr>
          <w:rFonts w:eastAsiaTheme="minorEastAsia"/>
          <w:b/>
          <w:bCs/>
        </w:rPr>
        <w:t>Standard</w:t>
      </w:r>
      <w:r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=40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0.05*0.25</m:t>
            </m:r>
          </m:sup>
        </m:sSup>
        <m:r>
          <w:rPr>
            <w:rFonts w:ascii="Cambria Math" w:eastAsiaTheme="minorEastAsia" w:hAnsi="Cambria Math"/>
          </w:rPr>
          <m:t>=40.5→£40.50</m:t>
        </m:r>
      </m:oMath>
    </w:p>
    <w:p w:rsidR="006F1B8F" w:rsidRPr="0072036A" w:rsidRDefault="00604B8B" w:rsidP="006F1B8F">
      <w:pPr>
        <w:pStyle w:val="ListParagraph"/>
        <w:numPr>
          <w:ilvl w:val="1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F1B8F">
        <w:rPr>
          <w:rFonts w:eastAsiaTheme="minorEastAsia"/>
        </w:rPr>
        <w:t xml:space="preserve"> because cost of financing the spot purch</w:t>
      </w:r>
      <w:proofErr w:type="spellStart"/>
      <w:r w:rsidR="006F1B8F">
        <w:rPr>
          <w:rFonts w:eastAsiaTheme="minorEastAsia"/>
        </w:rPr>
        <w:t>ase</w:t>
      </w:r>
      <w:proofErr w:type="spellEnd"/>
      <w:r w:rsidR="006F1B8F">
        <w:rPr>
          <w:rFonts w:eastAsiaTheme="minorEastAsia"/>
        </w:rPr>
        <w:t xml:space="preserve"> of asset during life of project</w:t>
      </w:r>
    </w:p>
    <w:p w:rsidR="006F1B8F" w:rsidRDefault="006F1B8F" w:rsidP="006F1B8F"/>
    <w:p w:rsidR="006F1B8F" w:rsidRDefault="006F1B8F" w:rsidP="006F1B8F">
      <w:pPr>
        <w:pStyle w:val="ListParagraph"/>
        <w:numPr>
          <w:ilvl w:val="1"/>
          <w:numId w:val="2"/>
        </w:numPr>
      </w:pPr>
      <w:r w:rsidRPr="00352458">
        <w:rPr>
          <w:b/>
          <w:bCs/>
        </w:rPr>
        <w:t>Arbitrage</w:t>
      </w:r>
      <w:r>
        <w:t>: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=40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0.05*0.25</m:t>
            </m:r>
          </m:sup>
        </m:sSup>
        <m:r>
          <w:rPr>
            <w:rFonts w:ascii="Cambria Math" w:eastAsiaTheme="minorEastAsia" w:hAnsi="Cambria Math"/>
          </w:rPr>
          <m:t>=40.5→£40.50</m:t>
        </m:r>
      </m:oMath>
    </w:p>
    <w:p w:rsidR="006F1B8F" w:rsidRDefault="006F1B8F" w:rsidP="006F1B8F">
      <w:pPr>
        <w:pStyle w:val="ListParagraph"/>
        <w:numPr>
          <w:ilvl w:val="2"/>
          <w:numId w:val="2"/>
        </w:numPr>
      </w:pPr>
      <w:r>
        <w:t>Short one share for £40</w:t>
      </w:r>
    </w:p>
    <w:p w:rsidR="006F1B8F" w:rsidRDefault="006F1B8F" w:rsidP="006F1B8F">
      <w:pPr>
        <w:pStyle w:val="ListParagraph"/>
        <w:numPr>
          <w:ilvl w:val="2"/>
          <w:numId w:val="2"/>
        </w:numPr>
      </w:pPr>
      <w:r>
        <w:t xml:space="preserve">Invest proceeds in short sale for </w:t>
      </w:r>
      <w:r>
        <w:rPr>
          <w:i/>
          <w:iCs/>
        </w:rPr>
        <w:t>F</w:t>
      </w:r>
      <w:r>
        <w:rPr>
          <w:i/>
          <w:iCs/>
          <w:vertAlign w:val="subscript"/>
        </w:rPr>
        <w:t>0</w:t>
      </w:r>
      <w:r>
        <w:t xml:space="preserve"> </w:t>
      </w:r>
    </w:p>
    <w:p w:rsidR="006F1B8F" w:rsidRDefault="006F1B8F" w:rsidP="006F1B8F">
      <w:pPr>
        <w:pStyle w:val="ListParagraph"/>
        <w:numPr>
          <w:ilvl w:val="2"/>
          <w:numId w:val="2"/>
        </w:numPr>
      </w:pPr>
      <w:r>
        <w:t xml:space="preserve">Take </w:t>
      </w:r>
      <w:r>
        <w:rPr>
          <w:b/>
          <w:bCs/>
        </w:rPr>
        <w:t xml:space="preserve">long-forward </w:t>
      </w:r>
      <w:r>
        <w:t>to buy share at £39 in 3 months to close short</w:t>
      </w:r>
    </w:p>
    <w:p w:rsidR="006F1B8F" w:rsidRPr="00054586" w:rsidRDefault="006F1B8F" w:rsidP="006F1B8F">
      <w:pPr>
        <w:pStyle w:val="ListParagraph"/>
        <w:numPr>
          <w:ilvl w:val="2"/>
          <w:numId w:val="2"/>
        </w:numPr>
      </w:pPr>
      <w:r>
        <w:t xml:space="preserve">Take </w:t>
      </w:r>
      <w:r>
        <w:rPr>
          <w:b/>
          <w:bCs/>
        </w:rPr>
        <w:t>Riskless</w:t>
      </w:r>
      <w:r>
        <w:t xml:space="preserve"> </w:t>
      </w:r>
      <w:r w:rsidRPr="007305AC">
        <w:rPr>
          <w:b/>
          <w:bCs/>
        </w:rPr>
        <w:t>Profit</w:t>
      </w:r>
      <w:r>
        <w:t xml:space="preserve"> = £40.50 - £39 = </w:t>
      </w:r>
      <w:r w:rsidRPr="007147D3">
        <w:rPr>
          <w:u w:val="single"/>
        </w:rPr>
        <w:t>£1.50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>Price Equilibrium:</w:t>
      </w:r>
    </w:p>
    <w:p w:rsidR="006F1B8F" w:rsidRPr="007305AC" w:rsidRDefault="00604B8B" w:rsidP="006F1B8F">
      <w:pPr>
        <w:pStyle w:val="ListParagraph"/>
        <w:numPr>
          <w:ilvl w:val="1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rT</m:t>
            </m:r>
          </m:sup>
        </m:sSup>
      </m:oMath>
      <w:r w:rsidR="006F1B8F">
        <w:rPr>
          <w:rFonts w:eastAsiaTheme="minorEastAsia"/>
        </w:rPr>
        <w:t xml:space="preserve">: arbitrageurs can buy asset and enter </w:t>
      </w:r>
      <w:r w:rsidR="006F1B8F">
        <w:rPr>
          <w:rFonts w:eastAsiaTheme="minorEastAsia"/>
          <w:b/>
          <w:bCs/>
        </w:rPr>
        <w:t>short-forward</w:t>
      </w:r>
      <w:r w:rsidR="006F1B8F">
        <w:rPr>
          <w:rFonts w:eastAsiaTheme="minorEastAsia"/>
        </w:rPr>
        <w:t xml:space="preserve"> contract on asset for </w:t>
      </w:r>
      <w:r w:rsidR="006F1B8F">
        <w:rPr>
          <w:rFonts w:eastAsiaTheme="minorEastAsia"/>
          <w:b/>
          <w:bCs/>
        </w:rPr>
        <w:t>Riskless Profit</w:t>
      </w:r>
      <w:r w:rsidR="006F1B8F">
        <w:rPr>
          <w:rFonts w:eastAsiaTheme="minorEastAsia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rT</m:t>
            </m:r>
          </m:sup>
        </m:sSup>
      </m:oMath>
    </w:p>
    <w:p w:rsidR="006F1B8F" w:rsidRPr="00EE35FE" w:rsidRDefault="00604B8B" w:rsidP="006F1B8F">
      <w:pPr>
        <w:pStyle w:val="ListParagraph"/>
        <w:numPr>
          <w:ilvl w:val="1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rT</m:t>
            </m:r>
          </m:sup>
        </m:sSup>
      </m:oMath>
      <w:r w:rsidR="006F1B8F">
        <w:rPr>
          <w:rFonts w:eastAsiaTheme="minorEastAsia"/>
        </w:rPr>
        <w:t xml:space="preserve">: arbitrageurs can short sale asset and enter </w:t>
      </w:r>
      <w:r w:rsidR="006F1B8F">
        <w:rPr>
          <w:rFonts w:eastAsiaTheme="minorEastAsia"/>
          <w:b/>
          <w:bCs/>
        </w:rPr>
        <w:t>long-forward</w:t>
      </w:r>
      <w:r w:rsidR="006F1B8F">
        <w:rPr>
          <w:rFonts w:eastAsiaTheme="minorEastAsia"/>
        </w:rPr>
        <w:t xml:space="preserve"> on asset for </w:t>
      </w:r>
      <w:r w:rsidR="006F1B8F">
        <w:rPr>
          <w:rFonts w:eastAsiaTheme="minorEastAsia"/>
          <w:b/>
          <w:bCs/>
        </w:rPr>
        <w:t xml:space="preserve">Riskless Profit </w:t>
      </w:r>
      <w:r w:rsidR="006F1B8F">
        <w:rPr>
          <w:rFonts w:eastAsiaTheme="minorEastAsia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rT</m:t>
            </m:r>
          </m:sup>
        </m:s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6F1B8F" w:rsidRDefault="006F1B8F" w:rsidP="006F1B8F"/>
    <w:p w:rsidR="006F1B8F" w:rsidRDefault="006F1B8F" w:rsidP="006F1B8F">
      <w:r>
        <w:rPr>
          <w:b/>
          <w:bCs/>
        </w:rPr>
        <w:t>4: Short-Selling Not Possible</w:t>
      </w:r>
    </w:p>
    <w:p w:rsidR="006F1B8F" w:rsidRDefault="006F1B8F" w:rsidP="006F1B8F"/>
    <w:p w:rsidR="006F1B8F" w:rsidRPr="00EE35FE" w:rsidRDefault="006F1B8F" w:rsidP="006F1B8F">
      <w:pPr>
        <w:pStyle w:val="ListParagraph"/>
        <w:numPr>
          <w:ilvl w:val="0"/>
          <w:numId w:val="2"/>
        </w:numPr>
      </w:pPr>
      <w:r>
        <w:t>See Slide 13 and on</w:t>
      </w: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  <w:r w:rsidRPr="006D68A9">
        <w:rPr>
          <w:b/>
          <w:bCs/>
          <w:color w:val="44546A" w:themeColor="text2"/>
        </w:rPr>
        <w:lastRenderedPageBreak/>
        <w:t xml:space="preserve">Lecture </w:t>
      </w:r>
      <w:r>
        <w:rPr>
          <w:b/>
          <w:bCs/>
          <w:color w:val="44546A" w:themeColor="text2"/>
        </w:rPr>
        <w:t>4</w:t>
      </w:r>
      <w:r w:rsidRPr="006D68A9">
        <w:rPr>
          <w:b/>
          <w:bCs/>
          <w:color w:val="44546A" w:themeColor="text2"/>
        </w:rPr>
        <w:t xml:space="preserve">: </w:t>
      </w:r>
      <w:r>
        <w:rPr>
          <w:b/>
          <w:bCs/>
          <w:color w:val="44546A" w:themeColor="text2"/>
        </w:rPr>
        <w:t>Hedging Using Futures</w:t>
      </w: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Pr="00480E01" w:rsidRDefault="006F1B8F" w:rsidP="006F1B8F">
      <w:pPr>
        <w:pStyle w:val="ListParagraph"/>
        <w:numPr>
          <w:ilvl w:val="0"/>
          <w:numId w:val="2"/>
        </w:numPr>
      </w:pPr>
      <w:r>
        <w:t>…</w:t>
      </w: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  <w:r w:rsidRPr="006D68A9">
        <w:rPr>
          <w:b/>
          <w:bCs/>
          <w:color w:val="44546A" w:themeColor="text2"/>
        </w:rPr>
        <w:lastRenderedPageBreak/>
        <w:t xml:space="preserve">Lecture </w:t>
      </w:r>
      <w:r>
        <w:rPr>
          <w:b/>
          <w:bCs/>
          <w:color w:val="44546A" w:themeColor="text2"/>
        </w:rPr>
        <w:t>5</w:t>
      </w:r>
      <w:r w:rsidRPr="006D68A9">
        <w:rPr>
          <w:b/>
          <w:bCs/>
          <w:color w:val="44546A" w:themeColor="text2"/>
        </w:rPr>
        <w:t xml:space="preserve">: </w:t>
      </w:r>
      <w:r>
        <w:rPr>
          <w:b/>
          <w:bCs/>
          <w:color w:val="44546A" w:themeColor="text2"/>
        </w:rPr>
        <w:t>Interest Rate Swaps (IRSs)</w:t>
      </w:r>
    </w:p>
    <w:p w:rsidR="006F1B8F" w:rsidRDefault="006F1B8F" w:rsidP="006F1B8F">
      <w:pPr>
        <w:rPr>
          <w:b/>
          <w:bCs/>
          <w:color w:val="44546A" w:themeColor="text2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A swap is an over-the-counter agreement 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Two parties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Exchange CFs 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Specified future times – according to rules </w:t>
      </w:r>
    </w:p>
    <w:p w:rsidR="006F1B8F" w:rsidRDefault="006F1B8F" w:rsidP="006F1B8F"/>
    <w:p w:rsidR="006F1B8F" w:rsidRDefault="006F1B8F" w:rsidP="006F1B8F">
      <w:pPr>
        <w:rPr>
          <w:b/>
          <w:bCs/>
        </w:rPr>
      </w:pPr>
      <w:r>
        <w:rPr>
          <w:b/>
          <w:bCs/>
        </w:rPr>
        <w:t xml:space="preserve">1: Plain Interest Swaps </w:t>
      </w: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Agrees: to make fixed </w:t>
      </w:r>
      <w:r>
        <w:rPr>
          <w:i/>
          <w:iCs/>
        </w:rPr>
        <w:t xml:space="preserve">i </w:t>
      </w:r>
      <w:r>
        <w:t xml:space="preserve">payments on </w:t>
      </w:r>
      <w:r w:rsidRPr="00FB0E63">
        <w:rPr>
          <w:b/>
          <w:bCs/>
        </w:rPr>
        <w:t>notional</w:t>
      </w:r>
      <w:r>
        <w:t xml:space="preserve"> </w:t>
      </w:r>
      <w:r w:rsidRPr="00FB0E63">
        <w:rPr>
          <w:b/>
          <w:bCs/>
        </w:rPr>
        <w:t>principal</w:t>
      </w:r>
      <w:r>
        <w:rPr>
          <w:b/>
          <w:bCs/>
        </w:rPr>
        <w:t xml:space="preserve"> </w:t>
      </w:r>
      <w:r>
        <w:t>– given no. years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In return: receives </w:t>
      </w:r>
      <w:r>
        <w:rPr>
          <w:i/>
          <w:iCs/>
        </w:rPr>
        <w:t>i</w:t>
      </w:r>
      <w:r>
        <w:t xml:space="preserve"> at a floating rate on same </w:t>
      </w:r>
      <w:r>
        <w:rPr>
          <w:b/>
          <w:bCs/>
        </w:rPr>
        <w:t>notional principal</w:t>
      </w:r>
      <w:r>
        <w:t xml:space="preserve"> – same period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Notional principal: used only to calculate of </w:t>
      </w:r>
      <w:r>
        <w:rPr>
          <w:i/>
          <w:iCs/>
        </w:rPr>
        <w:t>i</w:t>
      </w:r>
      <w:r>
        <w:t xml:space="preserve"> payments – not exchanged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b/>
          <w:bCs/>
        </w:rPr>
        <w:t>Example</w:t>
      </w:r>
      <w:r>
        <w:t xml:space="preserve">: </w:t>
      </w:r>
    </w:p>
    <w:p w:rsidR="006F1B8F" w:rsidRPr="00AD1D82" w:rsidRDefault="006F1B8F" w:rsidP="006F1B8F">
      <w:pPr>
        <w:pStyle w:val="ListParagraph"/>
        <w:numPr>
          <w:ilvl w:val="1"/>
          <w:numId w:val="2"/>
        </w:numPr>
        <w:rPr>
          <w:i/>
          <w:iCs/>
        </w:rPr>
      </w:pPr>
      <w:r w:rsidRPr="00C605E8">
        <w:rPr>
          <w:i/>
          <w:iCs/>
        </w:rPr>
        <w:t>MSFT agrees to receive 6-month LIBOR and pay Intel</w:t>
      </w:r>
      <w:r>
        <w:rPr>
          <w:i/>
          <w:iCs/>
        </w:rPr>
        <w:t xml:space="preserve"> fixed rate of 5% every 6 months for 3 years – on notional principal of £100m</w:t>
      </w:r>
    </w:p>
    <w:p w:rsidR="006F1B8F" w:rsidRPr="00AD1D82" w:rsidRDefault="006F1B8F" w:rsidP="006F1B8F">
      <w:pPr>
        <w:pStyle w:val="ListParagraph"/>
        <w:numPr>
          <w:ilvl w:val="2"/>
          <w:numId w:val="2"/>
        </w:numPr>
        <w:rPr>
          <w:i/>
          <w:iCs/>
        </w:rPr>
      </w:pPr>
      <w:r>
        <w:t xml:space="preserve">Microsoft: </w:t>
      </w:r>
      <w:r>
        <w:rPr>
          <w:u w:val="single"/>
        </w:rPr>
        <w:t>Long Position</w:t>
      </w:r>
      <w:r>
        <w:t xml:space="preserve"> in floating-rate bond &amp; </w:t>
      </w:r>
      <w:r>
        <w:rPr>
          <w:u w:val="single"/>
        </w:rPr>
        <w:t>Short Position</w:t>
      </w:r>
      <w:r>
        <w:t xml:space="preserve"> in fixed-rate bond </w:t>
      </w:r>
    </w:p>
    <w:p w:rsidR="006F1B8F" w:rsidRPr="00842B7B" w:rsidRDefault="006F1B8F" w:rsidP="006F1B8F">
      <w:pPr>
        <w:pStyle w:val="ListParagraph"/>
        <w:numPr>
          <w:ilvl w:val="2"/>
          <w:numId w:val="2"/>
        </w:numPr>
        <w:rPr>
          <w:i/>
          <w:iCs/>
        </w:rPr>
      </w:pPr>
      <w:r>
        <w:t xml:space="preserve">Intel: </w:t>
      </w:r>
      <w:r>
        <w:rPr>
          <w:u w:val="single"/>
        </w:rPr>
        <w:t>Long Position</w:t>
      </w:r>
      <w:r>
        <w:t xml:space="preserve"> in fixed-rate bond &amp; </w:t>
      </w:r>
      <w:r>
        <w:rPr>
          <w:u w:val="single"/>
        </w:rPr>
        <w:t>Short Position</w:t>
      </w:r>
      <w:r>
        <w:t xml:space="preserve"> in floating-rate bond</w:t>
      </w:r>
    </w:p>
    <w:p w:rsidR="006F1B8F" w:rsidRDefault="006F1B8F" w:rsidP="006F1B8F">
      <w:pPr>
        <w:rPr>
          <w:i/>
          <w:iCs/>
        </w:rPr>
      </w:pPr>
    </w:p>
    <w:p w:rsidR="006F1B8F" w:rsidRPr="00842B7B" w:rsidRDefault="006F1B8F" w:rsidP="006F1B8F">
      <w:pPr>
        <w:rPr>
          <w:b/>
          <w:bCs/>
        </w:rPr>
      </w:pPr>
      <w:r>
        <w:rPr>
          <w:b/>
          <w:bCs/>
        </w:rPr>
        <w:t>2: Uses of IRSs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Covert Liability from: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Fixed-rate to floating-rate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Floating-rate to fixed-rate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Convert Investment (Asset) from: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Fixed-rate to floating-rate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Floating-rate to fixed-rate</w:t>
      </w:r>
    </w:p>
    <w:p w:rsidR="006F1B8F" w:rsidRDefault="006F1B8F" w:rsidP="006F1B8F">
      <w:pPr>
        <w:rPr>
          <w:rFonts w:eastAsiaTheme="minorEastAsia"/>
        </w:rPr>
      </w:pPr>
    </w:p>
    <w:p w:rsidR="006F1B8F" w:rsidRPr="00AA3FE4" w:rsidRDefault="006F1B8F" w:rsidP="006F1B8F">
      <w:pPr>
        <w:rPr>
          <w:rFonts w:eastAsiaTheme="minorEastAsia"/>
          <w:i/>
          <w:iCs/>
        </w:rPr>
      </w:pPr>
      <w:r w:rsidRPr="00AA3FE4">
        <w:rPr>
          <w:rFonts w:eastAsiaTheme="minorEastAsia"/>
          <w:b/>
          <w:bCs/>
          <w:i/>
          <w:iCs/>
        </w:rPr>
        <w:t>2.1: Example: Converting Liability</w:t>
      </w:r>
    </w:p>
    <w:p w:rsidR="006F1B8F" w:rsidRDefault="006F1B8F" w:rsidP="006F1B8F">
      <w:pPr>
        <w:pStyle w:val="ListParagraph"/>
        <w:ind w:left="1440"/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MSFT borrow £100m at </w:t>
      </w:r>
      <w:r>
        <w:rPr>
          <w:rFonts w:eastAsiaTheme="minorEastAsia"/>
          <w:i/>
          <w:iCs/>
        </w:rPr>
        <w:t>i</w:t>
      </w:r>
      <w:r>
        <w:rPr>
          <w:rFonts w:eastAsiaTheme="minorEastAsia"/>
        </w:rPr>
        <w:t xml:space="preserve"> of LIBOR + 0.1%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Receives LIBOR on </w:t>
      </w:r>
      <w:r>
        <w:rPr>
          <w:rFonts w:eastAsiaTheme="minorEastAsia"/>
          <w:b/>
          <w:bCs/>
        </w:rPr>
        <w:t>notational principal</w:t>
      </w:r>
      <w:r>
        <w:rPr>
          <w:rFonts w:eastAsiaTheme="minorEastAsia"/>
        </w:rPr>
        <w:t xml:space="preserve"> of £100m from Intel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Pays 5% on </w:t>
      </w:r>
      <w:r w:rsidRPr="00176AD5">
        <w:rPr>
          <w:rFonts w:eastAsiaTheme="minorEastAsia"/>
          <w:b/>
          <w:bCs/>
        </w:rPr>
        <w:t>same</w:t>
      </w:r>
      <w:r>
        <w:rPr>
          <w:rFonts w:eastAsiaTheme="minorEastAsia"/>
        </w:rPr>
        <w:t xml:space="preserve"> </w:t>
      </w:r>
      <w:r w:rsidRPr="00176AD5">
        <w:rPr>
          <w:rFonts w:eastAsiaTheme="minorEastAsia"/>
          <w:b/>
          <w:bCs/>
        </w:rPr>
        <w:t>principal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–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MSFT </w:t>
      </w:r>
      <w:r w:rsidRPr="00176AD5">
        <w:rPr>
          <w:rFonts w:eastAsiaTheme="minorEastAsia"/>
        </w:rPr>
        <w:t>Net</w:t>
      </w:r>
      <w:r>
        <w:rPr>
          <w:rFonts w:eastAsiaTheme="minorEastAsia"/>
          <w:b/>
          <w:bCs/>
        </w:rPr>
        <w:t xml:space="preserve"> </w:t>
      </w:r>
      <w:r w:rsidRPr="00176AD5">
        <w:rPr>
          <w:rFonts w:eastAsiaTheme="minorEastAsia"/>
        </w:rPr>
        <w:t>Liability</w:t>
      </w:r>
      <w:r>
        <w:rPr>
          <w:rFonts w:eastAsiaTheme="minorEastAsia"/>
        </w:rPr>
        <w:t xml:space="preserve"> is </w:t>
      </w:r>
      <w:r>
        <w:rPr>
          <w:rFonts w:eastAsiaTheme="minorEastAsia"/>
          <w:b/>
          <w:bCs/>
        </w:rPr>
        <w:t>f</w:t>
      </w:r>
      <w:r w:rsidRPr="00176AD5">
        <w:rPr>
          <w:rFonts w:eastAsiaTheme="minorEastAsia"/>
          <w:b/>
          <w:bCs/>
        </w:rPr>
        <w:t>ixed-rate</w:t>
      </w:r>
      <w:r>
        <w:rPr>
          <w:rFonts w:eastAsiaTheme="minorEastAsia"/>
        </w:rPr>
        <w:t xml:space="preserve"> </w:t>
      </w:r>
      <w:r>
        <w:rPr>
          <w:rFonts w:eastAsiaTheme="minorEastAsia"/>
          <w:i/>
          <w:iCs/>
        </w:rPr>
        <w:t>i</w:t>
      </w:r>
      <w:r>
        <w:rPr>
          <w:rFonts w:eastAsiaTheme="minorEastAsia"/>
        </w:rPr>
        <w:t xml:space="preserve"> payment of: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(LIBOR + 0.1% - LIBOR + 5%) = 5.1% on £100m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3: Market Makers (Swap Dealers)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Unlikely two companies will need to oppose positions in same swap at same time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Large financial institutions act as </w:t>
      </w:r>
      <w:r>
        <w:rPr>
          <w:rFonts w:eastAsiaTheme="minorEastAsia"/>
          <w:u w:val="single"/>
        </w:rPr>
        <w:t>Market Makers</w:t>
      </w:r>
      <w:r>
        <w:rPr>
          <w:rFonts w:eastAsiaTheme="minorEastAsia"/>
        </w:rPr>
        <w:t xml:space="preserve"> for swaps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u w:val="single"/>
        </w:rPr>
        <w:t>Market Makers</w:t>
      </w:r>
      <w:r>
        <w:rPr>
          <w:rFonts w:eastAsiaTheme="minorEastAsia"/>
        </w:rPr>
        <w:t xml:space="preserve"> prepared to enter swap w/o having offsetting/counterparty swap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A4F51">
        <w:rPr>
          <w:rFonts w:eastAsiaTheme="minorEastAsia"/>
        </w:rPr>
        <w:t>Carefully quantify and hedge risks they take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  <w:r>
        <w:rPr>
          <w:rFonts w:eastAsiaTheme="minorEastAsia"/>
          <w:b/>
          <w:bCs/>
          <w:i/>
          <w:iCs/>
        </w:rPr>
        <w:lastRenderedPageBreak/>
        <w:t>3</w:t>
      </w:r>
      <w:r w:rsidRPr="00AA3FE4">
        <w:rPr>
          <w:rFonts w:eastAsiaTheme="minorEastAsia"/>
          <w:b/>
          <w:bCs/>
          <w:i/>
          <w:iCs/>
        </w:rPr>
        <w:t>.1: Example: Converting Liability</w:t>
      </w:r>
      <w:r>
        <w:rPr>
          <w:rFonts w:eastAsiaTheme="minorEastAsia"/>
          <w:b/>
          <w:bCs/>
          <w:i/>
          <w:iCs/>
        </w:rPr>
        <w:t xml:space="preserve"> w/ Financial Institution 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MSFT borrow £100m at </w:t>
      </w:r>
      <w:r>
        <w:rPr>
          <w:rFonts w:eastAsiaTheme="minorEastAsia"/>
          <w:i/>
          <w:iCs/>
        </w:rPr>
        <w:t>i</w:t>
      </w:r>
      <w:r>
        <w:rPr>
          <w:rFonts w:eastAsiaTheme="minorEastAsia"/>
        </w:rPr>
        <w:t xml:space="preserve"> of LIBOR + 0.1%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Receives LIBOR on </w:t>
      </w:r>
      <w:r>
        <w:rPr>
          <w:rFonts w:eastAsiaTheme="minorEastAsia"/>
          <w:b/>
          <w:bCs/>
        </w:rPr>
        <w:t>notational principal</w:t>
      </w:r>
      <w:r>
        <w:rPr>
          <w:rFonts w:eastAsiaTheme="minorEastAsia"/>
        </w:rPr>
        <w:t xml:space="preserve"> of £100m from Intel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Pays 5.015% via </w:t>
      </w:r>
      <w:r>
        <w:rPr>
          <w:rFonts w:eastAsiaTheme="minorEastAsia"/>
          <w:u w:val="single"/>
        </w:rPr>
        <w:t>Financial Institution</w:t>
      </w:r>
      <w:r>
        <w:rPr>
          <w:rFonts w:eastAsiaTheme="minorEastAsia"/>
        </w:rPr>
        <w:t xml:space="preserve"> to Intel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u w:val="single"/>
        </w:rPr>
        <w:t>Financial Institution</w:t>
      </w:r>
      <w:r>
        <w:rPr>
          <w:rFonts w:eastAsiaTheme="minorEastAsia"/>
        </w:rPr>
        <w:t xml:space="preserve"> pays Intel 4.985% on £100m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B86CFE">
        <w:rPr>
          <w:rFonts w:eastAsiaTheme="minorEastAsia"/>
        </w:rPr>
        <w:t>–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MSFT </w:t>
      </w:r>
      <w:r w:rsidRPr="00176AD5">
        <w:rPr>
          <w:rFonts w:eastAsiaTheme="minorEastAsia"/>
        </w:rPr>
        <w:t>Net</w:t>
      </w:r>
      <w:r>
        <w:rPr>
          <w:rFonts w:eastAsiaTheme="minorEastAsia"/>
          <w:b/>
          <w:bCs/>
        </w:rPr>
        <w:t xml:space="preserve"> </w:t>
      </w:r>
      <w:r w:rsidRPr="00176AD5">
        <w:rPr>
          <w:rFonts w:eastAsiaTheme="minorEastAsia"/>
        </w:rPr>
        <w:t>Liability</w:t>
      </w:r>
      <w:r>
        <w:rPr>
          <w:rFonts w:eastAsiaTheme="minorEastAsia"/>
        </w:rPr>
        <w:t xml:space="preserve"> is </w:t>
      </w:r>
      <w:r>
        <w:rPr>
          <w:rFonts w:eastAsiaTheme="minorEastAsia"/>
          <w:b/>
          <w:bCs/>
        </w:rPr>
        <w:t>f</w:t>
      </w:r>
      <w:r w:rsidRPr="00176AD5">
        <w:rPr>
          <w:rFonts w:eastAsiaTheme="minorEastAsia"/>
          <w:b/>
          <w:bCs/>
        </w:rPr>
        <w:t>ixed-rate</w:t>
      </w:r>
      <w:r>
        <w:rPr>
          <w:rFonts w:eastAsiaTheme="minorEastAsia"/>
        </w:rPr>
        <w:t xml:space="preserve"> </w:t>
      </w:r>
      <w:r>
        <w:rPr>
          <w:rFonts w:eastAsiaTheme="minorEastAsia"/>
          <w:i/>
          <w:iCs/>
        </w:rPr>
        <w:t>i</w:t>
      </w:r>
      <w:r>
        <w:rPr>
          <w:rFonts w:eastAsiaTheme="minorEastAsia"/>
        </w:rPr>
        <w:t xml:space="preserve"> payment of: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(LIBOR) = 0.1% - LIBOR + 5.015% = 5.115% on £100m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Financial Institution makes profit of: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0.03% (= 5.0155 – 4.985%)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  <w:r>
        <w:rPr>
          <w:rFonts w:eastAsiaTheme="minorEastAsia"/>
          <w:b/>
          <w:bCs/>
          <w:i/>
          <w:iCs/>
        </w:rPr>
        <w:t>3</w:t>
      </w:r>
      <w:r w:rsidRPr="00AA3FE4">
        <w:rPr>
          <w:rFonts w:eastAsiaTheme="minorEastAsia"/>
          <w:b/>
          <w:bCs/>
          <w:i/>
          <w:iCs/>
        </w:rPr>
        <w:t>.</w:t>
      </w:r>
      <w:r>
        <w:rPr>
          <w:rFonts w:eastAsiaTheme="minorEastAsia"/>
          <w:b/>
          <w:bCs/>
          <w:i/>
          <w:iCs/>
        </w:rPr>
        <w:t>2</w:t>
      </w:r>
      <w:r w:rsidRPr="00AA3FE4">
        <w:rPr>
          <w:rFonts w:eastAsiaTheme="minorEastAsia"/>
          <w:b/>
          <w:bCs/>
          <w:i/>
          <w:iCs/>
        </w:rPr>
        <w:t xml:space="preserve">: Example: Converting </w:t>
      </w:r>
      <w:r>
        <w:rPr>
          <w:rFonts w:eastAsiaTheme="minorEastAsia"/>
          <w:b/>
          <w:bCs/>
          <w:i/>
          <w:iCs/>
        </w:rPr>
        <w:t>Assets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MSFT bought bonds of £100m which provide 4.7% p.a. for 3 years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Receives LIBOR on </w:t>
      </w:r>
      <w:r>
        <w:rPr>
          <w:rFonts w:eastAsiaTheme="minorEastAsia"/>
          <w:b/>
          <w:bCs/>
        </w:rPr>
        <w:t>notional principal</w:t>
      </w:r>
      <w:r>
        <w:rPr>
          <w:rFonts w:eastAsiaTheme="minorEastAsia"/>
        </w:rPr>
        <w:t xml:space="preserve"> of £100m from Intel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Pays Intel 5% on </w:t>
      </w:r>
      <w:r>
        <w:rPr>
          <w:rFonts w:eastAsiaTheme="minorEastAsia"/>
          <w:b/>
          <w:bCs/>
        </w:rPr>
        <w:t>same principal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–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MSFT Net Interest Rate Inflow on £100m:</w:t>
      </w:r>
    </w:p>
    <w:p w:rsidR="006F1B8F" w:rsidRPr="005F1D70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4.7% + LIBOR – 5% = LIBOR – 0.3% 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  <w:r>
        <w:rPr>
          <w:rFonts w:eastAsiaTheme="minorEastAsia"/>
          <w:b/>
          <w:bCs/>
          <w:i/>
          <w:iCs/>
        </w:rPr>
        <w:t>3</w:t>
      </w:r>
      <w:r w:rsidRPr="00AA3FE4">
        <w:rPr>
          <w:rFonts w:eastAsiaTheme="minorEastAsia"/>
          <w:b/>
          <w:bCs/>
          <w:i/>
          <w:iCs/>
        </w:rPr>
        <w:t>.</w:t>
      </w:r>
      <w:r>
        <w:rPr>
          <w:rFonts w:eastAsiaTheme="minorEastAsia"/>
          <w:b/>
          <w:bCs/>
          <w:i/>
          <w:iCs/>
        </w:rPr>
        <w:t>3</w:t>
      </w:r>
      <w:r w:rsidRPr="00AA3FE4">
        <w:rPr>
          <w:rFonts w:eastAsiaTheme="minorEastAsia"/>
          <w:b/>
          <w:bCs/>
          <w:i/>
          <w:iCs/>
        </w:rPr>
        <w:t xml:space="preserve">: Example: Converting </w:t>
      </w:r>
      <w:r>
        <w:rPr>
          <w:rFonts w:eastAsiaTheme="minorEastAsia"/>
          <w:b/>
          <w:bCs/>
          <w:i/>
          <w:iCs/>
        </w:rPr>
        <w:t xml:space="preserve">Assets w/ Financial Institution 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MSFT bought bonds of £100m which provide 4.7% p.a. for 3 years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Receives LIBOR on </w:t>
      </w:r>
      <w:r>
        <w:rPr>
          <w:rFonts w:eastAsiaTheme="minorEastAsia"/>
          <w:b/>
          <w:bCs/>
        </w:rPr>
        <w:t>notional principal</w:t>
      </w:r>
      <w:r>
        <w:rPr>
          <w:rFonts w:eastAsiaTheme="minorEastAsia"/>
        </w:rPr>
        <w:t xml:space="preserve"> of £100m from Intel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Pays Intel 5.015% via </w:t>
      </w:r>
      <w:r>
        <w:rPr>
          <w:rFonts w:eastAsiaTheme="minorEastAsia"/>
          <w:u w:val="single"/>
        </w:rPr>
        <w:t>Financial Institution</w:t>
      </w:r>
      <w:r>
        <w:rPr>
          <w:rFonts w:eastAsiaTheme="minorEastAsia"/>
        </w:rPr>
        <w:t xml:space="preserve"> to Intel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u w:val="single"/>
        </w:rPr>
        <w:t>Financial Institution</w:t>
      </w:r>
      <w:r>
        <w:rPr>
          <w:rFonts w:eastAsiaTheme="minorEastAsia"/>
        </w:rPr>
        <w:t xml:space="preserve"> pays Intel 4.985% on £100m</w:t>
      </w:r>
    </w:p>
    <w:p w:rsidR="006F1B8F" w:rsidRPr="00BB547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BB547F">
        <w:rPr>
          <w:rFonts w:eastAsiaTheme="minorEastAsia"/>
        </w:rPr>
        <w:t>–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MSFT Net Interest Rate Inflow on £100m:</w:t>
      </w:r>
    </w:p>
    <w:p w:rsidR="006F1B8F" w:rsidRPr="005F1D70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4.7% + LIBOR – 5.015% = LIBOR – 0.315%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Financial Institution makes profit of: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0.03% = 5.015% – 4.985% </w:t>
      </w:r>
    </w:p>
    <w:p w:rsidR="006F1B8F" w:rsidRDefault="006F1B8F" w:rsidP="006F1B8F">
      <w:pPr>
        <w:rPr>
          <w:rFonts w:eastAsiaTheme="minorEastAsia"/>
        </w:rPr>
      </w:pPr>
    </w:p>
    <w:p w:rsidR="006F1B8F" w:rsidRPr="00AA33A5" w:rsidRDefault="006F1B8F" w:rsidP="006F1B8F">
      <w:pPr>
        <w:rPr>
          <w:rFonts w:eastAsiaTheme="minorEastAsia"/>
          <w:b/>
          <w:bCs/>
        </w:rPr>
      </w:pPr>
      <w:r w:rsidRPr="00AA33A5">
        <w:rPr>
          <w:rFonts w:eastAsiaTheme="minorEastAsia"/>
          <w:b/>
          <w:bCs/>
        </w:rPr>
        <w:t xml:space="preserve">4: Total Gains </w:t>
      </w:r>
    </w:p>
    <w:p w:rsidR="006F1B8F" w:rsidRDefault="006F1B8F" w:rsidP="006F1B8F">
      <w:pPr>
        <w:rPr>
          <w:rFonts w:eastAsiaTheme="minorEastAsia"/>
        </w:rPr>
      </w:pPr>
    </w:p>
    <w:p w:rsidR="006F1B8F" w:rsidRPr="00AA33A5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Total Gain form IRS = </w:t>
      </w:r>
      <w:r w:rsidRPr="00AA33A5">
        <w:rPr>
          <w:rFonts w:eastAsiaTheme="minorEastAsia"/>
        </w:rPr>
        <w:t>Difference in Fixed Rates – Difference in Floating Rates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Slide 14 for More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 w:rsidRPr="00AA33A5">
        <w:rPr>
          <w:rFonts w:eastAsiaTheme="minorEastAsia"/>
          <w:b/>
          <w:bCs/>
        </w:rPr>
        <w:t>5: Credit Risk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Suppose: </w:t>
      </w:r>
      <w:r>
        <w:rPr>
          <w:rFonts w:eastAsiaTheme="minorEastAsia"/>
          <w:i/>
          <w:iCs/>
        </w:rPr>
        <w:t>i</w:t>
      </w:r>
      <w:r>
        <w:rPr>
          <w:rFonts w:eastAsiaTheme="minorEastAsia"/>
        </w:rPr>
        <w:t xml:space="preserve"> increases right after interest rate agreement begins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 xml:space="preserve">Floating rate </w:t>
      </w:r>
      <w:r>
        <w:rPr>
          <w:rFonts w:eastAsiaTheme="minorEastAsia"/>
        </w:rPr>
        <w:t xml:space="preserve">payer suffers </w:t>
      </w:r>
      <w:r>
        <w:rPr>
          <w:rFonts w:eastAsiaTheme="minorEastAsia"/>
          <w:b/>
          <w:bCs/>
        </w:rPr>
        <w:t>loss</w:t>
      </w:r>
      <w:r>
        <w:rPr>
          <w:rFonts w:eastAsiaTheme="minorEastAsia"/>
        </w:rPr>
        <w:t xml:space="preserve"> and backs out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Loss for </w:t>
      </w:r>
      <w:r>
        <w:rPr>
          <w:rFonts w:eastAsiaTheme="minorEastAsia"/>
          <w:b/>
          <w:bCs/>
        </w:rPr>
        <w:t xml:space="preserve">fixed-rate </w:t>
      </w:r>
      <w:r>
        <w:rPr>
          <w:rFonts w:eastAsiaTheme="minorEastAsia"/>
        </w:rPr>
        <w:t>payer limited to difference between fixed and floating rates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Default of </w:t>
      </w:r>
      <w:r>
        <w:rPr>
          <w:rFonts w:eastAsiaTheme="minorEastAsia"/>
          <w:b/>
          <w:bCs/>
        </w:rPr>
        <w:t xml:space="preserve">floating-rate </w:t>
      </w:r>
      <w:r>
        <w:rPr>
          <w:rFonts w:eastAsiaTheme="minorEastAsia"/>
        </w:rPr>
        <w:t xml:space="preserve">payer relieves </w:t>
      </w:r>
      <w:r>
        <w:rPr>
          <w:rFonts w:eastAsiaTheme="minorEastAsia"/>
          <w:b/>
          <w:bCs/>
        </w:rPr>
        <w:t xml:space="preserve">fixed-rate </w:t>
      </w:r>
      <w:r>
        <w:rPr>
          <w:rFonts w:eastAsiaTheme="minorEastAsia"/>
        </w:rPr>
        <w:t>payer from obligation too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 w:rsidRPr="00AA33A5">
        <w:rPr>
          <w:rFonts w:eastAsiaTheme="minorEastAsia"/>
          <w:b/>
          <w:bCs/>
        </w:rPr>
        <w:lastRenderedPageBreak/>
        <w:t xml:space="preserve">6: Forward Rate Agreement </w:t>
      </w:r>
      <w:r>
        <w:rPr>
          <w:rFonts w:eastAsiaTheme="minorEastAsia"/>
          <w:b/>
          <w:bCs/>
        </w:rPr>
        <w:t>(</w:t>
      </w:r>
      <w:r w:rsidRPr="00AA33A5">
        <w:rPr>
          <w:rFonts w:eastAsiaTheme="minorEastAsia"/>
          <w:b/>
          <w:bCs/>
        </w:rPr>
        <w:t>FRA</w:t>
      </w:r>
      <w:r>
        <w:rPr>
          <w:rFonts w:eastAsiaTheme="minorEastAsia"/>
          <w:b/>
          <w:bCs/>
        </w:rPr>
        <w:t>)</w:t>
      </w:r>
      <w:r w:rsidRPr="00AA33A5">
        <w:rPr>
          <w:rFonts w:eastAsiaTheme="minorEastAsia"/>
          <w:b/>
          <w:bCs/>
        </w:rPr>
        <w:t xml:space="preserve"> Valuation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Pr="00AA33A5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</m:t>
        </m:r>
        <m:r>
          <m:rPr>
            <m:sty m:val="p"/>
          </m:rPr>
          <w:rPr>
            <w:rFonts w:ascii="Cambria Math" w:eastAsiaTheme="minorEastAsia" w:hAnsi="Cambria Math"/>
          </w:rPr>
          <m:t>Principal Underlying the Contract</m:t>
        </m:r>
      </m:oMath>
    </w:p>
    <w:p w:rsidR="006F1B8F" w:rsidRPr="00D538DE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FRA</m:t>
            </m:r>
          </m:sub>
        </m:sSub>
        <m:r>
          <w:rPr>
            <w:rFonts w:ascii="Cambria Math" w:eastAsiaTheme="minorEastAsia" w:hAnsi="Cambria Math"/>
          </w:rPr>
          <m:t>=i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Agreed in FRA</m:t>
        </m:r>
      </m:oMath>
    </w:p>
    <w:p w:rsidR="006F1B8F" w:rsidRPr="00D538DE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FL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 xml:space="preserve">Forward LIBOR for 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:rsidR="006F1B8F" w:rsidRPr="009C491C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r=</m:t>
        </m:r>
        <m:r>
          <m:rPr>
            <m:sty m:val="p"/>
          </m:rPr>
          <w:rPr>
            <w:rFonts w:ascii="Cambria Math" w:eastAsiaTheme="minorEastAsia" w:hAnsi="Cambria Math"/>
          </w:rPr>
          <m:t xml:space="preserve">Risk-Free </m:t>
        </m:r>
        <m:r>
          <w:rPr>
            <w:rFonts w:ascii="Cambria Math" w:eastAsiaTheme="minorEastAsia" w:hAnsi="Cambria Math"/>
          </w:rPr>
          <m:t>i</m:t>
        </m:r>
      </m:oMath>
    </w:p>
    <w:p w:rsidR="006F1B8F" w:rsidRDefault="006F1B8F" w:rsidP="006F1B8F">
      <w:pPr>
        <w:rPr>
          <w:rFonts w:eastAsiaTheme="minorEastAsia"/>
        </w:rPr>
      </w:pPr>
    </w:p>
    <w:p w:rsidR="006F1B8F" w:rsidRPr="009C491C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Value of FRA is PV of difference between </w:t>
      </w:r>
      <w:r>
        <w:rPr>
          <w:rFonts w:eastAsiaTheme="minorEastAsia"/>
          <w:i/>
          <w:iCs/>
        </w:rPr>
        <w:t>i</w:t>
      </w:r>
      <w:r>
        <w:rPr>
          <w:rFonts w:eastAsiaTheme="minorEastAsia"/>
        </w:rPr>
        <w:t xml:space="preserve"> paid at R</w:t>
      </w:r>
      <w:r>
        <w:rPr>
          <w:rFonts w:eastAsiaTheme="minorEastAsia"/>
          <w:vertAlign w:val="subscript"/>
        </w:rPr>
        <w:t>FL</w:t>
      </w:r>
      <w:r>
        <w:rPr>
          <w:rFonts w:eastAsiaTheme="minorEastAsia"/>
        </w:rPr>
        <w:t xml:space="preserve"> and </w:t>
      </w:r>
      <w:r>
        <w:rPr>
          <w:rFonts w:eastAsiaTheme="minorEastAsia"/>
          <w:i/>
          <w:iCs/>
        </w:rPr>
        <w:t xml:space="preserve">i </w:t>
      </w:r>
      <w:r>
        <w:rPr>
          <w:rFonts w:eastAsiaTheme="minorEastAsia"/>
        </w:rPr>
        <w:t>which would be paid at R</w:t>
      </w:r>
      <w:r>
        <w:rPr>
          <w:rFonts w:eastAsiaTheme="minorEastAsia"/>
          <w:vertAlign w:val="subscript"/>
        </w:rPr>
        <w:t>FRA</w:t>
      </w:r>
    </w:p>
    <w:p w:rsidR="006F1B8F" w:rsidRDefault="00604B8B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FRA</m:t>
            </m:r>
          </m:sub>
        </m:sSub>
        <m:r>
          <w:rPr>
            <w:rFonts w:ascii="Cambria Math" w:eastAsiaTheme="minorEastAsia" w:hAnsi="Cambria Math"/>
          </w:rPr>
          <m:t>=L*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FL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FRA</m:t>
                </m:r>
              </m:sub>
            </m:sSub>
          </m:e>
        </m:d>
        <m:r>
          <w:rPr>
            <w:rFonts w:ascii="Cambria Math" w:eastAsiaTheme="minorEastAsia" w:hAnsi="Cambria Math"/>
          </w:rPr>
          <m:t>*(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-r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p>
      </m:oMath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7: Interest Rate Swap Valuation 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Initially: worth close to 0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As time goes on: equal to difference between </w:t>
      </w:r>
      <w:r>
        <w:rPr>
          <w:rFonts w:eastAsiaTheme="minorEastAsia"/>
          <w:b/>
          <w:bCs/>
        </w:rPr>
        <w:t xml:space="preserve">fixed-rate </w:t>
      </w:r>
      <w:r>
        <w:rPr>
          <w:rFonts w:eastAsiaTheme="minorEastAsia"/>
        </w:rPr>
        <w:t xml:space="preserve">bond and </w:t>
      </w:r>
      <w:r>
        <w:rPr>
          <w:rFonts w:eastAsiaTheme="minorEastAsia"/>
          <w:b/>
          <w:bCs/>
        </w:rPr>
        <w:t>floating-rate</w:t>
      </w:r>
    </w:p>
    <w:p w:rsidR="006F1B8F" w:rsidRDefault="006F1B8F" w:rsidP="006F1B8F">
      <w:pPr>
        <w:rPr>
          <w:rFonts w:eastAsiaTheme="minorEastAsia"/>
        </w:rPr>
      </w:pPr>
    </w:p>
    <w:p w:rsidR="006F1B8F" w:rsidRPr="000D0DD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>Floating-rate</w:t>
      </w:r>
      <w:r>
        <w:rPr>
          <w:rFonts w:eastAsiaTheme="minorEastAsia"/>
        </w:rPr>
        <w:t xml:space="preserve"> payer: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swap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fix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float</m:t>
            </m:r>
          </m:sub>
        </m:sSub>
      </m:oMath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 xml:space="preserve">Fixed-rate </w:t>
      </w:r>
      <w:r>
        <w:rPr>
          <w:rFonts w:eastAsiaTheme="minorEastAsia"/>
        </w:rPr>
        <w:t xml:space="preserve">payer: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swap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float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fix</m:t>
            </m:r>
          </m:sub>
        </m:sSub>
      </m:oMath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Alternatively: valued as portfolio of </w:t>
      </w:r>
      <w:r>
        <w:rPr>
          <w:rFonts w:eastAsiaTheme="minorEastAsia"/>
          <w:u w:val="single"/>
        </w:rPr>
        <w:t>Forward Rate Agreements</w:t>
      </w:r>
    </w:p>
    <w:p w:rsidR="006F1B8F" w:rsidRPr="00447493" w:rsidRDefault="006F1B8F" w:rsidP="006F1B8F">
      <w:pPr>
        <w:pStyle w:val="ListParagraph"/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  <w:r>
        <w:rPr>
          <w:rFonts w:eastAsiaTheme="minorEastAsia"/>
          <w:b/>
          <w:bCs/>
          <w:i/>
          <w:iCs/>
        </w:rPr>
        <w:t>7.1: Example: w/ Microsoft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LIBOR rate 5%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Risk-free rate 4%</w:t>
      </w:r>
    </w:p>
    <w:p w:rsidR="006F1B8F" w:rsidRDefault="006F1B8F" w:rsidP="006F1B8F">
      <w:pPr>
        <w:rPr>
          <w:rFonts w:eastAsiaTheme="minorEastAsia"/>
        </w:rPr>
      </w:pPr>
    </w:p>
    <w:p w:rsidR="006F1B8F" w:rsidRPr="00447493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FRA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MSFT</m:t>
                </m:r>
              </m:e>
            </m:d>
          </m:sub>
        </m:sSub>
        <m:r>
          <w:rPr>
            <w:rFonts w:ascii="Cambria Math" w:eastAsiaTheme="minorEastAsia" w:hAnsi="Cambria Math"/>
          </w:rPr>
          <m:t>&gt;0:</m:t>
        </m:r>
        <m:r>
          <m:rPr>
            <m:sty m:val="p"/>
          </m:rPr>
          <w:rPr>
            <w:rFonts w:ascii="Cambria Math" w:eastAsiaTheme="minorEastAsia" w:hAnsi="Cambria Math"/>
          </w:rPr>
          <m:t>Forward Rate&gt;5.0%</m:t>
        </m:r>
      </m:oMath>
    </w:p>
    <w:p w:rsidR="006F1B8F" w:rsidRPr="00447493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FRA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MSFT</m:t>
                </m:r>
              </m:e>
            </m:d>
          </m:sub>
        </m:sSub>
        <m:r>
          <w:rPr>
            <w:rFonts w:ascii="Cambria Math" w:eastAsiaTheme="minorEastAsia" w:hAnsi="Cambria Math"/>
          </w:rPr>
          <m:t>=0:</m:t>
        </m:r>
        <m:r>
          <m:rPr>
            <m:sty m:val="p"/>
          </m:rPr>
          <w:rPr>
            <w:rFonts w:ascii="Cambria Math" w:eastAsiaTheme="minorEastAsia" w:hAnsi="Cambria Math"/>
          </w:rPr>
          <m:t>Forward Rate=5.0%</m:t>
        </m:r>
      </m:oMath>
    </w:p>
    <w:p w:rsidR="006F1B8F" w:rsidRPr="00BD6560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FRA(MSFT)</m:t>
            </m:r>
          </m:sub>
        </m:sSub>
        <m:r>
          <w:rPr>
            <w:rFonts w:ascii="Cambria Math" w:eastAsiaTheme="minorEastAsia" w:hAnsi="Cambria Math"/>
          </w:rPr>
          <m:t>&lt;0:</m:t>
        </m:r>
        <m:r>
          <m:rPr>
            <m:sty m:val="p"/>
          </m:rPr>
          <w:rPr>
            <w:rFonts w:ascii="Cambria Math" w:eastAsiaTheme="minorEastAsia" w:hAnsi="Cambria Math"/>
          </w:rPr>
          <m:t>Forward Rate&lt;5.0%</m:t>
        </m:r>
      </m:oMath>
    </w:p>
    <w:p w:rsidR="006F1B8F" w:rsidRDefault="006F1B8F" w:rsidP="006F1B8F">
      <w:pPr>
        <w:rPr>
          <w:rFonts w:eastAsiaTheme="minorEastAsia"/>
        </w:rPr>
      </w:pPr>
    </w:p>
    <w:p w:rsidR="006F1B8F" w:rsidRPr="00BD6560" w:rsidRDefault="006F1B8F" w:rsidP="006F1B8F">
      <w:pPr>
        <w:rPr>
          <w:rFonts w:eastAsiaTheme="minorEastAsia"/>
          <w:b/>
          <w:bCs/>
        </w:rPr>
      </w:pPr>
      <w:r w:rsidRPr="00BD6560">
        <w:rPr>
          <w:rFonts w:eastAsiaTheme="minorEastAsia"/>
          <w:b/>
          <w:bCs/>
        </w:rPr>
        <w:t>8: Overnight Index Swaps</w:t>
      </w:r>
      <w:r>
        <w:rPr>
          <w:rFonts w:eastAsiaTheme="minorEastAsia"/>
          <w:b/>
          <w:bCs/>
        </w:rPr>
        <w:t xml:space="preserve"> (OIS)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>Fixed-rate</w:t>
      </w:r>
      <w:r>
        <w:rPr>
          <w:rFonts w:eastAsiaTheme="minorEastAsia"/>
        </w:rPr>
        <w:t xml:space="preserve"> for a period is exchanged for geometric avg. of </w:t>
      </w:r>
      <w:r w:rsidRPr="00A85CC6">
        <w:rPr>
          <w:rFonts w:eastAsiaTheme="minorEastAsia"/>
          <w:u w:val="single"/>
        </w:rPr>
        <w:t>Overnight</w:t>
      </w:r>
      <w:r>
        <w:rPr>
          <w:rFonts w:eastAsiaTheme="minorEastAsia"/>
        </w:rPr>
        <w:t xml:space="preserve"> rates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Allows overnight borrowing/lending swapped at </w:t>
      </w:r>
      <w:r>
        <w:rPr>
          <w:rFonts w:eastAsiaTheme="minorEastAsia"/>
          <w:b/>
          <w:bCs/>
        </w:rPr>
        <w:t>fixed-rate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 xml:space="preserve">Fixed-rate </w:t>
      </w:r>
      <w:r>
        <w:rPr>
          <w:rFonts w:eastAsiaTheme="minorEastAsia"/>
        </w:rPr>
        <w:t>in OIS referred to as “</w:t>
      </w:r>
      <w:r w:rsidRPr="00A85CC6">
        <w:rPr>
          <w:rFonts w:eastAsiaTheme="minorEastAsia"/>
          <w:u w:val="single"/>
        </w:rPr>
        <w:t>Overnight Swap Rate</w:t>
      </w:r>
      <w:r>
        <w:rPr>
          <w:rFonts w:eastAsiaTheme="minorEastAsia"/>
        </w:rPr>
        <w:t>”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Bears risk that counterparty (another bank) will default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To compensate: LIBOR &gt; OIS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Example: Slide 29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  <w:r>
        <w:rPr>
          <w:rFonts w:eastAsiaTheme="minorEastAsia"/>
          <w:b/>
          <w:bCs/>
        </w:rPr>
        <w:t>9: Currency Swaps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Exchange principal and </w:t>
      </w:r>
      <w:r>
        <w:rPr>
          <w:rFonts w:eastAsiaTheme="minorEastAsia"/>
          <w:i/>
          <w:iCs/>
        </w:rPr>
        <w:t>i</w:t>
      </w:r>
      <w:r>
        <w:rPr>
          <w:rFonts w:eastAsiaTheme="minorEastAsia"/>
        </w:rPr>
        <w:t xml:space="preserve"> payments in one currency for principal and </w:t>
      </w:r>
      <w:r>
        <w:rPr>
          <w:rFonts w:eastAsiaTheme="minorEastAsia"/>
          <w:i/>
          <w:iCs/>
        </w:rPr>
        <w:t xml:space="preserve">i </w:t>
      </w:r>
      <w:r>
        <w:rPr>
          <w:rFonts w:eastAsiaTheme="minorEastAsia"/>
        </w:rPr>
        <w:t>payments in another currency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Convert liability in one currency to a liability in another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Convert investment in one currency to investment in another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Quick, cheap, anonymous method of restructuring balance sheet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  <w:r w:rsidRPr="006D68A9">
        <w:rPr>
          <w:b/>
          <w:bCs/>
          <w:color w:val="44546A" w:themeColor="text2"/>
        </w:rPr>
        <w:lastRenderedPageBreak/>
        <w:t xml:space="preserve">Lecture </w:t>
      </w:r>
      <w:r>
        <w:rPr>
          <w:b/>
          <w:bCs/>
          <w:color w:val="44546A" w:themeColor="text2"/>
        </w:rPr>
        <w:t>6</w:t>
      </w:r>
      <w:r w:rsidRPr="006D68A9">
        <w:rPr>
          <w:b/>
          <w:bCs/>
          <w:color w:val="44546A" w:themeColor="text2"/>
        </w:rPr>
        <w:t xml:space="preserve">: </w:t>
      </w:r>
      <w:r>
        <w:rPr>
          <w:b/>
          <w:bCs/>
          <w:color w:val="44546A" w:themeColor="text2"/>
        </w:rPr>
        <w:t>Options Markets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1: Options vs. Forwards/Futures 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Right to do something – does not have to exercise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As opposed to commitment (forwards/futures)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Forwards/futures do not require time 0 payments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Options require time 0 payments </w:t>
      </w:r>
    </w:p>
    <w:p w:rsidR="006F1B8F" w:rsidRDefault="006F1B8F" w:rsidP="006F1B8F">
      <w:pPr>
        <w:rPr>
          <w:rFonts w:eastAsiaTheme="minorEastAsia"/>
        </w:rPr>
      </w:pPr>
    </w:p>
    <w:p w:rsidR="006F1B8F" w:rsidRPr="00152DF8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152DF8">
        <w:rPr>
          <w:rFonts w:eastAsiaTheme="minorEastAsia"/>
        </w:rPr>
        <w:t>Positions</w:t>
      </w:r>
      <w:r>
        <w:rPr>
          <w:rFonts w:eastAsiaTheme="minorEastAsia"/>
        </w:rPr>
        <w:t xml:space="preserve">: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52DF8">
        <w:rPr>
          <w:rFonts w:eastAsiaTheme="minorEastAsia"/>
          <w:b/>
          <w:bCs/>
        </w:rPr>
        <w:t>Long Call</w:t>
      </w:r>
      <w:r>
        <w:rPr>
          <w:rFonts w:eastAsiaTheme="minorEastAsia"/>
        </w:rPr>
        <w:t xml:space="preserve">: buy right to buy </w:t>
      </w:r>
      <w:r w:rsidRPr="00152DF8">
        <w:rPr>
          <w:rFonts w:eastAsiaTheme="minorEastAsia"/>
          <w:i/>
          <w:iCs/>
        </w:rPr>
        <w:t>(bullish)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52DF8">
        <w:rPr>
          <w:rFonts w:eastAsiaTheme="minorEastAsia"/>
          <w:b/>
          <w:bCs/>
        </w:rPr>
        <w:t>Long</w:t>
      </w:r>
      <w:r>
        <w:rPr>
          <w:rFonts w:eastAsiaTheme="minorEastAsia"/>
        </w:rPr>
        <w:t xml:space="preserve"> </w:t>
      </w:r>
      <w:r w:rsidRPr="00152DF8">
        <w:rPr>
          <w:rFonts w:eastAsiaTheme="minorEastAsia"/>
          <w:b/>
          <w:bCs/>
        </w:rPr>
        <w:t>Put</w:t>
      </w:r>
      <w:r>
        <w:rPr>
          <w:rFonts w:eastAsiaTheme="minorEastAsia"/>
        </w:rPr>
        <w:t xml:space="preserve">:  buy right to sell </w:t>
      </w:r>
      <w:r w:rsidRPr="00152DF8">
        <w:rPr>
          <w:rFonts w:eastAsiaTheme="minorEastAsia"/>
          <w:i/>
          <w:iCs/>
        </w:rPr>
        <w:t>(bearish)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52DF8">
        <w:rPr>
          <w:rFonts w:eastAsiaTheme="minorEastAsia"/>
          <w:b/>
          <w:bCs/>
        </w:rPr>
        <w:t>Short</w:t>
      </w:r>
      <w:r>
        <w:rPr>
          <w:rFonts w:eastAsiaTheme="minorEastAsia"/>
        </w:rPr>
        <w:t xml:space="preserve"> </w:t>
      </w:r>
      <w:r w:rsidRPr="00152DF8">
        <w:rPr>
          <w:rFonts w:eastAsiaTheme="minorEastAsia"/>
          <w:b/>
          <w:bCs/>
        </w:rPr>
        <w:t>Call</w:t>
      </w:r>
      <w:r>
        <w:rPr>
          <w:rFonts w:eastAsiaTheme="minorEastAsia"/>
        </w:rPr>
        <w:t xml:space="preserve">: sell right to buy </w:t>
      </w:r>
      <w:r w:rsidRPr="00152DF8">
        <w:rPr>
          <w:rFonts w:eastAsiaTheme="minorEastAsia"/>
          <w:i/>
          <w:iCs/>
        </w:rPr>
        <w:t>(bearish)</w:t>
      </w:r>
    </w:p>
    <w:p w:rsidR="006F1B8F" w:rsidRPr="00152DF8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52DF8">
        <w:rPr>
          <w:rFonts w:eastAsiaTheme="minorEastAsia"/>
          <w:b/>
          <w:bCs/>
        </w:rPr>
        <w:t>Short</w:t>
      </w:r>
      <w:r>
        <w:rPr>
          <w:rFonts w:eastAsiaTheme="minorEastAsia"/>
        </w:rPr>
        <w:t xml:space="preserve"> </w:t>
      </w:r>
      <w:r w:rsidRPr="00152DF8">
        <w:rPr>
          <w:rFonts w:eastAsiaTheme="minorEastAsia"/>
          <w:b/>
          <w:bCs/>
        </w:rPr>
        <w:t>Put</w:t>
      </w:r>
      <w:r>
        <w:rPr>
          <w:rFonts w:eastAsiaTheme="minorEastAsia"/>
        </w:rPr>
        <w:t xml:space="preserve">: sell right to sell </w:t>
      </w:r>
      <w:r w:rsidRPr="00152DF8">
        <w:rPr>
          <w:rFonts w:eastAsiaTheme="minorEastAsia"/>
          <w:i/>
          <w:iCs/>
        </w:rPr>
        <w:t>(bullish)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2: Long Call Option (1:4)</w:t>
      </w:r>
    </w:p>
    <w:p w:rsidR="006F1B8F" w:rsidRDefault="006F1B8F" w:rsidP="006F1B8F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05344" behindDoc="0" locked="0" layoutInCell="1" allowOverlap="1" wp14:anchorId="7B444B2A" wp14:editId="0604884B">
            <wp:simplePos x="0" y="0"/>
            <wp:positionH relativeFrom="column">
              <wp:posOffset>2996119</wp:posOffset>
            </wp:positionH>
            <wp:positionV relativeFrom="paragraph">
              <wp:posOffset>72592</wp:posOffset>
            </wp:positionV>
            <wp:extent cx="2402732" cy="1187514"/>
            <wp:effectExtent l="0" t="0" r="0" b="0"/>
            <wp:wrapNone/>
            <wp:docPr id="38" name="Picture 38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2-05 at 21.48.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732" cy="1187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 = Call Option Price (e.g. £5)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K = Strike Price (e.g. £100)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“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>” = Breakeven = C</w:t>
      </w:r>
      <w:r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 + K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Exercise only if share price at expiry is greater than strike price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If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&gt; K: Exercise</w:t>
      </w:r>
    </w:p>
    <w:p w:rsidR="006F1B8F" w:rsidRPr="00536614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If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&lt; K: Don’t Exercise 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>Example</w:t>
      </w:r>
      <w:r>
        <w:rPr>
          <w:rFonts w:eastAsiaTheme="minorEastAsia"/>
        </w:rPr>
        <w:t>: C = 8; K = 100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Profit/Loss = max{S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– K – C</w:t>
      </w:r>
      <w:r>
        <w:rPr>
          <w:rFonts w:eastAsiaTheme="minorEastAsia"/>
          <w:vertAlign w:val="subscript"/>
        </w:rPr>
        <w:t>0</w:t>
      </w:r>
      <w:r>
        <w:rPr>
          <w:rFonts w:eastAsiaTheme="minorEastAsia"/>
        </w:rPr>
        <w:t>}, – C</w:t>
      </w:r>
      <w:r>
        <w:rPr>
          <w:rFonts w:eastAsiaTheme="minorEastAsia"/>
          <w:vertAlign w:val="subscript"/>
        </w:rPr>
        <w:t>0</w:t>
      </w:r>
    </w:p>
    <w:p w:rsidR="006F1B8F" w:rsidRDefault="006F1B8F" w:rsidP="006F1B8F">
      <w:pPr>
        <w:rPr>
          <w:rFonts w:eastAsiaTheme="minorEastAsia"/>
        </w:rPr>
      </w:pPr>
    </w:p>
    <w:p w:rsidR="006F1B8F" w:rsidRPr="00256656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Assume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= 128</w:t>
      </w:r>
    </w:p>
    <w:p w:rsidR="006F1B8F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P/L = max{128 – 100 – 8}, – 8</w:t>
      </w:r>
    </w:p>
    <w:p w:rsidR="006F1B8F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P/L = max{20, -8} = 20 so </w:t>
      </w:r>
      <w:r>
        <w:rPr>
          <w:rFonts w:eastAsiaTheme="minorEastAsia"/>
          <w:u w:val="single"/>
        </w:rPr>
        <w:t>Exercise</w:t>
      </w:r>
    </w:p>
    <w:p w:rsidR="006F1B8F" w:rsidRPr="00256656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Assume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= 90</w:t>
      </w:r>
    </w:p>
    <w:p w:rsidR="006F1B8F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P/L = max{90 – 100 – 8}, – 8</w:t>
      </w:r>
    </w:p>
    <w:p w:rsidR="006F1B8F" w:rsidRPr="00256656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P/L = max{18, -8} = -8 so </w:t>
      </w:r>
      <w:r w:rsidRPr="00256656">
        <w:rPr>
          <w:rFonts w:eastAsiaTheme="minorEastAsia"/>
          <w:u w:val="single"/>
        </w:rPr>
        <w:t>Don’t E</w:t>
      </w:r>
      <w:r>
        <w:rPr>
          <w:rFonts w:eastAsiaTheme="minorEastAsia"/>
          <w:u w:val="single"/>
        </w:rPr>
        <w:t>xercise</w:t>
      </w:r>
    </w:p>
    <w:p w:rsidR="006F1B8F" w:rsidRPr="00256656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Assume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= 105</w:t>
      </w:r>
    </w:p>
    <w:p w:rsidR="006F1B8F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P/L = max{105 – 100 – 8}, – 8</w:t>
      </w:r>
    </w:p>
    <w:p w:rsidR="006F1B8F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P/L = max{-3, -8} = -3 so </w:t>
      </w:r>
      <w:r>
        <w:rPr>
          <w:rFonts w:eastAsiaTheme="minorEastAsia"/>
          <w:u w:val="single"/>
        </w:rPr>
        <w:t>Exercise to Minimise Loss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3: Long Put Option (2:4)</w:t>
      </w:r>
    </w:p>
    <w:p w:rsidR="006F1B8F" w:rsidRDefault="006F1B8F" w:rsidP="006F1B8F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06368" behindDoc="0" locked="0" layoutInCell="1" allowOverlap="1" wp14:anchorId="76ED4670" wp14:editId="07B42270">
            <wp:simplePos x="0" y="0"/>
            <wp:positionH relativeFrom="column">
              <wp:posOffset>2996092</wp:posOffset>
            </wp:positionH>
            <wp:positionV relativeFrom="paragraph">
              <wp:posOffset>115948</wp:posOffset>
            </wp:positionV>
            <wp:extent cx="2645923" cy="1284827"/>
            <wp:effectExtent l="0" t="0" r="0" b="0"/>
            <wp:wrapNone/>
            <wp:docPr id="39" name="Picture 39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2-05 at 22.01.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923" cy="1284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</w:t>
      </w:r>
      <w:r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 = Put Option Price (e.g. £7)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K = Strike Price (e.g. £70)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Breakeven (Shown). = K – P</w:t>
      </w:r>
      <w:r>
        <w:rPr>
          <w:rFonts w:eastAsiaTheme="minorEastAsia"/>
          <w:vertAlign w:val="subscript"/>
        </w:rPr>
        <w:t>0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Exercise if profit from selling asset through put is greater than market price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If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&lt; K: Exercise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If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&gt; K: Don’t Exercise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>Example</w:t>
      </w:r>
      <w:r>
        <w:rPr>
          <w:rFonts w:eastAsiaTheme="minorEastAsia"/>
        </w:rPr>
        <w:t>: P = 8; K = 100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Profit/Loss = max{K –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– P</w:t>
      </w:r>
      <w:r>
        <w:rPr>
          <w:rFonts w:eastAsiaTheme="minorEastAsia"/>
          <w:vertAlign w:val="subscript"/>
        </w:rPr>
        <w:t>0</w:t>
      </w:r>
      <w:r>
        <w:rPr>
          <w:rFonts w:eastAsiaTheme="minorEastAsia"/>
        </w:rPr>
        <w:t>}, – P</w:t>
      </w:r>
      <w:r>
        <w:rPr>
          <w:rFonts w:eastAsiaTheme="minorEastAsia"/>
          <w:vertAlign w:val="subscript"/>
        </w:rPr>
        <w:t>0</w:t>
      </w:r>
    </w:p>
    <w:p w:rsidR="006F1B8F" w:rsidRDefault="006F1B8F" w:rsidP="006F1B8F">
      <w:pPr>
        <w:rPr>
          <w:rFonts w:eastAsiaTheme="minorEastAsia"/>
        </w:rPr>
      </w:pPr>
    </w:p>
    <w:p w:rsidR="006F1B8F" w:rsidRPr="00256656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Assume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= 128</w:t>
      </w:r>
    </w:p>
    <w:p w:rsidR="006F1B8F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P/L = max{100 – 128 – 8}, – 8</w:t>
      </w:r>
    </w:p>
    <w:p w:rsidR="006F1B8F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P/L = max{-36, -8} = -8 so </w:t>
      </w:r>
      <w:r w:rsidRPr="00FB6EC3">
        <w:rPr>
          <w:rFonts w:eastAsiaTheme="minorEastAsia"/>
          <w:u w:val="single"/>
        </w:rPr>
        <w:t>Don’t E</w:t>
      </w:r>
      <w:r>
        <w:rPr>
          <w:rFonts w:eastAsiaTheme="minorEastAsia"/>
          <w:u w:val="single"/>
        </w:rPr>
        <w:t>xercise</w:t>
      </w:r>
    </w:p>
    <w:p w:rsidR="006F1B8F" w:rsidRPr="00256656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Assume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= 90</w:t>
      </w:r>
    </w:p>
    <w:p w:rsidR="006F1B8F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P/L = max{100 – 90 – 8}, – 8</w:t>
      </w:r>
    </w:p>
    <w:p w:rsidR="006F1B8F" w:rsidRPr="00256656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P/L = max{2, -8} = 2 so </w:t>
      </w:r>
      <w:r w:rsidRPr="00256656">
        <w:rPr>
          <w:rFonts w:eastAsiaTheme="minorEastAsia"/>
          <w:u w:val="single"/>
        </w:rPr>
        <w:t>E</w:t>
      </w:r>
      <w:r>
        <w:rPr>
          <w:rFonts w:eastAsiaTheme="minorEastAsia"/>
          <w:u w:val="single"/>
        </w:rPr>
        <w:t>xercise</w:t>
      </w:r>
    </w:p>
    <w:p w:rsidR="006F1B8F" w:rsidRPr="00256656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Assume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= 98</w:t>
      </w:r>
    </w:p>
    <w:p w:rsidR="006F1B8F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P/L = max{100 – 98 – 8}, – 8</w:t>
      </w:r>
    </w:p>
    <w:p w:rsidR="006F1B8F" w:rsidRPr="00D97AF4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P/L = max{-6, -8} = -6 so </w:t>
      </w:r>
      <w:r>
        <w:rPr>
          <w:rFonts w:eastAsiaTheme="minorEastAsia"/>
          <w:u w:val="single"/>
        </w:rPr>
        <w:t>Exercise to Minimise Loss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4</w:t>
      </w:r>
      <w:r w:rsidRPr="00D97AF4">
        <w:rPr>
          <w:rFonts w:eastAsiaTheme="minorEastAsia"/>
          <w:b/>
          <w:bCs/>
        </w:rPr>
        <w:t>: Short Call (3:4)</w:t>
      </w: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07392" behindDoc="0" locked="0" layoutInCell="1" allowOverlap="1" wp14:anchorId="2499DDF5" wp14:editId="3DE4CD7B">
            <wp:simplePos x="0" y="0"/>
            <wp:positionH relativeFrom="column">
              <wp:posOffset>1872399</wp:posOffset>
            </wp:positionH>
            <wp:positionV relativeFrom="paragraph">
              <wp:posOffset>129891</wp:posOffset>
            </wp:positionV>
            <wp:extent cx="2171577" cy="1079770"/>
            <wp:effectExtent l="0" t="0" r="635" b="0"/>
            <wp:wrapNone/>
            <wp:docPr id="40" name="Picture 40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2-05 at 22.14.4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577" cy="107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Pr="00CB468B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CB468B">
        <w:rPr>
          <w:rFonts w:eastAsiaTheme="minorEastAsia"/>
        </w:rPr>
        <w:t>C</w:t>
      </w:r>
      <w:r w:rsidRPr="00CB468B">
        <w:rPr>
          <w:rFonts w:eastAsiaTheme="minorEastAsia"/>
          <w:vertAlign w:val="subscript"/>
        </w:rPr>
        <w:t>0</w:t>
      </w:r>
      <w:r w:rsidRPr="00CB468B">
        <w:rPr>
          <w:rFonts w:eastAsiaTheme="minorEastAsia"/>
        </w:rPr>
        <w:t xml:space="preserve"> = £5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CB468B">
        <w:rPr>
          <w:rFonts w:eastAsiaTheme="minorEastAsia"/>
        </w:rPr>
        <w:t>K = £100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5: Short Put (4:4)</w:t>
      </w: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  <w:noProof/>
        </w:rPr>
        <w:drawing>
          <wp:anchor distT="0" distB="0" distL="114300" distR="114300" simplePos="0" relativeHeight="251708416" behindDoc="0" locked="0" layoutInCell="1" allowOverlap="1" wp14:anchorId="0DABBA7C" wp14:editId="101DCF83">
            <wp:simplePos x="0" y="0"/>
            <wp:positionH relativeFrom="column">
              <wp:posOffset>1868218</wp:posOffset>
            </wp:positionH>
            <wp:positionV relativeFrom="paragraph">
              <wp:posOffset>80010</wp:posOffset>
            </wp:positionV>
            <wp:extent cx="2354093" cy="1115454"/>
            <wp:effectExtent l="0" t="0" r="0" b="2540"/>
            <wp:wrapNone/>
            <wp:docPr id="41" name="Picture 41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2-05 at 22.14.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093" cy="1115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Pr="002F6CC4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b/>
          <w:bCs/>
        </w:rPr>
      </w:pPr>
      <w:r>
        <w:rPr>
          <w:rFonts w:eastAsiaTheme="minorEastAsia"/>
        </w:rPr>
        <w:t>P</w:t>
      </w:r>
      <w:r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 = £7</w:t>
      </w:r>
    </w:p>
    <w:p w:rsidR="006F1B8F" w:rsidRPr="00391843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b/>
          <w:bCs/>
        </w:rPr>
      </w:pPr>
      <w:r>
        <w:rPr>
          <w:rFonts w:eastAsiaTheme="minorEastAsia"/>
        </w:rPr>
        <w:t>K = £70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6: Call &amp; Put Profitability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Call Profitable: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&gt; (C</w:t>
      </w:r>
      <w:r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 + K)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Put Profitable: K &gt; (P</w:t>
      </w:r>
      <w:r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 +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>)</w:t>
      </w:r>
    </w:p>
    <w:p w:rsidR="006F1B8F" w:rsidRDefault="006F1B8F" w:rsidP="006F1B8F">
      <w:pPr>
        <w:rPr>
          <w:rFonts w:eastAsiaTheme="minorEastAsia"/>
        </w:rPr>
      </w:pPr>
    </w:p>
    <w:p w:rsidR="006F1B8F" w:rsidRPr="00CB468B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Call Option Zero-Sum Game:</w:t>
      </w:r>
      <w:r>
        <w:rPr>
          <w:rFonts w:eastAsiaTheme="minorEastAsia"/>
        </w:rPr>
        <w:tab/>
      </w:r>
      <w:r>
        <w:rPr>
          <w:rFonts w:eastAsiaTheme="minorEastAsia"/>
        </w:rPr>
        <w:tab/>
        <w:t>Put Options Zero-Sum Game:</w:t>
      </w:r>
    </w:p>
    <w:p w:rsidR="006F1B8F" w:rsidRPr="00480585" w:rsidRDefault="006F1B8F" w:rsidP="006F1B8F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10464" behindDoc="0" locked="0" layoutInCell="1" allowOverlap="1" wp14:anchorId="62AE8B5C" wp14:editId="5D254028">
            <wp:simplePos x="0" y="0"/>
            <wp:positionH relativeFrom="column">
              <wp:posOffset>3238959</wp:posOffset>
            </wp:positionH>
            <wp:positionV relativeFrom="paragraph">
              <wp:posOffset>154778</wp:posOffset>
            </wp:positionV>
            <wp:extent cx="2018460" cy="1079943"/>
            <wp:effectExtent l="0" t="0" r="1270" b="0"/>
            <wp:wrapNone/>
            <wp:docPr id="42" name="Picture 4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2-05 at 22.18.5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460" cy="1079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709440" behindDoc="0" locked="0" layoutInCell="1" allowOverlap="1" wp14:anchorId="791B2268" wp14:editId="2103F4DB">
            <wp:simplePos x="0" y="0"/>
            <wp:positionH relativeFrom="column">
              <wp:posOffset>533670</wp:posOffset>
            </wp:positionH>
            <wp:positionV relativeFrom="paragraph">
              <wp:posOffset>157480</wp:posOffset>
            </wp:positionV>
            <wp:extent cx="2042808" cy="1101349"/>
            <wp:effectExtent l="0" t="0" r="1905" b="3810"/>
            <wp:wrapNone/>
            <wp:docPr id="43" name="Picture 4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2-05 at 22.13.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808" cy="1101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Pr="00EB39A8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b/>
          <w:bCs/>
        </w:rPr>
      </w:pPr>
      <w:r>
        <w:rPr>
          <w:rFonts w:eastAsiaTheme="minorEastAsia"/>
          <w:b/>
          <w:bCs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2FD53FD0" wp14:editId="22FDE8A1">
            <wp:simplePos x="0" y="0"/>
            <wp:positionH relativeFrom="column">
              <wp:posOffset>1837988</wp:posOffset>
            </wp:positionH>
            <wp:positionV relativeFrom="paragraph">
              <wp:posOffset>17280</wp:posOffset>
            </wp:positionV>
            <wp:extent cx="2013626" cy="1273652"/>
            <wp:effectExtent l="0" t="0" r="0" b="0"/>
            <wp:wrapNone/>
            <wp:docPr id="44" name="Picture 44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2-05 at 22.20.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626" cy="1273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  <w:bCs/>
        </w:rPr>
        <w:t>Summary</w:t>
      </w:r>
      <w:r>
        <w:rPr>
          <w:rFonts w:eastAsiaTheme="minorEastAsia"/>
        </w:rPr>
        <w:t xml:space="preserve">: 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7: Value At Expiration 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Call: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– K </w:t>
      </w:r>
      <w:r>
        <w:rPr>
          <w:rFonts w:eastAsiaTheme="minorEastAsia"/>
          <w:b/>
          <w:bCs/>
        </w:rPr>
        <w:t>if</w:t>
      </w:r>
      <w:r>
        <w:rPr>
          <w:rFonts w:eastAsiaTheme="minorEastAsia"/>
        </w:rPr>
        <w:t xml:space="preserve">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&gt; K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0 </w:t>
      </w:r>
      <w:r>
        <w:rPr>
          <w:rFonts w:eastAsiaTheme="minorEastAsia"/>
        </w:rPr>
        <w:tab/>
      </w:r>
      <w:r>
        <w:rPr>
          <w:rFonts w:eastAsiaTheme="minorEastAsia"/>
          <w:b/>
          <w:bCs/>
        </w:rPr>
        <w:t>if</w:t>
      </w:r>
      <w:r>
        <w:rPr>
          <w:rFonts w:eastAsiaTheme="minorEastAsia"/>
        </w:rPr>
        <w:t xml:space="preserve">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≤</m:t>
        </m:r>
      </m:oMath>
      <w:r>
        <w:rPr>
          <w:rFonts w:eastAsiaTheme="minorEastAsia"/>
        </w:rPr>
        <w:t xml:space="preserve"> K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Put: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K –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</w:t>
      </w:r>
      <w:r>
        <w:rPr>
          <w:rFonts w:eastAsiaTheme="minorEastAsia"/>
          <w:b/>
          <w:bCs/>
        </w:rPr>
        <w:t xml:space="preserve">if </w:t>
      </w:r>
      <w:r>
        <w:rPr>
          <w:rFonts w:eastAsiaTheme="minorEastAsia"/>
        </w:rPr>
        <w:t>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&lt; K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0</w:t>
      </w:r>
      <w:r>
        <w:rPr>
          <w:rFonts w:eastAsiaTheme="minorEastAsia"/>
        </w:rPr>
        <w:tab/>
      </w:r>
      <w:r>
        <w:rPr>
          <w:rFonts w:eastAsiaTheme="minorEastAsia"/>
          <w:b/>
          <w:bCs/>
        </w:rPr>
        <w:t>if</w:t>
      </w:r>
      <w:r>
        <w:rPr>
          <w:rFonts w:eastAsiaTheme="minorEastAsia"/>
        </w:rPr>
        <w:t xml:space="preserve"> S</w:t>
      </w:r>
      <w:r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≥</m:t>
        </m:r>
      </m:oMath>
      <w:r>
        <w:rPr>
          <w:rFonts w:eastAsiaTheme="minorEastAsia"/>
        </w:rPr>
        <w:t xml:space="preserve"> K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 w:rsidRPr="0094542B">
        <w:rPr>
          <w:rFonts w:eastAsiaTheme="minorEastAsia"/>
          <w:b/>
          <w:bCs/>
        </w:rPr>
        <w:t>8: Moneyness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Pr="0094542B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b/>
          <w:bCs/>
        </w:rPr>
      </w:pPr>
      <w:r>
        <w:rPr>
          <w:rFonts w:eastAsiaTheme="minorEastAsia"/>
        </w:rPr>
        <w:t>In-the-Money Option (profitable when):</w:t>
      </w:r>
    </w:p>
    <w:p w:rsidR="006F1B8F" w:rsidRPr="0094542B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>
        <w:rPr>
          <w:rFonts w:eastAsiaTheme="minorEastAsia"/>
        </w:rPr>
        <w:t>Call: S &gt; K</w:t>
      </w:r>
    </w:p>
    <w:p w:rsidR="006F1B8F" w:rsidRPr="0094542B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>
        <w:rPr>
          <w:rFonts w:eastAsiaTheme="minorEastAsia"/>
        </w:rPr>
        <w:t>Put: S &lt; K</w:t>
      </w:r>
    </w:p>
    <w:p w:rsidR="006F1B8F" w:rsidRPr="0094542B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b/>
          <w:bCs/>
        </w:rPr>
      </w:pPr>
      <w:r>
        <w:rPr>
          <w:rFonts w:eastAsiaTheme="minorEastAsia"/>
        </w:rPr>
        <w:t xml:space="preserve">At-the-Money Option </w:t>
      </w:r>
    </w:p>
    <w:p w:rsidR="006F1B8F" w:rsidRPr="0094542B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>
        <w:rPr>
          <w:rFonts w:eastAsiaTheme="minorEastAsia"/>
        </w:rPr>
        <w:t>S = K</w:t>
      </w:r>
    </w:p>
    <w:p w:rsidR="006F1B8F" w:rsidRPr="0094542B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b/>
          <w:bCs/>
        </w:rPr>
      </w:pPr>
      <w:r>
        <w:rPr>
          <w:rFonts w:eastAsiaTheme="minorEastAsia"/>
        </w:rPr>
        <w:t xml:space="preserve">Out-of-the-Money Option 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9: Intrinsic &amp; Time Value 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Option Price (Premium) = Intrinsic Val. + Time Val.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u w:val="single"/>
        </w:rPr>
        <w:t>Intrinsic Value</w:t>
      </w:r>
      <w:r>
        <w:rPr>
          <w:rFonts w:eastAsiaTheme="minorEastAsia"/>
        </w:rPr>
        <w:t xml:space="preserve"> maximum of 0, option value would have it if instantly exercised 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Call: max{S – K, 0}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Put: max{K – S, 0}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u w:val="single"/>
        </w:rPr>
        <w:t>Time Value</w:t>
      </w:r>
      <w:r>
        <w:rPr>
          <w:rFonts w:eastAsiaTheme="minorEastAsia"/>
        </w:rPr>
        <w:t xml:space="preserve"> difference between current option price and intrinsic value 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10: Market Makers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343E9">
        <w:rPr>
          <w:rFonts w:eastAsiaTheme="minorEastAsia"/>
        </w:rPr>
        <w:t xml:space="preserve">Quotes </w:t>
      </w:r>
      <w:r w:rsidRPr="009277C8">
        <w:rPr>
          <w:rFonts w:eastAsiaTheme="minorEastAsia"/>
          <w:b/>
          <w:bCs/>
        </w:rPr>
        <w:t>bid</w:t>
      </w:r>
      <w:r w:rsidRPr="002343E9">
        <w:rPr>
          <w:rFonts w:eastAsiaTheme="minorEastAsia"/>
        </w:rPr>
        <w:t xml:space="preserve"> (price prepared to buy) and </w:t>
      </w:r>
      <w:r w:rsidRPr="009277C8">
        <w:rPr>
          <w:rFonts w:eastAsiaTheme="minorEastAsia"/>
          <w:b/>
          <w:bCs/>
        </w:rPr>
        <w:t>ask</w:t>
      </w:r>
      <w:r w:rsidRPr="002343E9">
        <w:rPr>
          <w:rFonts w:eastAsiaTheme="minorEastAsia"/>
        </w:rPr>
        <w:t xml:space="preserve"> (price prepared to sell) prices </w:t>
      </w:r>
    </w:p>
    <w:p w:rsidR="006F1B8F" w:rsidRPr="009277C8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 xml:space="preserve">Bid-Offer </w:t>
      </w:r>
      <w:r w:rsidRPr="009277C8">
        <w:rPr>
          <w:rFonts w:eastAsiaTheme="minorEastAsia"/>
          <w:b/>
          <w:bCs/>
        </w:rPr>
        <w:t>Spread</w:t>
      </w:r>
      <w:r>
        <w:rPr>
          <w:rFonts w:eastAsiaTheme="minorEastAsia"/>
        </w:rPr>
        <w:t xml:space="preserve">: </w:t>
      </w:r>
      <w:r w:rsidRPr="009277C8">
        <w:rPr>
          <w:rFonts w:eastAsiaTheme="minorEastAsia"/>
        </w:rPr>
        <w:t xml:space="preserve">difference between </w:t>
      </w:r>
      <w:r w:rsidRPr="009277C8">
        <w:rPr>
          <w:rFonts w:eastAsiaTheme="minorEastAsia"/>
          <w:b/>
          <w:bCs/>
        </w:rPr>
        <w:t>bid</w:t>
      </w:r>
      <w:r w:rsidRPr="009277C8">
        <w:rPr>
          <w:rFonts w:eastAsiaTheme="minorEastAsia"/>
        </w:rPr>
        <w:t xml:space="preserve"> and </w:t>
      </w:r>
      <w:r w:rsidRPr="009277C8">
        <w:rPr>
          <w:rFonts w:eastAsiaTheme="minorEastAsia"/>
          <w:b/>
          <w:bCs/>
        </w:rPr>
        <w:t>ask</w:t>
      </w:r>
    </w:p>
    <w:p w:rsidR="006F1B8F" w:rsidRDefault="006F1B8F" w:rsidP="006F1B8F">
      <w:pPr>
        <w:rPr>
          <w:rFonts w:eastAsiaTheme="minorEastAsia"/>
        </w:rPr>
      </w:pPr>
    </w:p>
    <w:p w:rsidR="006F1B8F" w:rsidRPr="00B475C0" w:rsidRDefault="006F1B8F" w:rsidP="006F1B8F">
      <w:pPr>
        <w:rPr>
          <w:rFonts w:eastAsiaTheme="minorEastAsia"/>
          <w:b/>
          <w:bCs/>
        </w:rPr>
      </w:pPr>
      <w:r w:rsidRPr="00B475C0">
        <w:rPr>
          <w:rFonts w:eastAsiaTheme="minorEastAsia"/>
          <w:b/>
          <w:bCs/>
        </w:rPr>
        <w:t xml:space="preserve">11: Option-Like Securities 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Callable Bonds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Convertible Bonds (and other securities)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b/>
          <w:bCs/>
          <w:color w:val="44546A" w:themeColor="text2"/>
        </w:rPr>
      </w:pPr>
      <w:r w:rsidRPr="006D68A9">
        <w:rPr>
          <w:b/>
          <w:bCs/>
          <w:color w:val="44546A" w:themeColor="text2"/>
        </w:rPr>
        <w:lastRenderedPageBreak/>
        <w:t xml:space="preserve">Lecture </w:t>
      </w:r>
      <w:r>
        <w:rPr>
          <w:b/>
          <w:bCs/>
          <w:color w:val="44546A" w:themeColor="text2"/>
        </w:rPr>
        <w:t>7</w:t>
      </w:r>
      <w:r w:rsidRPr="006D68A9">
        <w:rPr>
          <w:b/>
          <w:bCs/>
          <w:color w:val="44546A" w:themeColor="text2"/>
        </w:rPr>
        <w:t xml:space="preserve">: </w:t>
      </w:r>
      <w:r>
        <w:rPr>
          <w:b/>
          <w:bCs/>
          <w:color w:val="44546A" w:themeColor="text2"/>
        </w:rPr>
        <w:t>Properties of Stock Options</w:t>
      </w:r>
    </w:p>
    <w:p w:rsidR="006F1B8F" w:rsidRDefault="006F1B8F" w:rsidP="006F1B8F">
      <w:pPr>
        <w:rPr>
          <w:rFonts w:eastAsiaTheme="minorEastAsia"/>
        </w:rPr>
      </w:pPr>
    </w:p>
    <w:p w:rsidR="006F1B8F" w:rsidRPr="00D82807" w:rsidRDefault="006F1B8F" w:rsidP="006F1B8F">
      <w:pPr>
        <w:rPr>
          <w:rFonts w:eastAsiaTheme="minorEastAsia"/>
          <w:b/>
          <w:bCs/>
        </w:rPr>
      </w:pPr>
      <w:r w:rsidRPr="00D82807">
        <w:rPr>
          <w:rFonts w:eastAsiaTheme="minorEastAsia"/>
          <w:b/>
          <w:bCs/>
        </w:rPr>
        <w:t xml:space="preserve">1: Notation </w:t>
      </w:r>
      <w:r>
        <w:rPr>
          <w:rFonts w:eastAsiaTheme="minorEastAsia"/>
          <w:b/>
          <w:bCs/>
        </w:rPr>
        <w:t>&amp; Introduction</w:t>
      </w:r>
    </w:p>
    <w:p w:rsidR="006F1B8F" w:rsidRDefault="006F1B8F" w:rsidP="006F1B8F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6F1B8F" w:rsidTr="002428E6">
        <w:tc>
          <w:tcPr>
            <w:tcW w:w="4505" w:type="dxa"/>
          </w:tcPr>
          <w:p w:rsidR="006F1B8F" w:rsidRPr="00D82807" w:rsidRDefault="00604B8B" w:rsidP="006F1B8F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European Call Option Price</m:t>
              </m:r>
            </m:oMath>
          </w:p>
          <w:p w:rsidR="006F1B8F" w:rsidRPr="00D82807" w:rsidRDefault="00604B8B" w:rsidP="006F1B8F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European Put Option Price </m:t>
              </m:r>
            </m:oMath>
          </w:p>
          <w:p w:rsidR="006F1B8F" w:rsidRPr="00D82807" w:rsidRDefault="00604B8B" w:rsidP="006F1B8F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Stock Price Today</m:t>
              </m:r>
            </m:oMath>
          </w:p>
          <w:p w:rsidR="006F1B8F" w:rsidRPr="00D82807" w:rsidRDefault="006F1B8F" w:rsidP="006F1B8F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K=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Strike </m:t>
              </m:r>
              <m:d>
                <m:d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Exercise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Price</m:t>
              </m:r>
            </m:oMath>
          </w:p>
          <w:p w:rsidR="006F1B8F" w:rsidRPr="00D82807" w:rsidRDefault="006F1B8F" w:rsidP="006F1B8F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T=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Life of Option </m:t>
              </m:r>
            </m:oMath>
          </w:p>
          <w:p w:rsidR="006F1B8F" w:rsidRPr="00D82807" w:rsidRDefault="006F1B8F" w:rsidP="006F1B8F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σ=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std.dev of Stock (Volatility)</m:t>
              </m:r>
            </m:oMath>
          </w:p>
        </w:tc>
        <w:tc>
          <w:tcPr>
            <w:tcW w:w="4505" w:type="dxa"/>
          </w:tcPr>
          <w:p w:rsidR="006F1B8F" w:rsidRPr="00D82807" w:rsidRDefault="00604B8B" w:rsidP="006F1B8F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American Call Option Price</m:t>
              </m:r>
            </m:oMath>
          </w:p>
          <w:p w:rsidR="006F1B8F" w:rsidRPr="00D82807" w:rsidRDefault="00604B8B" w:rsidP="006F1B8F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American Put Option Price </m:t>
              </m:r>
            </m:oMath>
          </w:p>
          <w:p w:rsidR="006F1B8F" w:rsidRPr="00D82807" w:rsidRDefault="00604B8B" w:rsidP="006F1B8F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Stock Price at Maturity</m:t>
              </m:r>
            </m:oMath>
          </w:p>
          <w:p w:rsidR="006F1B8F" w:rsidRPr="00D82807" w:rsidRDefault="006F1B8F" w:rsidP="006F1B8F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D=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PV of Future Divs</m:t>
              </m:r>
            </m:oMath>
          </w:p>
          <w:p w:rsidR="006F1B8F" w:rsidRPr="00D82807" w:rsidRDefault="006F1B8F" w:rsidP="006F1B8F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r=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Risk-Free Rate at </m:t>
              </m:r>
              <m:r>
                <w:rPr>
                  <w:rFonts w:ascii="Cambria Math" w:eastAsiaTheme="minorEastAsia" w:hAnsi="Cambria Math"/>
                </w:rPr>
                <m:t>T</m:t>
              </m:r>
            </m:oMath>
          </w:p>
          <w:p w:rsidR="006F1B8F" w:rsidRDefault="006F1B8F" w:rsidP="002428E6">
            <w:pPr>
              <w:rPr>
                <w:rFonts w:eastAsiaTheme="minorEastAsia"/>
              </w:rPr>
            </w:pPr>
          </w:p>
        </w:tc>
      </w:tr>
    </w:tbl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  <w:r>
        <w:rPr>
          <w:rFonts w:eastAsiaTheme="minorEastAsia"/>
          <w:b/>
          <w:bCs/>
          <w:i/>
          <w:iCs/>
        </w:rPr>
        <w:t>1.1: Factors Affecting Option Prices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Current stock price,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Strike price, </w:t>
      </w:r>
      <w:r>
        <w:rPr>
          <w:rFonts w:eastAsiaTheme="minorEastAsia"/>
          <w:i/>
          <w:iCs/>
        </w:rPr>
        <w:t>K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Time to expiration,</w:t>
      </w:r>
      <w:r>
        <w:rPr>
          <w:rFonts w:eastAsiaTheme="minorEastAsia"/>
          <w:i/>
          <w:iCs/>
        </w:rPr>
        <w:t xml:space="preserve"> T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Volatility of stock price, </w:t>
      </w:r>
      <m:oMath>
        <m:r>
          <w:rPr>
            <w:rFonts w:ascii="Cambria Math" w:eastAsiaTheme="minorEastAsia" w:hAnsi="Cambria Math"/>
          </w:rPr>
          <m:t>σ</m:t>
        </m:r>
      </m:oMath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Risk-free rate, </w:t>
      </w:r>
      <w:r>
        <w:rPr>
          <w:rFonts w:eastAsiaTheme="minorEastAsia"/>
          <w:i/>
          <w:iCs/>
        </w:rPr>
        <w:t>r</w:t>
      </w:r>
    </w:p>
    <w:p w:rsidR="006F1B8F" w:rsidRPr="00E91438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Dividends expected, </w:t>
      </w:r>
      <w:r>
        <w:rPr>
          <w:rFonts w:eastAsiaTheme="minorEastAsia"/>
          <w:i/>
          <w:iCs/>
        </w:rPr>
        <w:t>D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  <w:r>
        <w:rPr>
          <w:rFonts w:eastAsiaTheme="minorEastAsia"/>
          <w:b/>
          <w:bCs/>
          <w:i/>
          <w:iCs/>
        </w:rPr>
        <w:t xml:space="preserve">1.2: Interaction Matrix </w:t>
      </w: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6F1B8F" w:rsidTr="002428E6">
        <w:trPr>
          <w:jc w:val="center"/>
        </w:trPr>
        <w:tc>
          <w:tcPr>
            <w:tcW w:w="1802" w:type="dxa"/>
          </w:tcPr>
          <w:p w:rsidR="006F1B8F" w:rsidRPr="00B00FBE" w:rsidRDefault="006F1B8F" w:rsidP="002428E6">
            <w:pPr>
              <w:jc w:val="center"/>
              <w:rPr>
                <w:rFonts w:eastAsiaTheme="minorEastAsia"/>
                <w:b/>
                <w:bCs/>
              </w:rPr>
            </w:pPr>
            <w:r w:rsidRPr="00B00FBE">
              <w:rPr>
                <w:rFonts w:eastAsiaTheme="minorEastAsia"/>
                <w:b/>
                <w:bCs/>
              </w:rPr>
              <w:t>Variable</w:t>
            </w:r>
          </w:p>
        </w:tc>
        <w:tc>
          <w:tcPr>
            <w:tcW w:w="1802" w:type="dxa"/>
          </w:tcPr>
          <w:p w:rsidR="006F1B8F" w:rsidRPr="00B00FBE" w:rsidRDefault="00604B8B" w:rsidP="002428E6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02" w:type="dxa"/>
          </w:tcPr>
          <w:p w:rsidR="006F1B8F" w:rsidRDefault="00604B8B" w:rsidP="002428E6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02" w:type="dxa"/>
          </w:tcPr>
          <w:p w:rsidR="006F1B8F" w:rsidRDefault="00604B8B" w:rsidP="002428E6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802" w:type="dxa"/>
          </w:tcPr>
          <w:p w:rsidR="006F1B8F" w:rsidRDefault="00604B8B" w:rsidP="002428E6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oMath>
            </m:oMathPara>
          </w:p>
        </w:tc>
      </w:tr>
      <w:tr w:rsidR="006F1B8F" w:rsidTr="002428E6">
        <w:trPr>
          <w:jc w:val="center"/>
        </w:trPr>
        <w:tc>
          <w:tcPr>
            <w:tcW w:w="1802" w:type="dxa"/>
          </w:tcPr>
          <w:p w:rsidR="006F1B8F" w:rsidRPr="00B00FBE" w:rsidRDefault="00604B8B" w:rsidP="002428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802" w:type="dxa"/>
          </w:tcPr>
          <w:p w:rsidR="006F1B8F" w:rsidRPr="007276C3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1802" w:type="dxa"/>
          </w:tcPr>
          <w:p w:rsidR="006F1B8F" w:rsidRPr="00DE40DC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–</w:t>
            </w:r>
          </w:p>
        </w:tc>
        <w:tc>
          <w:tcPr>
            <w:tcW w:w="1802" w:type="dxa"/>
          </w:tcPr>
          <w:p w:rsidR="006F1B8F" w:rsidRPr="007276C3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1802" w:type="dxa"/>
          </w:tcPr>
          <w:p w:rsidR="006F1B8F" w:rsidRPr="00DE40DC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–</w:t>
            </w:r>
          </w:p>
        </w:tc>
      </w:tr>
      <w:tr w:rsidR="006F1B8F" w:rsidTr="002428E6">
        <w:trPr>
          <w:jc w:val="center"/>
        </w:trPr>
        <w:tc>
          <w:tcPr>
            <w:tcW w:w="1802" w:type="dxa"/>
          </w:tcPr>
          <w:p w:rsidR="006F1B8F" w:rsidRPr="00B00FBE" w:rsidRDefault="006F1B8F" w:rsidP="002428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</m:oMath>
            </m:oMathPara>
          </w:p>
        </w:tc>
        <w:tc>
          <w:tcPr>
            <w:tcW w:w="1802" w:type="dxa"/>
          </w:tcPr>
          <w:p w:rsidR="006F1B8F" w:rsidRPr="007276C3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–</w:t>
            </w:r>
          </w:p>
        </w:tc>
        <w:tc>
          <w:tcPr>
            <w:tcW w:w="1802" w:type="dxa"/>
          </w:tcPr>
          <w:p w:rsidR="006F1B8F" w:rsidRPr="00DE40DC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1802" w:type="dxa"/>
          </w:tcPr>
          <w:p w:rsidR="006F1B8F" w:rsidRPr="007276C3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–</w:t>
            </w:r>
          </w:p>
        </w:tc>
        <w:tc>
          <w:tcPr>
            <w:tcW w:w="1802" w:type="dxa"/>
          </w:tcPr>
          <w:p w:rsidR="006F1B8F" w:rsidRPr="00DE40DC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</w:tr>
      <w:tr w:rsidR="006F1B8F" w:rsidTr="002428E6">
        <w:trPr>
          <w:jc w:val="center"/>
        </w:trPr>
        <w:tc>
          <w:tcPr>
            <w:tcW w:w="1802" w:type="dxa"/>
          </w:tcPr>
          <w:p w:rsidR="006F1B8F" w:rsidRPr="00B00FBE" w:rsidRDefault="006F1B8F" w:rsidP="002428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</m:t>
                </m:r>
              </m:oMath>
            </m:oMathPara>
          </w:p>
        </w:tc>
        <w:tc>
          <w:tcPr>
            <w:tcW w:w="1802" w:type="dxa"/>
          </w:tcPr>
          <w:p w:rsidR="006F1B8F" w:rsidRPr="007276C3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?</w:t>
            </w:r>
          </w:p>
        </w:tc>
        <w:tc>
          <w:tcPr>
            <w:tcW w:w="1802" w:type="dxa"/>
          </w:tcPr>
          <w:p w:rsidR="006F1B8F" w:rsidRPr="00DE40DC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?</w:t>
            </w:r>
          </w:p>
        </w:tc>
        <w:tc>
          <w:tcPr>
            <w:tcW w:w="1802" w:type="dxa"/>
          </w:tcPr>
          <w:p w:rsidR="006F1B8F" w:rsidRPr="007276C3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1802" w:type="dxa"/>
          </w:tcPr>
          <w:p w:rsidR="006F1B8F" w:rsidRPr="00DE40DC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</w:tr>
      <w:tr w:rsidR="006F1B8F" w:rsidTr="002428E6">
        <w:trPr>
          <w:jc w:val="center"/>
        </w:trPr>
        <w:tc>
          <w:tcPr>
            <w:tcW w:w="1802" w:type="dxa"/>
          </w:tcPr>
          <w:p w:rsidR="006F1B8F" w:rsidRPr="00B00FBE" w:rsidRDefault="006F1B8F" w:rsidP="002428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σ</m:t>
                </m:r>
              </m:oMath>
            </m:oMathPara>
          </w:p>
        </w:tc>
        <w:tc>
          <w:tcPr>
            <w:tcW w:w="1802" w:type="dxa"/>
          </w:tcPr>
          <w:p w:rsidR="006F1B8F" w:rsidRPr="007276C3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1802" w:type="dxa"/>
          </w:tcPr>
          <w:p w:rsidR="006F1B8F" w:rsidRPr="00DE40DC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1802" w:type="dxa"/>
          </w:tcPr>
          <w:p w:rsidR="006F1B8F" w:rsidRPr="007276C3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1802" w:type="dxa"/>
          </w:tcPr>
          <w:p w:rsidR="006F1B8F" w:rsidRPr="00DE40DC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</w:tr>
      <w:tr w:rsidR="006F1B8F" w:rsidTr="002428E6">
        <w:trPr>
          <w:jc w:val="center"/>
        </w:trPr>
        <w:tc>
          <w:tcPr>
            <w:tcW w:w="1802" w:type="dxa"/>
          </w:tcPr>
          <w:p w:rsidR="006F1B8F" w:rsidRPr="00657631" w:rsidRDefault="006F1B8F" w:rsidP="002428E6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r</m:t>
                </m:r>
              </m:oMath>
            </m:oMathPara>
          </w:p>
        </w:tc>
        <w:tc>
          <w:tcPr>
            <w:tcW w:w="1802" w:type="dxa"/>
          </w:tcPr>
          <w:p w:rsidR="006F1B8F" w:rsidRPr="007276C3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1802" w:type="dxa"/>
          </w:tcPr>
          <w:p w:rsidR="006F1B8F" w:rsidRPr="00DE40DC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–</w:t>
            </w:r>
          </w:p>
        </w:tc>
        <w:tc>
          <w:tcPr>
            <w:tcW w:w="1802" w:type="dxa"/>
          </w:tcPr>
          <w:p w:rsidR="006F1B8F" w:rsidRPr="007276C3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1802" w:type="dxa"/>
          </w:tcPr>
          <w:p w:rsidR="006F1B8F" w:rsidRPr="00DE40DC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–</w:t>
            </w:r>
          </w:p>
        </w:tc>
      </w:tr>
      <w:tr w:rsidR="006F1B8F" w:rsidTr="002428E6">
        <w:trPr>
          <w:jc w:val="center"/>
        </w:trPr>
        <w:tc>
          <w:tcPr>
            <w:tcW w:w="1802" w:type="dxa"/>
          </w:tcPr>
          <w:p w:rsidR="006F1B8F" w:rsidRDefault="006F1B8F" w:rsidP="002428E6">
            <m:oMathPara>
              <m:oMath>
                <m:r>
                  <w:rPr>
                    <w:rFonts w:ascii="Cambria Math" w:eastAsiaTheme="minorEastAsia" w:hAnsi="Cambria Math"/>
                  </w:rPr>
                  <m:t>D</m:t>
                </m:r>
              </m:oMath>
            </m:oMathPara>
          </w:p>
        </w:tc>
        <w:tc>
          <w:tcPr>
            <w:tcW w:w="1802" w:type="dxa"/>
          </w:tcPr>
          <w:p w:rsidR="006F1B8F" w:rsidRPr="007276C3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–</w:t>
            </w:r>
          </w:p>
        </w:tc>
        <w:tc>
          <w:tcPr>
            <w:tcW w:w="1802" w:type="dxa"/>
          </w:tcPr>
          <w:p w:rsidR="006F1B8F" w:rsidRPr="00DE40DC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1802" w:type="dxa"/>
          </w:tcPr>
          <w:p w:rsidR="006F1B8F" w:rsidRPr="007276C3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–</w:t>
            </w:r>
          </w:p>
        </w:tc>
        <w:tc>
          <w:tcPr>
            <w:tcW w:w="1802" w:type="dxa"/>
          </w:tcPr>
          <w:p w:rsidR="006F1B8F" w:rsidRPr="00DE40DC" w:rsidRDefault="006F1B8F" w:rsidP="002428E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</w:tr>
    </w:tbl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  <w:r>
        <w:rPr>
          <w:rFonts w:eastAsiaTheme="minorEastAsia"/>
          <w:b/>
          <w:bCs/>
          <w:i/>
          <w:iCs/>
        </w:rPr>
        <w:t xml:space="preserve">1.3: American vs. European Options </w:t>
      </w: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American worth at least as much as corresponding European</w:t>
      </w:r>
    </w:p>
    <w:p w:rsidR="006F1B8F" w:rsidRPr="00F02BA1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</w:p>
    <w:p w:rsidR="006F1B8F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r>
              <w:rPr>
                <w:rFonts w:ascii="Cambria Math" w:eastAsiaTheme="minorEastAsia" w:hAnsi="Cambria Math"/>
              </w:rPr>
              <m:t>≥P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  <w:r>
        <w:rPr>
          <w:rFonts w:eastAsiaTheme="minorEastAsia"/>
          <w:b/>
          <w:bCs/>
          <w:i/>
          <w:iCs/>
        </w:rPr>
        <w:t>1.4: Upper Bounds</w:t>
      </w: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</w:p>
    <w:p w:rsidR="006F1B8F" w:rsidRPr="00F54A7C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C000F">
        <w:rPr>
          <w:rFonts w:eastAsiaTheme="minorEastAsia"/>
          <w:b/>
          <w:bCs/>
        </w:rPr>
        <w:t>Call</w:t>
      </w:r>
      <w:r>
        <w:rPr>
          <w:rFonts w:eastAsiaTheme="minorEastAsia"/>
        </w:rPr>
        <w:t xml:space="preserve"> can never be worth more than </w:t>
      </w:r>
      <w:r w:rsidRPr="00EC000F">
        <w:rPr>
          <w:rFonts w:eastAsiaTheme="minorEastAsia"/>
          <w:b/>
          <w:bCs/>
        </w:rPr>
        <w:t>underlying stock</w:t>
      </w:r>
    </w:p>
    <w:p w:rsidR="006F1B8F" w:rsidRDefault="00604B8B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 xml:space="preserve">Put </w:t>
      </w:r>
      <w:r>
        <w:rPr>
          <w:rFonts w:eastAsiaTheme="minorEastAsia"/>
        </w:rPr>
        <w:t xml:space="preserve">can never be worth more than </w:t>
      </w:r>
      <w:r>
        <w:rPr>
          <w:rFonts w:eastAsiaTheme="minorEastAsia"/>
          <w:b/>
          <w:bCs/>
        </w:rPr>
        <w:t>PV of K</w:t>
      </w:r>
    </w:p>
    <w:p w:rsidR="006F1B8F" w:rsidRDefault="00604B8B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PV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  <m:r>
              <w:rPr>
                <w:rFonts w:ascii="Cambria Math" w:eastAsiaTheme="minorEastAsia" w:hAnsi="Cambria Math"/>
              </w:rPr>
              <m:t>≥P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 w:rsidRPr="007A65D1">
        <w:rPr>
          <w:rFonts w:eastAsiaTheme="minorEastAsia"/>
          <w:b/>
          <w:bCs/>
        </w:rPr>
        <w:lastRenderedPageBreak/>
        <w:t xml:space="preserve">2: Call Values at </w:t>
      </w:r>
      <w:r w:rsidRPr="007A65D1">
        <w:rPr>
          <w:rFonts w:eastAsiaTheme="minorEastAsia"/>
          <w:b/>
          <w:bCs/>
          <w:i/>
          <w:iCs/>
        </w:rPr>
        <w:t>T</w:t>
      </w:r>
    </w:p>
    <w:p w:rsidR="006F1B8F" w:rsidRDefault="006F1B8F" w:rsidP="006F1B8F">
      <w:pPr>
        <w:rPr>
          <w:rFonts w:eastAsiaTheme="minorEastAsia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2409"/>
        <w:gridCol w:w="2410"/>
        <w:gridCol w:w="2636"/>
      </w:tblGrid>
      <w:tr w:rsidR="006F1B8F" w:rsidRPr="0081064A" w:rsidTr="002428E6">
        <w:tc>
          <w:tcPr>
            <w:tcW w:w="1555" w:type="dxa"/>
          </w:tcPr>
          <w:p w:rsidR="006F1B8F" w:rsidRDefault="006F1B8F" w:rsidP="002428E6">
            <w:pPr>
              <w:rPr>
                <w:rFonts w:eastAsiaTheme="minorEastAsia"/>
                <w:b/>
                <w:bCs/>
              </w:rPr>
            </w:pPr>
          </w:p>
        </w:tc>
        <w:tc>
          <w:tcPr>
            <w:tcW w:w="2409" w:type="dxa"/>
          </w:tcPr>
          <w:p w:rsidR="006F1B8F" w:rsidRPr="0081064A" w:rsidRDefault="006F1B8F" w:rsidP="002428E6">
            <w:pPr>
              <w:jc w:val="center"/>
              <w:rPr>
                <w:rFonts w:eastAsiaTheme="minorEastAsia"/>
                <w:b/>
                <w:bCs/>
                <w:color w:val="44546A" w:themeColor="text2"/>
              </w:rPr>
            </w:pPr>
            <w:r w:rsidRPr="0081064A">
              <w:rPr>
                <w:rFonts w:eastAsiaTheme="minorEastAsia"/>
                <w:b/>
                <w:bCs/>
                <w:color w:val="44546A" w:themeColor="text2"/>
              </w:rPr>
              <w:t>Investment</w:t>
            </w:r>
          </w:p>
        </w:tc>
        <w:tc>
          <w:tcPr>
            <w:tcW w:w="2410" w:type="dxa"/>
          </w:tcPr>
          <w:p w:rsidR="006F1B8F" w:rsidRPr="0081064A" w:rsidRDefault="006F1B8F" w:rsidP="002428E6">
            <w:pPr>
              <w:jc w:val="center"/>
              <w:rPr>
                <w:rFonts w:eastAsiaTheme="minorEastAsia"/>
                <w:b/>
                <w:bCs/>
                <w:i/>
                <w:iCs/>
                <w:color w:val="44546A" w:themeColor="text2"/>
              </w:rPr>
            </w:pPr>
            <w:r w:rsidRPr="0081064A">
              <w:rPr>
                <w:rFonts w:eastAsiaTheme="minorEastAsia"/>
                <w:b/>
                <w:bCs/>
                <w:color w:val="44546A" w:themeColor="text2"/>
              </w:rPr>
              <w:t xml:space="preserve">Value at </w:t>
            </w:r>
            <w:r w:rsidRPr="0081064A">
              <w:rPr>
                <w:rFonts w:eastAsiaTheme="minorEastAsia"/>
                <w:b/>
                <w:bCs/>
                <w:i/>
                <w:iCs/>
                <w:color w:val="44546A" w:themeColor="text2"/>
              </w:rPr>
              <w:t>T</w:t>
            </w:r>
          </w:p>
          <w:p w:rsidR="006F1B8F" w:rsidRDefault="006F1B8F" w:rsidP="002428E6">
            <w:pPr>
              <w:jc w:val="center"/>
              <w:rPr>
                <w:rFonts w:eastAsiaTheme="minorEastAsia"/>
                <w:color w:val="44546A" w:themeColor="text2"/>
              </w:rPr>
            </w:pPr>
            <w:r w:rsidRPr="0081064A">
              <w:rPr>
                <w:rFonts w:eastAsiaTheme="minorEastAsia"/>
                <w:color w:val="44546A" w:themeColor="text2"/>
              </w:rPr>
              <w:t>(In the Money)</w:t>
            </w:r>
          </w:p>
          <w:p w:rsidR="006F1B8F" w:rsidRPr="0081064A" w:rsidRDefault="006F1B8F" w:rsidP="002428E6">
            <w:pPr>
              <w:jc w:val="center"/>
              <w:rPr>
                <w:rFonts w:eastAsiaTheme="minorEastAsia"/>
                <w:color w:val="44546A" w:themeColor="text2"/>
              </w:rPr>
            </w:pPr>
            <w:r w:rsidRPr="005833BE">
              <w:rPr>
                <w:rFonts w:eastAsiaTheme="minorEastAsia"/>
                <w:i/>
                <w:iCs/>
                <w:color w:val="44546A" w:themeColor="text2"/>
              </w:rPr>
              <w:t>E.g. S</w:t>
            </w:r>
            <w:r w:rsidRPr="005833BE">
              <w:rPr>
                <w:rFonts w:eastAsiaTheme="minorEastAsia"/>
                <w:i/>
                <w:iCs/>
                <w:color w:val="44546A" w:themeColor="text2"/>
                <w:vertAlign w:val="subscript"/>
              </w:rPr>
              <w:t>T</w:t>
            </w:r>
            <w:r w:rsidRPr="005833BE">
              <w:rPr>
                <w:rFonts w:eastAsiaTheme="minorEastAsia"/>
                <w:i/>
                <w:iCs/>
                <w:color w:val="44546A" w:themeColor="text2"/>
              </w:rPr>
              <w:t xml:space="preserve"> = £190 &gt; K</w:t>
            </w:r>
          </w:p>
        </w:tc>
        <w:tc>
          <w:tcPr>
            <w:tcW w:w="2636" w:type="dxa"/>
          </w:tcPr>
          <w:p w:rsidR="006F1B8F" w:rsidRPr="0081064A" w:rsidRDefault="006F1B8F" w:rsidP="002428E6">
            <w:pPr>
              <w:jc w:val="center"/>
              <w:rPr>
                <w:rFonts w:eastAsiaTheme="minorEastAsia"/>
                <w:b/>
                <w:bCs/>
                <w:color w:val="44546A" w:themeColor="text2"/>
              </w:rPr>
            </w:pPr>
            <w:r w:rsidRPr="0081064A">
              <w:rPr>
                <w:rFonts w:eastAsiaTheme="minorEastAsia"/>
                <w:b/>
                <w:bCs/>
                <w:color w:val="44546A" w:themeColor="text2"/>
              </w:rPr>
              <w:t xml:space="preserve">Value at </w:t>
            </w:r>
            <w:r w:rsidRPr="0081064A">
              <w:rPr>
                <w:rFonts w:eastAsiaTheme="minorEastAsia"/>
                <w:b/>
                <w:bCs/>
                <w:i/>
                <w:iCs/>
                <w:color w:val="44546A" w:themeColor="text2"/>
              </w:rPr>
              <w:t>T</w:t>
            </w:r>
          </w:p>
          <w:p w:rsidR="006F1B8F" w:rsidRDefault="006F1B8F" w:rsidP="002428E6">
            <w:pPr>
              <w:jc w:val="center"/>
              <w:rPr>
                <w:rFonts w:eastAsiaTheme="minorEastAsia"/>
                <w:color w:val="44546A" w:themeColor="text2"/>
              </w:rPr>
            </w:pPr>
            <w:r w:rsidRPr="0081064A">
              <w:rPr>
                <w:rFonts w:eastAsiaTheme="minorEastAsia"/>
                <w:color w:val="44546A" w:themeColor="text2"/>
              </w:rPr>
              <w:t>(Out of the Money)</w:t>
            </w:r>
          </w:p>
          <w:p w:rsidR="006F1B8F" w:rsidRPr="0081064A" w:rsidRDefault="006F1B8F" w:rsidP="002428E6">
            <w:pPr>
              <w:jc w:val="center"/>
              <w:rPr>
                <w:rFonts w:eastAsiaTheme="minorEastAsia"/>
                <w:color w:val="44546A" w:themeColor="text2"/>
              </w:rPr>
            </w:pPr>
            <w:r w:rsidRPr="005833BE">
              <w:rPr>
                <w:rFonts w:eastAsiaTheme="minorEastAsia"/>
                <w:i/>
                <w:iCs/>
                <w:color w:val="44546A" w:themeColor="text2"/>
              </w:rPr>
              <w:t>E.g. S</w:t>
            </w:r>
            <w:r w:rsidRPr="005833BE">
              <w:rPr>
                <w:rFonts w:eastAsiaTheme="minorEastAsia"/>
                <w:i/>
                <w:iCs/>
                <w:color w:val="44546A" w:themeColor="text2"/>
                <w:vertAlign w:val="subscript"/>
              </w:rPr>
              <w:t>T</w:t>
            </w:r>
            <w:r w:rsidRPr="005833BE">
              <w:rPr>
                <w:rFonts w:eastAsiaTheme="minorEastAsia"/>
                <w:i/>
                <w:iCs/>
                <w:color w:val="44546A" w:themeColor="text2"/>
              </w:rPr>
              <w:t xml:space="preserve"> = £130 &lt; K</w:t>
            </w:r>
          </w:p>
        </w:tc>
      </w:tr>
      <w:tr w:rsidR="006F1B8F" w:rsidTr="002428E6">
        <w:tc>
          <w:tcPr>
            <w:tcW w:w="1555" w:type="dxa"/>
          </w:tcPr>
          <w:p w:rsidR="006F1B8F" w:rsidRPr="0081064A" w:rsidRDefault="006F1B8F" w:rsidP="002428E6">
            <w:pPr>
              <w:rPr>
                <w:rFonts w:eastAsiaTheme="minorEastAsia"/>
                <w:b/>
                <w:bCs/>
                <w:color w:val="44546A" w:themeColor="text2"/>
              </w:rPr>
            </w:pPr>
            <w:r w:rsidRPr="0081064A">
              <w:rPr>
                <w:rFonts w:eastAsiaTheme="minorEastAsia"/>
                <w:b/>
                <w:bCs/>
                <w:color w:val="44546A" w:themeColor="text2"/>
              </w:rPr>
              <w:t>Portfolio A</w:t>
            </w:r>
          </w:p>
        </w:tc>
        <w:tc>
          <w:tcPr>
            <w:tcW w:w="2409" w:type="dxa"/>
          </w:tcPr>
          <w:p w:rsidR="006F1B8F" w:rsidRPr="004B26EB" w:rsidRDefault="006F1B8F" w:rsidP="002428E6">
            <w:pPr>
              <w:rPr>
                <w:rFonts w:eastAsiaTheme="minorEastAsia"/>
                <w:color w:val="44546A" w:themeColor="text2"/>
              </w:rPr>
            </w:pPr>
            <w:r w:rsidRPr="004B26EB">
              <w:rPr>
                <w:rFonts w:eastAsiaTheme="minorEastAsia"/>
                <w:color w:val="44546A" w:themeColor="text2"/>
              </w:rPr>
              <w:t xml:space="preserve">Invest in </w:t>
            </w:r>
            <w:r w:rsidRPr="004B26EB">
              <w:rPr>
                <w:rFonts w:eastAsiaTheme="minorEastAsia"/>
                <w:i/>
                <w:iCs/>
                <w:color w:val="44546A" w:themeColor="text2"/>
              </w:rPr>
              <w:t>S</w:t>
            </w:r>
            <w:r w:rsidRPr="004B26EB">
              <w:rPr>
                <w:rFonts w:eastAsiaTheme="minorEastAsia"/>
                <w:i/>
                <w:iCs/>
                <w:color w:val="44546A" w:themeColor="text2"/>
                <w:vertAlign w:val="subscript"/>
              </w:rPr>
              <w:t>0</w:t>
            </w:r>
            <w:r w:rsidRPr="004B26EB">
              <w:rPr>
                <w:rFonts w:eastAsiaTheme="minorEastAsia"/>
                <w:color w:val="44546A" w:themeColor="text2"/>
              </w:rPr>
              <w:t xml:space="preserve"> = £140</w:t>
            </w:r>
          </w:p>
          <w:p w:rsidR="006F1B8F" w:rsidRPr="004B26EB" w:rsidRDefault="006F1B8F" w:rsidP="002428E6">
            <w:pPr>
              <w:rPr>
                <w:rFonts w:eastAsiaTheme="minorEastAsia"/>
                <w:b/>
                <w:bCs/>
                <w:i/>
                <w:iCs/>
                <w:color w:val="44546A" w:themeColor="text2"/>
              </w:rPr>
            </w:pPr>
            <w:r w:rsidRPr="004B26EB">
              <w:rPr>
                <w:rFonts w:eastAsiaTheme="minorEastAsia"/>
                <w:b/>
                <w:bCs/>
                <w:color w:val="44546A" w:themeColor="text2"/>
              </w:rPr>
              <w:t xml:space="preserve">Total = </w:t>
            </w:r>
            <w:r w:rsidRPr="004B26EB">
              <w:rPr>
                <w:rFonts w:eastAsiaTheme="minorEastAsia"/>
                <w:b/>
                <w:bCs/>
                <w:i/>
                <w:iCs/>
                <w:color w:val="44546A" w:themeColor="text2"/>
              </w:rPr>
              <w:t>S</w:t>
            </w:r>
            <w:r w:rsidRPr="004B26EB">
              <w:rPr>
                <w:rFonts w:eastAsiaTheme="minorEastAsia"/>
                <w:b/>
                <w:bCs/>
                <w:i/>
                <w:iCs/>
                <w:color w:val="44546A" w:themeColor="text2"/>
                <w:vertAlign w:val="subscript"/>
              </w:rPr>
              <w:t>0</w:t>
            </w:r>
          </w:p>
        </w:tc>
        <w:tc>
          <w:tcPr>
            <w:tcW w:w="2410" w:type="dxa"/>
          </w:tcPr>
          <w:p w:rsidR="006F1B8F" w:rsidRDefault="006F1B8F" w:rsidP="002428E6">
            <w:pPr>
              <w:rPr>
                <w:rFonts w:eastAsiaTheme="minorEastAsia"/>
              </w:rPr>
            </w:pPr>
            <w:r>
              <w:rPr>
                <w:rFonts w:eastAsiaTheme="minorEastAsia"/>
                <w:i/>
                <w:iCs/>
              </w:rPr>
              <w:t>S</w:t>
            </w:r>
            <w:r>
              <w:rPr>
                <w:rFonts w:eastAsiaTheme="minorEastAsia"/>
                <w:i/>
                <w:iCs/>
                <w:vertAlign w:val="subscript"/>
              </w:rPr>
              <w:t>T</w:t>
            </w:r>
            <w:r>
              <w:rPr>
                <w:rFonts w:eastAsiaTheme="minorEastAsia"/>
              </w:rPr>
              <w:t xml:space="preserve"> = £190</w:t>
            </w:r>
          </w:p>
          <w:p w:rsidR="006F1B8F" w:rsidRPr="0081064A" w:rsidRDefault="006F1B8F" w:rsidP="002428E6">
            <w:pPr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</w:rPr>
              <w:t>= £190</w:t>
            </w:r>
          </w:p>
        </w:tc>
        <w:tc>
          <w:tcPr>
            <w:tcW w:w="2636" w:type="dxa"/>
          </w:tcPr>
          <w:p w:rsidR="006F1B8F" w:rsidRDefault="006F1B8F" w:rsidP="002428E6">
            <w:pPr>
              <w:rPr>
                <w:rFonts w:eastAsiaTheme="minorEastAsia"/>
              </w:rPr>
            </w:pPr>
            <w:r>
              <w:rPr>
                <w:rFonts w:eastAsiaTheme="minorEastAsia"/>
                <w:i/>
                <w:iCs/>
              </w:rPr>
              <w:t>S</w:t>
            </w:r>
            <w:r>
              <w:rPr>
                <w:rFonts w:eastAsiaTheme="minorEastAsia"/>
                <w:i/>
                <w:iCs/>
                <w:vertAlign w:val="subscript"/>
              </w:rPr>
              <w:t>T</w:t>
            </w:r>
            <w:r>
              <w:rPr>
                <w:rFonts w:eastAsiaTheme="minorEastAsia"/>
              </w:rPr>
              <w:t xml:space="preserve"> = £130</w:t>
            </w:r>
          </w:p>
          <w:p w:rsidR="006F1B8F" w:rsidRDefault="006F1B8F" w:rsidP="002428E6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= £130</w:t>
            </w:r>
          </w:p>
        </w:tc>
      </w:tr>
      <w:tr w:rsidR="006F1B8F" w:rsidTr="002428E6">
        <w:tc>
          <w:tcPr>
            <w:tcW w:w="1555" w:type="dxa"/>
          </w:tcPr>
          <w:p w:rsidR="006F1B8F" w:rsidRPr="0081064A" w:rsidRDefault="006F1B8F" w:rsidP="002428E6">
            <w:pPr>
              <w:rPr>
                <w:rFonts w:eastAsiaTheme="minorEastAsia"/>
                <w:b/>
                <w:bCs/>
                <w:color w:val="44546A" w:themeColor="text2"/>
              </w:rPr>
            </w:pPr>
            <w:r w:rsidRPr="0081064A">
              <w:rPr>
                <w:rFonts w:eastAsiaTheme="minorEastAsia"/>
                <w:b/>
                <w:bCs/>
                <w:color w:val="44546A" w:themeColor="text2"/>
              </w:rPr>
              <w:t>Portfolio B</w:t>
            </w:r>
          </w:p>
        </w:tc>
        <w:tc>
          <w:tcPr>
            <w:tcW w:w="2409" w:type="dxa"/>
          </w:tcPr>
          <w:p w:rsidR="006F1B8F" w:rsidRPr="004B26EB" w:rsidRDefault="006F1B8F" w:rsidP="002428E6">
            <w:pPr>
              <w:rPr>
                <w:rFonts w:eastAsiaTheme="minorEastAsia"/>
                <w:color w:val="44546A" w:themeColor="text2"/>
              </w:rPr>
            </w:pPr>
            <w:r w:rsidRPr="004B26EB">
              <w:rPr>
                <w:rFonts w:eastAsiaTheme="minorEastAsia"/>
                <w:color w:val="44546A" w:themeColor="text2"/>
              </w:rPr>
              <w:t>Call (</w:t>
            </w:r>
            <w:r w:rsidRPr="004B26EB">
              <w:rPr>
                <w:rFonts w:eastAsiaTheme="minorEastAsia"/>
                <w:i/>
                <w:iCs/>
                <w:color w:val="44546A" w:themeColor="text2"/>
              </w:rPr>
              <w:t>C</w:t>
            </w:r>
            <w:r w:rsidRPr="004B26EB">
              <w:rPr>
                <w:rFonts w:eastAsiaTheme="minorEastAsia"/>
                <w:i/>
                <w:iCs/>
                <w:color w:val="44546A" w:themeColor="text2"/>
                <w:vertAlign w:val="subscript"/>
              </w:rPr>
              <w:t>0</w:t>
            </w:r>
            <w:r w:rsidRPr="004B26EB">
              <w:rPr>
                <w:rFonts w:eastAsiaTheme="minorEastAsia"/>
                <w:color w:val="44546A" w:themeColor="text2"/>
              </w:rPr>
              <w:t xml:space="preserve"> = £20)</w:t>
            </w:r>
          </w:p>
          <w:p w:rsidR="006F1B8F" w:rsidRPr="004B26EB" w:rsidRDefault="006F1B8F" w:rsidP="002428E6">
            <w:pPr>
              <w:rPr>
                <w:rFonts w:eastAsiaTheme="minorEastAsia"/>
                <w:color w:val="44546A" w:themeColor="text2"/>
              </w:rPr>
            </w:pPr>
            <w:r w:rsidRPr="004B26EB">
              <w:rPr>
                <w:rFonts w:eastAsiaTheme="minorEastAsia"/>
                <w:color w:val="44546A" w:themeColor="text2"/>
              </w:rPr>
              <w:t>+</w:t>
            </w:r>
          </w:p>
          <w:p w:rsidR="006F1B8F" w:rsidRPr="004B26EB" w:rsidRDefault="006F1B8F" w:rsidP="002428E6">
            <w:pPr>
              <w:rPr>
                <w:rFonts w:eastAsiaTheme="minorEastAsia"/>
                <w:color w:val="44546A" w:themeColor="text2"/>
              </w:rPr>
            </w:pPr>
            <w:r w:rsidRPr="004B26EB">
              <w:rPr>
                <w:rFonts w:eastAsiaTheme="minorEastAsia"/>
                <w:color w:val="44546A" w:themeColor="text2"/>
              </w:rPr>
              <w:t>PV of K (</w:t>
            </w:r>
            <w:r w:rsidRPr="004B26EB">
              <w:rPr>
                <w:rFonts w:eastAsiaTheme="minorEastAsia"/>
                <w:i/>
                <w:iCs/>
                <w:color w:val="44546A" w:themeColor="text2"/>
              </w:rPr>
              <w:t>K</w:t>
            </w:r>
            <w:r w:rsidRPr="004B26EB">
              <w:rPr>
                <w:rFonts w:eastAsiaTheme="minorEastAsia"/>
                <w:color w:val="44546A" w:themeColor="text2"/>
              </w:rPr>
              <w:t xml:space="preserve"> = £150)</w:t>
            </w:r>
          </w:p>
          <w:p w:rsidR="006F1B8F" w:rsidRPr="004B26EB" w:rsidRDefault="006F1B8F" w:rsidP="002428E6">
            <w:pPr>
              <w:rPr>
                <w:rFonts w:eastAsiaTheme="minorEastAsia"/>
                <w:color w:val="44546A" w:themeColor="text2"/>
              </w:rPr>
            </w:pPr>
            <w:r w:rsidRPr="004B26EB">
              <w:rPr>
                <w:rFonts w:eastAsiaTheme="minorEastAsia"/>
                <w:b/>
                <w:bCs/>
                <w:color w:val="44546A" w:themeColor="text2"/>
              </w:rPr>
              <w:t>Total = C</w:t>
            </w:r>
            <w:r w:rsidRPr="004B26EB">
              <w:rPr>
                <w:rFonts w:eastAsiaTheme="minorEastAsia"/>
                <w:b/>
                <w:bCs/>
                <w:i/>
                <w:iCs/>
                <w:color w:val="44546A" w:themeColor="text2"/>
                <w:vertAlign w:val="subscript"/>
              </w:rPr>
              <w:t>0</w:t>
            </w:r>
            <w:r w:rsidRPr="004B26EB">
              <w:rPr>
                <w:rFonts w:eastAsiaTheme="minorEastAsia"/>
                <w:b/>
                <w:bCs/>
                <w:color w:val="44546A" w:themeColor="text2"/>
              </w:rPr>
              <w:t xml:space="preserve"> + PV(K)</w:t>
            </w:r>
          </w:p>
        </w:tc>
        <w:tc>
          <w:tcPr>
            <w:tcW w:w="2410" w:type="dxa"/>
          </w:tcPr>
          <w:p w:rsidR="006F1B8F" w:rsidRDefault="006F1B8F" w:rsidP="002428E6">
            <w:pPr>
              <w:rPr>
                <w:rFonts w:eastAsiaTheme="minorEastAsia"/>
                <w:i/>
                <w:iCs/>
              </w:rPr>
            </w:pPr>
            <w:r>
              <w:rPr>
                <w:rFonts w:eastAsiaTheme="minorEastAsia"/>
                <w:i/>
                <w:iCs/>
              </w:rPr>
              <w:t xml:space="preserve">Exercise Call </w:t>
            </w:r>
          </w:p>
          <w:p w:rsidR="006F1B8F" w:rsidRDefault="006F1B8F" w:rsidP="002428E6">
            <w:pPr>
              <w:rPr>
                <w:rFonts w:eastAsiaTheme="minorEastAsia"/>
              </w:rPr>
            </w:pPr>
            <w:r>
              <w:rPr>
                <w:rFonts w:eastAsiaTheme="minorEastAsia"/>
                <w:i/>
                <w:iCs/>
              </w:rPr>
              <w:t>K – K + S</w:t>
            </w:r>
            <w:r>
              <w:rPr>
                <w:rFonts w:eastAsiaTheme="minorEastAsia"/>
                <w:i/>
                <w:iCs/>
                <w:vertAlign w:val="subscript"/>
              </w:rPr>
              <w:t>T</w:t>
            </w:r>
          </w:p>
          <w:p w:rsidR="006F1B8F" w:rsidRPr="00E275F6" w:rsidRDefault="006F1B8F" w:rsidP="002428E6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= £190</w:t>
            </w:r>
          </w:p>
        </w:tc>
        <w:tc>
          <w:tcPr>
            <w:tcW w:w="2636" w:type="dxa"/>
          </w:tcPr>
          <w:p w:rsidR="006F1B8F" w:rsidRDefault="006F1B8F" w:rsidP="002428E6">
            <w:pPr>
              <w:rPr>
                <w:rFonts w:eastAsiaTheme="minorEastAsia"/>
                <w:i/>
                <w:iCs/>
              </w:rPr>
            </w:pPr>
            <w:r w:rsidRPr="00E275F6">
              <w:rPr>
                <w:rFonts w:eastAsiaTheme="minorEastAsia"/>
                <w:i/>
                <w:iCs/>
              </w:rPr>
              <w:t>Do Not Exercise</w:t>
            </w:r>
          </w:p>
          <w:p w:rsidR="006F1B8F" w:rsidRDefault="006F1B8F" w:rsidP="002428E6">
            <w:pPr>
              <w:rPr>
                <w:rFonts w:eastAsiaTheme="minorEastAsia"/>
                <w:i/>
                <w:iCs/>
              </w:rPr>
            </w:pPr>
            <w:r>
              <w:rPr>
                <w:rFonts w:eastAsiaTheme="minorEastAsia"/>
                <w:i/>
                <w:iCs/>
              </w:rPr>
              <w:t>K</w:t>
            </w:r>
          </w:p>
          <w:p w:rsidR="006F1B8F" w:rsidRPr="00E275F6" w:rsidRDefault="006F1B8F" w:rsidP="002428E6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= £150</w:t>
            </w:r>
          </w:p>
        </w:tc>
      </w:tr>
    </w:tbl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  <w:r w:rsidRPr="00AB2CD4">
        <w:rPr>
          <w:rFonts w:eastAsiaTheme="minorEastAsia"/>
          <w:b/>
          <w:bCs/>
          <w:i/>
          <w:iCs/>
        </w:rPr>
        <w:t>2.1: Lower Bound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If folio B offers &gt; folio A, worth more at t=0: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32122A">
        <w:rPr>
          <w:rFonts w:eastAsiaTheme="minorEastAsia"/>
          <w:i/>
          <w:iCs/>
        </w:rPr>
        <w:t>C</w:t>
      </w:r>
      <w:r w:rsidRPr="0032122A"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  <w:i/>
          <w:iCs/>
        </w:rPr>
        <w:t xml:space="preserve"> + PV(K</w:t>
      </w:r>
      <w:r w:rsidRPr="00D16DDF">
        <w:rPr>
          <w:rFonts w:eastAsiaTheme="minorEastAsia"/>
          <w:i/>
          <w:iCs/>
        </w:rPr>
        <w:t xml:space="preserve">) </w:t>
      </w:r>
      <m:oMath>
        <m:r>
          <w:rPr>
            <w:rFonts w:ascii="Cambria Math" w:eastAsiaTheme="minorEastAsia" w:hAnsi="Cambria Math"/>
          </w:rPr>
          <m:t>≥</m:t>
        </m:r>
      </m:oMath>
      <w:r w:rsidRPr="00D16DDF">
        <w:rPr>
          <w:rFonts w:eastAsiaTheme="minorEastAsia"/>
          <w:i/>
        </w:rPr>
        <w:t xml:space="preserve"> </w:t>
      </w:r>
      <w:r w:rsidRPr="00D16DDF">
        <w:rPr>
          <w:rFonts w:eastAsiaTheme="minorEastAsia"/>
          <w:i/>
          <w:iCs/>
        </w:rPr>
        <w:t>S</w:t>
      </w:r>
      <w:r w:rsidRPr="00D16DDF"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</w:rPr>
        <w:t xml:space="preserve"> </w:t>
      </w:r>
    </w:p>
    <w:p w:rsidR="006F1B8F" w:rsidRPr="00B65BCD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32122A">
        <w:rPr>
          <w:rFonts w:eastAsiaTheme="minorEastAsia"/>
          <w:i/>
          <w:iCs/>
        </w:rPr>
        <w:t>C</w:t>
      </w:r>
      <w:r w:rsidRPr="0032122A"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  <w:i/>
          <w:iCs/>
        </w:rPr>
        <w:t xml:space="preserve"> </w:t>
      </w:r>
      <m:oMath>
        <m:r>
          <w:rPr>
            <w:rFonts w:ascii="Cambria Math" w:eastAsiaTheme="minorEastAsia" w:hAnsi="Cambria Math"/>
          </w:rPr>
          <m:t>≥</m:t>
        </m:r>
      </m:oMath>
      <w:r>
        <w:rPr>
          <w:rFonts w:eastAsiaTheme="minorEastAsia"/>
          <w:i/>
        </w:rPr>
        <w:t xml:space="preserve"> </w:t>
      </w:r>
      <w:r w:rsidRPr="00D16DDF">
        <w:rPr>
          <w:rFonts w:eastAsiaTheme="minorEastAsia"/>
          <w:i/>
          <w:iCs/>
        </w:rPr>
        <w:t>S</w:t>
      </w:r>
      <w:r w:rsidRPr="00D16DDF"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</w:rPr>
        <w:t xml:space="preserve"> –</w:t>
      </w:r>
      <w:r>
        <w:rPr>
          <w:rFonts w:eastAsiaTheme="minorEastAsia"/>
          <w:i/>
          <w:iCs/>
        </w:rPr>
        <w:t xml:space="preserve"> PV(K)</w:t>
      </w:r>
    </w:p>
    <w:p w:rsidR="006F1B8F" w:rsidRPr="005833BE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32122A">
        <w:rPr>
          <w:rFonts w:eastAsiaTheme="minorEastAsia"/>
          <w:i/>
          <w:iCs/>
        </w:rPr>
        <w:t>C</w:t>
      </w:r>
      <w:r w:rsidRPr="0032122A"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  <w:i/>
          <w:iCs/>
        </w:rPr>
        <w:t xml:space="preserve"> </w:t>
      </w:r>
      <m:oMath>
        <m:r>
          <w:rPr>
            <w:rFonts w:ascii="Cambria Math" w:eastAsiaTheme="minorEastAsia" w:hAnsi="Cambria Math"/>
          </w:rPr>
          <m:t>≥</m:t>
        </m:r>
      </m:oMath>
      <w:r>
        <w:rPr>
          <w:rFonts w:eastAsiaTheme="minorEastAsia"/>
          <w:i/>
        </w:rPr>
        <w:t xml:space="preserve"> </w:t>
      </w:r>
      <w:r w:rsidRPr="00D16DDF">
        <w:rPr>
          <w:rFonts w:eastAsiaTheme="minorEastAsia"/>
          <w:i/>
          <w:iCs/>
        </w:rPr>
        <w:t>S</w:t>
      </w:r>
      <w:r w:rsidRPr="00D16DDF"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</w:rPr>
        <w:t xml:space="preserve"> – </w:t>
      </w:r>
      <w:r>
        <w:rPr>
          <w:rFonts w:eastAsiaTheme="minorEastAsia"/>
          <w:i/>
          <w:iCs/>
        </w:rPr>
        <w:t>Ke</w:t>
      </w:r>
      <w:r>
        <w:rPr>
          <w:rFonts w:eastAsiaTheme="minorEastAsia"/>
          <w:i/>
          <w:iCs/>
          <w:vertAlign w:val="superscript"/>
        </w:rPr>
        <w:t>-rT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3: Put Values at </w:t>
      </w:r>
      <w:r>
        <w:rPr>
          <w:rFonts w:eastAsiaTheme="minorEastAsia"/>
          <w:b/>
          <w:bCs/>
          <w:i/>
          <w:iCs/>
        </w:rPr>
        <w:t>T</w:t>
      </w:r>
    </w:p>
    <w:p w:rsidR="006F1B8F" w:rsidRDefault="006F1B8F" w:rsidP="006F1B8F">
      <w:pPr>
        <w:rPr>
          <w:rFonts w:eastAsiaTheme="minorEastAsia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2409"/>
        <w:gridCol w:w="2410"/>
        <w:gridCol w:w="2636"/>
      </w:tblGrid>
      <w:tr w:rsidR="006F1B8F" w:rsidRPr="0081064A" w:rsidTr="002428E6">
        <w:tc>
          <w:tcPr>
            <w:tcW w:w="1555" w:type="dxa"/>
          </w:tcPr>
          <w:p w:rsidR="006F1B8F" w:rsidRDefault="006F1B8F" w:rsidP="002428E6">
            <w:pPr>
              <w:rPr>
                <w:rFonts w:eastAsiaTheme="minorEastAsia"/>
                <w:b/>
                <w:bCs/>
              </w:rPr>
            </w:pPr>
          </w:p>
        </w:tc>
        <w:tc>
          <w:tcPr>
            <w:tcW w:w="2409" w:type="dxa"/>
          </w:tcPr>
          <w:p w:rsidR="006F1B8F" w:rsidRPr="0081064A" w:rsidRDefault="006F1B8F" w:rsidP="002428E6">
            <w:pPr>
              <w:jc w:val="center"/>
              <w:rPr>
                <w:rFonts w:eastAsiaTheme="minorEastAsia"/>
                <w:b/>
                <w:bCs/>
                <w:color w:val="44546A" w:themeColor="text2"/>
              </w:rPr>
            </w:pPr>
            <w:r w:rsidRPr="0081064A">
              <w:rPr>
                <w:rFonts w:eastAsiaTheme="minorEastAsia"/>
                <w:b/>
                <w:bCs/>
                <w:color w:val="44546A" w:themeColor="text2"/>
              </w:rPr>
              <w:t>Investment</w:t>
            </w:r>
          </w:p>
        </w:tc>
        <w:tc>
          <w:tcPr>
            <w:tcW w:w="2410" w:type="dxa"/>
          </w:tcPr>
          <w:p w:rsidR="006F1B8F" w:rsidRPr="0081064A" w:rsidRDefault="006F1B8F" w:rsidP="002428E6">
            <w:pPr>
              <w:jc w:val="center"/>
              <w:rPr>
                <w:rFonts w:eastAsiaTheme="minorEastAsia"/>
                <w:b/>
                <w:bCs/>
                <w:i/>
                <w:iCs/>
                <w:color w:val="44546A" w:themeColor="text2"/>
              </w:rPr>
            </w:pPr>
            <w:r w:rsidRPr="0081064A">
              <w:rPr>
                <w:rFonts w:eastAsiaTheme="minorEastAsia"/>
                <w:b/>
                <w:bCs/>
                <w:color w:val="44546A" w:themeColor="text2"/>
              </w:rPr>
              <w:t xml:space="preserve">Value at </w:t>
            </w:r>
            <w:r w:rsidRPr="0081064A">
              <w:rPr>
                <w:rFonts w:eastAsiaTheme="minorEastAsia"/>
                <w:b/>
                <w:bCs/>
                <w:i/>
                <w:iCs/>
                <w:color w:val="44546A" w:themeColor="text2"/>
              </w:rPr>
              <w:t>T</w:t>
            </w:r>
          </w:p>
          <w:p w:rsidR="006F1B8F" w:rsidRDefault="006F1B8F" w:rsidP="002428E6">
            <w:pPr>
              <w:jc w:val="center"/>
              <w:rPr>
                <w:rFonts w:eastAsiaTheme="minorEastAsia"/>
                <w:color w:val="44546A" w:themeColor="text2"/>
              </w:rPr>
            </w:pPr>
            <w:r w:rsidRPr="0081064A">
              <w:rPr>
                <w:rFonts w:eastAsiaTheme="minorEastAsia"/>
                <w:color w:val="44546A" w:themeColor="text2"/>
              </w:rPr>
              <w:t>(In the Money)</w:t>
            </w:r>
          </w:p>
          <w:p w:rsidR="006F1B8F" w:rsidRPr="005833BE" w:rsidRDefault="006F1B8F" w:rsidP="002428E6">
            <w:pPr>
              <w:jc w:val="center"/>
              <w:rPr>
                <w:rFonts w:eastAsiaTheme="minorEastAsia"/>
                <w:i/>
                <w:iCs/>
                <w:color w:val="44546A" w:themeColor="text2"/>
              </w:rPr>
            </w:pPr>
            <w:r w:rsidRPr="005833BE">
              <w:rPr>
                <w:rFonts w:eastAsiaTheme="minorEastAsia"/>
                <w:i/>
                <w:iCs/>
                <w:color w:val="44546A" w:themeColor="text2"/>
              </w:rPr>
              <w:t>E.g. S</w:t>
            </w:r>
            <w:r w:rsidRPr="005833BE">
              <w:rPr>
                <w:rFonts w:eastAsiaTheme="minorEastAsia"/>
                <w:i/>
                <w:iCs/>
                <w:color w:val="44546A" w:themeColor="text2"/>
                <w:vertAlign w:val="subscript"/>
              </w:rPr>
              <w:t>T</w:t>
            </w:r>
            <w:r w:rsidRPr="005833BE">
              <w:rPr>
                <w:rFonts w:eastAsiaTheme="minorEastAsia"/>
                <w:i/>
                <w:iCs/>
                <w:color w:val="44546A" w:themeColor="text2"/>
              </w:rPr>
              <w:t xml:space="preserve"> = £1</w:t>
            </w:r>
            <w:r>
              <w:rPr>
                <w:rFonts w:eastAsiaTheme="minorEastAsia"/>
                <w:i/>
                <w:iCs/>
                <w:color w:val="44546A" w:themeColor="text2"/>
              </w:rPr>
              <w:t>30 &lt;</w:t>
            </w:r>
            <w:r w:rsidRPr="005833BE">
              <w:rPr>
                <w:rFonts w:eastAsiaTheme="minorEastAsia"/>
                <w:i/>
                <w:iCs/>
                <w:color w:val="44546A" w:themeColor="text2"/>
              </w:rPr>
              <w:t xml:space="preserve"> K</w:t>
            </w:r>
          </w:p>
        </w:tc>
        <w:tc>
          <w:tcPr>
            <w:tcW w:w="2636" w:type="dxa"/>
          </w:tcPr>
          <w:p w:rsidR="006F1B8F" w:rsidRPr="0081064A" w:rsidRDefault="006F1B8F" w:rsidP="002428E6">
            <w:pPr>
              <w:jc w:val="center"/>
              <w:rPr>
                <w:rFonts w:eastAsiaTheme="minorEastAsia"/>
                <w:b/>
                <w:bCs/>
                <w:color w:val="44546A" w:themeColor="text2"/>
              </w:rPr>
            </w:pPr>
            <w:r w:rsidRPr="0081064A">
              <w:rPr>
                <w:rFonts w:eastAsiaTheme="minorEastAsia"/>
                <w:b/>
                <w:bCs/>
                <w:color w:val="44546A" w:themeColor="text2"/>
              </w:rPr>
              <w:t xml:space="preserve">Value at </w:t>
            </w:r>
            <w:r w:rsidRPr="0081064A">
              <w:rPr>
                <w:rFonts w:eastAsiaTheme="minorEastAsia"/>
                <w:b/>
                <w:bCs/>
                <w:i/>
                <w:iCs/>
                <w:color w:val="44546A" w:themeColor="text2"/>
              </w:rPr>
              <w:t>T</w:t>
            </w:r>
          </w:p>
          <w:p w:rsidR="006F1B8F" w:rsidRPr="0081064A" w:rsidRDefault="006F1B8F" w:rsidP="002428E6">
            <w:pPr>
              <w:jc w:val="center"/>
              <w:rPr>
                <w:rFonts w:eastAsiaTheme="minorEastAsia"/>
                <w:color w:val="44546A" w:themeColor="text2"/>
              </w:rPr>
            </w:pPr>
            <w:r w:rsidRPr="0081064A">
              <w:rPr>
                <w:rFonts w:eastAsiaTheme="minorEastAsia"/>
                <w:color w:val="44546A" w:themeColor="text2"/>
              </w:rPr>
              <w:t>(Out of the Money)</w:t>
            </w:r>
            <w:r>
              <w:rPr>
                <w:rFonts w:eastAsiaTheme="minorEastAsia"/>
                <w:i/>
                <w:iCs/>
                <w:color w:val="44546A" w:themeColor="text2"/>
              </w:rPr>
              <w:t xml:space="preserve"> </w:t>
            </w:r>
            <w:r w:rsidRPr="005833BE">
              <w:rPr>
                <w:rFonts w:eastAsiaTheme="minorEastAsia"/>
                <w:i/>
                <w:iCs/>
                <w:color w:val="44546A" w:themeColor="text2"/>
              </w:rPr>
              <w:t>E.g. S</w:t>
            </w:r>
            <w:r w:rsidRPr="005833BE">
              <w:rPr>
                <w:rFonts w:eastAsiaTheme="minorEastAsia"/>
                <w:i/>
                <w:iCs/>
                <w:color w:val="44546A" w:themeColor="text2"/>
                <w:vertAlign w:val="subscript"/>
              </w:rPr>
              <w:t>T</w:t>
            </w:r>
            <w:r w:rsidRPr="005833BE">
              <w:rPr>
                <w:rFonts w:eastAsiaTheme="minorEastAsia"/>
                <w:i/>
                <w:iCs/>
                <w:color w:val="44546A" w:themeColor="text2"/>
              </w:rPr>
              <w:t xml:space="preserve"> = £1</w:t>
            </w:r>
            <w:r>
              <w:rPr>
                <w:rFonts w:eastAsiaTheme="minorEastAsia"/>
                <w:i/>
                <w:iCs/>
                <w:color w:val="44546A" w:themeColor="text2"/>
              </w:rPr>
              <w:t>9</w:t>
            </w:r>
            <w:r w:rsidRPr="005833BE">
              <w:rPr>
                <w:rFonts w:eastAsiaTheme="minorEastAsia"/>
                <w:i/>
                <w:iCs/>
                <w:color w:val="44546A" w:themeColor="text2"/>
              </w:rPr>
              <w:t xml:space="preserve">0 </w:t>
            </w:r>
            <w:r>
              <w:rPr>
                <w:rFonts w:eastAsiaTheme="minorEastAsia"/>
                <w:i/>
                <w:iCs/>
                <w:color w:val="44546A" w:themeColor="text2"/>
              </w:rPr>
              <w:t>&gt;</w:t>
            </w:r>
            <w:r w:rsidRPr="005833BE">
              <w:rPr>
                <w:rFonts w:eastAsiaTheme="minorEastAsia"/>
                <w:i/>
                <w:iCs/>
                <w:color w:val="44546A" w:themeColor="text2"/>
              </w:rPr>
              <w:t xml:space="preserve"> K</w:t>
            </w:r>
          </w:p>
        </w:tc>
      </w:tr>
      <w:tr w:rsidR="006F1B8F" w:rsidTr="002428E6">
        <w:tc>
          <w:tcPr>
            <w:tcW w:w="1555" w:type="dxa"/>
          </w:tcPr>
          <w:p w:rsidR="006F1B8F" w:rsidRPr="0081064A" w:rsidRDefault="006F1B8F" w:rsidP="002428E6">
            <w:pPr>
              <w:rPr>
                <w:rFonts w:eastAsiaTheme="minorEastAsia"/>
                <w:b/>
                <w:bCs/>
                <w:color w:val="44546A" w:themeColor="text2"/>
              </w:rPr>
            </w:pPr>
            <w:r w:rsidRPr="0081064A">
              <w:rPr>
                <w:rFonts w:eastAsiaTheme="minorEastAsia"/>
                <w:b/>
                <w:bCs/>
                <w:color w:val="44546A" w:themeColor="text2"/>
              </w:rPr>
              <w:t xml:space="preserve">Portfolio </w:t>
            </w:r>
            <w:r>
              <w:rPr>
                <w:rFonts w:eastAsiaTheme="minorEastAsia"/>
                <w:b/>
                <w:bCs/>
                <w:color w:val="44546A" w:themeColor="text2"/>
              </w:rPr>
              <w:t>C</w:t>
            </w:r>
          </w:p>
        </w:tc>
        <w:tc>
          <w:tcPr>
            <w:tcW w:w="2409" w:type="dxa"/>
          </w:tcPr>
          <w:p w:rsidR="006F1B8F" w:rsidRDefault="006F1B8F" w:rsidP="002428E6">
            <w:pPr>
              <w:rPr>
                <w:rFonts w:eastAsiaTheme="minorEastAsia"/>
                <w:color w:val="44546A" w:themeColor="text2"/>
              </w:rPr>
            </w:pPr>
            <w:r>
              <w:rPr>
                <w:rFonts w:eastAsiaTheme="minorEastAsia"/>
                <w:color w:val="44546A" w:themeColor="text2"/>
              </w:rPr>
              <w:t>Put</w:t>
            </w:r>
            <w:r w:rsidRPr="004B26EB">
              <w:rPr>
                <w:rFonts w:eastAsiaTheme="minorEastAsia"/>
                <w:color w:val="44546A" w:themeColor="text2"/>
              </w:rPr>
              <w:t xml:space="preserve"> </w:t>
            </w:r>
            <w:r>
              <w:rPr>
                <w:rFonts w:eastAsiaTheme="minorEastAsia"/>
                <w:color w:val="44546A" w:themeColor="text2"/>
              </w:rPr>
              <w:t>(</w:t>
            </w:r>
            <w:r>
              <w:rPr>
                <w:rFonts w:eastAsiaTheme="minorEastAsia"/>
                <w:i/>
                <w:iCs/>
                <w:color w:val="44546A" w:themeColor="text2"/>
              </w:rPr>
              <w:t>P</w:t>
            </w:r>
            <w:r w:rsidRPr="004B26EB">
              <w:rPr>
                <w:rFonts w:eastAsiaTheme="minorEastAsia"/>
                <w:i/>
                <w:iCs/>
                <w:color w:val="44546A" w:themeColor="text2"/>
                <w:vertAlign w:val="subscript"/>
              </w:rPr>
              <w:t>0</w:t>
            </w:r>
            <w:r w:rsidRPr="004B26EB">
              <w:rPr>
                <w:rFonts w:eastAsiaTheme="minorEastAsia"/>
                <w:color w:val="44546A" w:themeColor="text2"/>
              </w:rPr>
              <w:t xml:space="preserve"> = £</w:t>
            </w:r>
            <w:r>
              <w:rPr>
                <w:rFonts w:eastAsiaTheme="minorEastAsia"/>
                <w:color w:val="44546A" w:themeColor="text2"/>
              </w:rPr>
              <w:t>3</w:t>
            </w:r>
            <w:r w:rsidRPr="004B26EB">
              <w:rPr>
                <w:rFonts w:eastAsiaTheme="minorEastAsia"/>
                <w:color w:val="44546A" w:themeColor="text2"/>
              </w:rPr>
              <w:t>0</w:t>
            </w:r>
            <w:r>
              <w:rPr>
                <w:rFonts w:eastAsiaTheme="minorEastAsia"/>
                <w:color w:val="44546A" w:themeColor="text2"/>
              </w:rPr>
              <w:t>)</w:t>
            </w:r>
          </w:p>
          <w:p w:rsidR="006F1B8F" w:rsidRPr="00824700" w:rsidRDefault="006F1B8F" w:rsidP="002428E6">
            <w:pPr>
              <w:rPr>
                <w:rFonts w:eastAsiaTheme="minorEastAsia"/>
                <w:color w:val="44546A" w:themeColor="text2"/>
              </w:rPr>
            </w:pPr>
            <w:r>
              <w:rPr>
                <w:rFonts w:eastAsiaTheme="minorEastAsia"/>
                <w:color w:val="44546A" w:themeColor="text2"/>
              </w:rPr>
              <w:t>Call (</w:t>
            </w:r>
            <w:r>
              <w:rPr>
                <w:rFonts w:eastAsiaTheme="minorEastAsia"/>
                <w:i/>
                <w:iCs/>
                <w:color w:val="44546A" w:themeColor="text2"/>
              </w:rPr>
              <w:t>S</w:t>
            </w:r>
            <w:r>
              <w:rPr>
                <w:rFonts w:eastAsiaTheme="minorEastAsia"/>
                <w:i/>
                <w:iCs/>
                <w:color w:val="44546A" w:themeColor="text2"/>
                <w:vertAlign w:val="subscript"/>
              </w:rPr>
              <w:t>0</w:t>
            </w:r>
            <w:r>
              <w:rPr>
                <w:rFonts w:eastAsiaTheme="minorEastAsia"/>
                <w:color w:val="44546A" w:themeColor="text2"/>
              </w:rPr>
              <w:t xml:space="preserve"> = £140)</w:t>
            </w:r>
          </w:p>
          <w:p w:rsidR="006F1B8F" w:rsidRPr="004B26EB" w:rsidRDefault="006F1B8F" w:rsidP="002428E6">
            <w:pPr>
              <w:rPr>
                <w:rFonts w:eastAsiaTheme="minorEastAsia"/>
                <w:b/>
                <w:bCs/>
                <w:i/>
                <w:iCs/>
                <w:color w:val="44546A" w:themeColor="text2"/>
              </w:rPr>
            </w:pPr>
            <w:r w:rsidRPr="004B26EB">
              <w:rPr>
                <w:rFonts w:eastAsiaTheme="minorEastAsia"/>
                <w:b/>
                <w:bCs/>
                <w:color w:val="44546A" w:themeColor="text2"/>
              </w:rPr>
              <w:t xml:space="preserve">Total = </w:t>
            </w:r>
            <w:r w:rsidRPr="004B26EB">
              <w:rPr>
                <w:rFonts w:eastAsiaTheme="minorEastAsia"/>
                <w:b/>
                <w:bCs/>
                <w:i/>
                <w:iCs/>
                <w:color w:val="44546A" w:themeColor="text2"/>
              </w:rPr>
              <w:t>S</w:t>
            </w:r>
            <w:r w:rsidRPr="004B26EB">
              <w:rPr>
                <w:rFonts w:eastAsiaTheme="minorEastAsia"/>
                <w:b/>
                <w:bCs/>
                <w:i/>
                <w:iCs/>
                <w:color w:val="44546A" w:themeColor="text2"/>
                <w:vertAlign w:val="subscript"/>
              </w:rPr>
              <w:t>0</w:t>
            </w:r>
          </w:p>
        </w:tc>
        <w:tc>
          <w:tcPr>
            <w:tcW w:w="2410" w:type="dxa"/>
          </w:tcPr>
          <w:p w:rsidR="006F1B8F" w:rsidRDefault="006F1B8F" w:rsidP="002428E6">
            <w:pPr>
              <w:rPr>
                <w:rFonts w:eastAsiaTheme="minorEastAsia"/>
                <w:i/>
                <w:iCs/>
              </w:rPr>
            </w:pPr>
            <w:r w:rsidRPr="00B426D6">
              <w:rPr>
                <w:rFonts w:eastAsiaTheme="minorEastAsia"/>
                <w:i/>
                <w:iCs/>
              </w:rPr>
              <w:t>Exercise Put</w:t>
            </w:r>
            <w:r>
              <w:rPr>
                <w:rFonts w:eastAsiaTheme="minorEastAsia"/>
                <w:i/>
                <w:iCs/>
              </w:rPr>
              <w:t xml:space="preserve"> </w:t>
            </w:r>
          </w:p>
          <w:p w:rsidR="006F1B8F" w:rsidRPr="00B426D6" w:rsidRDefault="006F1B8F" w:rsidP="002428E6">
            <w:pPr>
              <w:rPr>
                <w:rFonts w:eastAsiaTheme="minorEastAsia"/>
                <w:i/>
                <w:iCs/>
              </w:rPr>
            </w:pPr>
            <w:r>
              <w:rPr>
                <w:rFonts w:eastAsiaTheme="minorEastAsia"/>
                <w:i/>
                <w:iCs/>
              </w:rPr>
              <w:t>K</w:t>
            </w:r>
          </w:p>
          <w:p w:rsidR="006F1B8F" w:rsidRPr="0081064A" w:rsidRDefault="006F1B8F" w:rsidP="002428E6">
            <w:pPr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</w:rPr>
              <w:t>= £150</w:t>
            </w:r>
          </w:p>
        </w:tc>
        <w:tc>
          <w:tcPr>
            <w:tcW w:w="2636" w:type="dxa"/>
          </w:tcPr>
          <w:p w:rsidR="006F1B8F" w:rsidRDefault="006F1B8F" w:rsidP="002428E6">
            <w:pPr>
              <w:rPr>
                <w:rFonts w:eastAsiaTheme="minorEastAsia"/>
                <w:i/>
                <w:iCs/>
              </w:rPr>
            </w:pPr>
            <w:r w:rsidRPr="00E275F6">
              <w:rPr>
                <w:rFonts w:eastAsiaTheme="minorEastAsia"/>
                <w:i/>
                <w:iCs/>
              </w:rPr>
              <w:t>Do Not Exercise</w:t>
            </w:r>
          </w:p>
          <w:p w:rsidR="006F1B8F" w:rsidRPr="00B426D6" w:rsidRDefault="006F1B8F" w:rsidP="002428E6">
            <w:pPr>
              <w:rPr>
                <w:rFonts w:eastAsiaTheme="minorEastAsia"/>
                <w:i/>
                <w:iCs/>
              </w:rPr>
            </w:pPr>
            <w:r w:rsidRPr="00B426D6">
              <w:rPr>
                <w:rFonts w:eastAsiaTheme="minorEastAsia"/>
                <w:i/>
                <w:iCs/>
              </w:rPr>
              <w:t>S</w:t>
            </w:r>
            <w:r w:rsidRPr="00B426D6">
              <w:rPr>
                <w:rFonts w:eastAsiaTheme="minorEastAsia"/>
                <w:i/>
                <w:iCs/>
                <w:vertAlign w:val="subscript"/>
              </w:rPr>
              <w:t>T</w:t>
            </w:r>
          </w:p>
          <w:p w:rsidR="006F1B8F" w:rsidRDefault="006F1B8F" w:rsidP="002428E6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= £190</w:t>
            </w:r>
          </w:p>
        </w:tc>
      </w:tr>
      <w:tr w:rsidR="006F1B8F" w:rsidTr="002428E6">
        <w:tc>
          <w:tcPr>
            <w:tcW w:w="1555" w:type="dxa"/>
          </w:tcPr>
          <w:p w:rsidR="006F1B8F" w:rsidRPr="0081064A" w:rsidRDefault="006F1B8F" w:rsidP="002428E6">
            <w:pPr>
              <w:rPr>
                <w:rFonts w:eastAsiaTheme="minorEastAsia"/>
                <w:b/>
                <w:bCs/>
                <w:color w:val="44546A" w:themeColor="text2"/>
              </w:rPr>
            </w:pPr>
            <w:r w:rsidRPr="0081064A">
              <w:rPr>
                <w:rFonts w:eastAsiaTheme="minorEastAsia"/>
                <w:b/>
                <w:bCs/>
                <w:color w:val="44546A" w:themeColor="text2"/>
              </w:rPr>
              <w:t xml:space="preserve">Portfolio </w:t>
            </w:r>
            <w:r>
              <w:rPr>
                <w:rFonts w:eastAsiaTheme="minorEastAsia"/>
                <w:b/>
                <w:bCs/>
                <w:color w:val="44546A" w:themeColor="text2"/>
              </w:rPr>
              <w:t>D</w:t>
            </w:r>
          </w:p>
        </w:tc>
        <w:tc>
          <w:tcPr>
            <w:tcW w:w="2409" w:type="dxa"/>
          </w:tcPr>
          <w:p w:rsidR="006F1B8F" w:rsidRPr="004B26EB" w:rsidRDefault="006F1B8F" w:rsidP="002428E6">
            <w:pPr>
              <w:rPr>
                <w:rFonts w:eastAsiaTheme="minorEastAsia"/>
                <w:color w:val="44546A" w:themeColor="text2"/>
              </w:rPr>
            </w:pPr>
            <w:r w:rsidRPr="004B26EB">
              <w:rPr>
                <w:rFonts w:eastAsiaTheme="minorEastAsia"/>
                <w:color w:val="44546A" w:themeColor="text2"/>
              </w:rPr>
              <w:t>PV of K (</w:t>
            </w:r>
            <w:r w:rsidRPr="004B26EB">
              <w:rPr>
                <w:rFonts w:eastAsiaTheme="minorEastAsia"/>
                <w:i/>
                <w:iCs/>
                <w:color w:val="44546A" w:themeColor="text2"/>
              </w:rPr>
              <w:t>K</w:t>
            </w:r>
            <w:r w:rsidRPr="004B26EB">
              <w:rPr>
                <w:rFonts w:eastAsiaTheme="minorEastAsia"/>
                <w:color w:val="44546A" w:themeColor="text2"/>
              </w:rPr>
              <w:t xml:space="preserve"> = £150)</w:t>
            </w:r>
          </w:p>
          <w:p w:rsidR="006F1B8F" w:rsidRPr="004B26EB" w:rsidRDefault="006F1B8F" w:rsidP="002428E6">
            <w:pPr>
              <w:rPr>
                <w:rFonts w:eastAsiaTheme="minorEastAsia"/>
                <w:color w:val="44546A" w:themeColor="text2"/>
              </w:rPr>
            </w:pPr>
            <w:r w:rsidRPr="004B26EB">
              <w:rPr>
                <w:rFonts w:eastAsiaTheme="minorEastAsia"/>
                <w:b/>
                <w:bCs/>
                <w:color w:val="44546A" w:themeColor="text2"/>
              </w:rPr>
              <w:t>Total = PV(K)</w:t>
            </w:r>
          </w:p>
        </w:tc>
        <w:tc>
          <w:tcPr>
            <w:tcW w:w="2410" w:type="dxa"/>
          </w:tcPr>
          <w:p w:rsidR="006F1B8F" w:rsidRDefault="006F1B8F" w:rsidP="002428E6">
            <w:pPr>
              <w:rPr>
                <w:rFonts w:eastAsiaTheme="minorEastAsia"/>
              </w:rPr>
            </w:pPr>
            <w:r>
              <w:rPr>
                <w:rFonts w:eastAsiaTheme="minorEastAsia"/>
                <w:i/>
                <w:iCs/>
              </w:rPr>
              <w:t xml:space="preserve">K </w:t>
            </w:r>
            <w:r w:rsidRPr="00B426D6">
              <w:rPr>
                <w:rFonts w:eastAsiaTheme="minorEastAsia"/>
              </w:rPr>
              <w:t>=150</w:t>
            </w:r>
          </w:p>
          <w:p w:rsidR="006F1B8F" w:rsidRPr="00E275F6" w:rsidRDefault="006F1B8F" w:rsidP="002428E6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= £190</w:t>
            </w:r>
          </w:p>
        </w:tc>
        <w:tc>
          <w:tcPr>
            <w:tcW w:w="2636" w:type="dxa"/>
          </w:tcPr>
          <w:p w:rsidR="006F1B8F" w:rsidRDefault="006F1B8F" w:rsidP="002428E6">
            <w:pPr>
              <w:rPr>
                <w:rFonts w:eastAsiaTheme="minorEastAsia"/>
                <w:i/>
                <w:iCs/>
              </w:rPr>
            </w:pPr>
            <w:r>
              <w:rPr>
                <w:rFonts w:eastAsiaTheme="minorEastAsia"/>
                <w:i/>
                <w:iCs/>
              </w:rPr>
              <w:t>K</w:t>
            </w:r>
          </w:p>
          <w:p w:rsidR="006F1B8F" w:rsidRPr="00E275F6" w:rsidRDefault="006F1B8F" w:rsidP="002428E6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= £150</w:t>
            </w:r>
          </w:p>
        </w:tc>
      </w:tr>
    </w:tbl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  <w:r>
        <w:rPr>
          <w:rFonts w:eastAsiaTheme="minorEastAsia"/>
          <w:b/>
          <w:bCs/>
          <w:i/>
          <w:iCs/>
        </w:rPr>
        <w:t xml:space="preserve">3.1: Lower Bound 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i/>
          <w:iCs/>
        </w:rPr>
        <w:t>P</w:t>
      </w:r>
      <w:r w:rsidRPr="0032122A"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  <w:i/>
          <w:iCs/>
        </w:rPr>
        <w:t xml:space="preserve"> +</w:t>
      </w:r>
      <w:r w:rsidRPr="00271512">
        <w:rPr>
          <w:rFonts w:eastAsiaTheme="minorEastAsia"/>
          <w:i/>
          <w:iCs/>
        </w:rPr>
        <w:t xml:space="preserve"> </w:t>
      </w:r>
      <w:r w:rsidRPr="00D16DDF">
        <w:rPr>
          <w:rFonts w:eastAsiaTheme="minorEastAsia"/>
          <w:i/>
          <w:iCs/>
        </w:rPr>
        <w:t>S</w:t>
      </w:r>
      <w:r w:rsidRPr="00D16DDF"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  <w:i/>
          <w:iCs/>
        </w:rPr>
        <w:t xml:space="preserve"> </w:t>
      </w:r>
      <m:oMath>
        <m:r>
          <w:rPr>
            <w:rFonts w:ascii="Cambria Math" w:eastAsiaTheme="minorEastAsia" w:hAnsi="Cambria Math"/>
          </w:rPr>
          <m:t>≥</m:t>
        </m:r>
      </m:oMath>
      <w:r>
        <w:rPr>
          <w:rFonts w:eastAsiaTheme="minorEastAsia"/>
          <w:i/>
        </w:rPr>
        <w:t xml:space="preserve"> </w:t>
      </w:r>
      <w:r>
        <w:rPr>
          <w:rFonts w:eastAsiaTheme="minorEastAsia"/>
          <w:i/>
          <w:iCs/>
        </w:rPr>
        <w:t>PV(K</w:t>
      </w:r>
      <w:r w:rsidRPr="00D16DDF">
        <w:rPr>
          <w:rFonts w:eastAsiaTheme="minorEastAsia"/>
          <w:i/>
          <w:iCs/>
        </w:rPr>
        <w:t xml:space="preserve">) </w:t>
      </w:r>
    </w:p>
    <w:p w:rsidR="006F1B8F" w:rsidRPr="00B65BCD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i/>
          <w:iCs/>
        </w:rPr>
        <w:t>P</w:t>
      </w:r>
      <w:r w:rsidRPr="0032122A"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  <w:i/>
          <w:iCs/>
        </w:rPr>
        <w:t xml:space="preserve"> </w:t>
      </w:r>
      <m:oMath>
        <m:r>
          <w:rPr>
            <w:rFonts w:ascii="Cambria Math" w:eastAsiaTheme="minorEastAsia" w:hAnsi="Cambria Math"/>
          </w:rPr>
          <m:t>≥</m:t>
        </m:r>
      </m:oMath>
      <w:r>
        <w:rPr>
          <w:rFonts w:eastAsiaTheme="minorEastAsia"/>
          <w:i/>
        </w:rPr>
        <w:t xml:space="preserve"> </w:t>
      </w:r>
      <w:r>
        <w:rPr>
          <w:rFonts w:eastAsiaTheme="minorEastAsia"/>
          <w:i/>
          <w:iCs/>
        </w:rPr>
        <w:t>PV(K</w:t>
      </w:r>
      <w:r w:rsidRPr="00D16DDF">
        <w:rPr>
          <w:rFonts w:eastAsiaTheme="minorEastAsia"/>
          <w:i/>
          <w:iCs/>
        </w:rPr>
        <w:t>)</w:t>
      </w:r>
      <w:r>
        <w:rPr>
          <w:rFonts w:eastAsiaTheme="minorEastAsia"/>
          <w:i/>
          <w:iCs/>
        </w:rPr>
        <w:t xml:space="preserve"> – </w:t>
      </w:r>
      <w:r w:rsidRPr="00D16DDF">
        <w:rPr>
          <w:rFonts w:eastAsiaTheme="minorEastAsia"/>
          <w:i/>
          <w:iCs/>
        </w:rPr>
        <w:t>S</w:t>
      </w:r>
      <w:r w:rsidRPr="00D16DDF">
        <w:rPr>
          <w:rFonts w:eastAsiaTheme="minorEastAsia"/>
          <w:i/>
          <w:iCs/>
          <w:vertAlign w:val="subscript"/>
        </w:rPr>
        <w:t>0</w:t>
      </w:r>
    </w:p>
    <w:p w:rsidR="006F1B8F" w:rsidRPr="00B20C44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i/>
          <w:iCs/>
        </w:rPr>
        <w:t>P</w:t>
      </w:r>
      <w:r w:rsidRPr="0032122A"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  <w:i/>
          <w:iCs/>
        </w:rPr>
        <w:t xml:space="preserve"> </w:t>
      </w:r>
      <m:oMath>
        <m:r>
          <w:rPr>
            <w:rFonts w:ascii="Cambria Math" w:eastAsiaTheme="minorEastAsia" w:hAnsi="Cambria Math"/>
          </w:rPr>
          <m:t>≥</m:t>
        </m:r>
      </m:oMath>
      <w:r>
        <w:rPr>
          <w:rFonts w:eastAsiaTheme="minorEastAsia"/>
          <w:i/>
        </w:rPr>
        <w:t xml:space="preserve"> </w:t>
      </w:r>
      <w:r>
        <w:rPr>
          <w:rFonts w:eastAsiaTheme="minorEastAsia"/>
          <w:i/>
          <w:iCs/>
        </w:rPr>
        <w:t>Ke</w:t>
      </w:r>
      <w:r>
        <w:rPr>
          <w:rFonts w:eastAsiaTheme="minorEastAsia"/>
          <w:i/>
          <w:iCs/>
          <w:vertAlign w:val="superscript"/>
        </w:rPr>
        <w:t>-rT</w:t>
      </w:r>
      <w:r w:rsidRPr="00271512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 xml:space="preserve">– </w:t>
      </w:r>
      <w:r w:rsidRPr="00D16DDF">
        <w:rPr>
          <w:rFonts w:eastAsiaTheme="minorEastAsia"/>
          <w:i/>
          <w:iCs/>
        </w:rPr>
        <w:t>S</w:t>
      </w:r>
      <w:r w:rsidRPr="00D16DDF">
        <w:rPr>
          <w:rFonts w:eastAsiaTheme="minorEastAsia"/>
          <w:i/>
          <w:iCs/>
          <w:vertAlign w:val="subscript"/>
        </w:rPr>
        <w:t>0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4: Put-Call Parity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Pr="004F3148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i/>
          <w:iCs/>
        </w:rPr>
        <w:t>“Since folio B gives equal payoffs at T as folio C, must have same payoffs at 0”</w:t>
      </w:r>
    </w:p>
    <w:p w:rsidR="006F1B8F" w:rsidRPr="004F3148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32122A">
        <w:rPr>
          <w:rFonts w:eastAsiaTheme="minorEastAsia"/>
          <w:i/>
          <w:iCs/>
        </w:rPr>
        <w:t>C</w:t>
      </w:r>
      <w:r w:rsidRPr="0032122A"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</w:rPr>
        <w:t xml:space="preserve"> + </w:t>
      </w:r>
      <w:r>
        <w:rPr>
          <w:rFonts w:eastAsiaTheme="minorEastAsia"/>
          <w:i/>
          <w:iCs/>
        </w:rPr>
        <w:t xml:space="preserve">PV(K) </w:t>
      </w:r>
      <w:r>
        <w:rPr>
          <w:rFonts w:eastAsiaTheme="minorEastAsia"/>
        </w:rPr>
        <w:t xml:space="preserve">= </w:t>
      </w:r>
      <w:r>
        <w:rPr>
          <w:rFonts w:eastAsiaTheme="minorEastAsia"/>
          <w:i/>
          <w:iCs/>
        </w:rPr>
        <w:t>P</w:t>
      </w:r>
      <w:r w:rsidRPr="0032122A"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  <w:i/>
          <w:iCs/>
        </w:rPr>
        <w:t xml:space="preserve"> + </w:t>
      </w:r>
      <w:r w:rsidRPr="00D16DDF">
        <w:rPr>
          <w:rFonts w:eastAsiaTheme="minorEastAsia"/>
          <w:i/>
          <w:iCs/>
        </w:rPr>
        <w:t>S</w:t>
      </w:r>
      <w:r w:rsidRPr="00D16DDF">
        <w:rPr>
          <w:rFonts w:eastAsiaTheme="minorEastAsia"/>
          <w:i/>
          <w:iCs/>
          <w:vertAlign w:val="subscript"/>
        </w:rPr>
        <w:t>0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Assume </w:t>
      </w:r>
      <w:r w:rsidRPr="004F3148">
        <w:rPr>
          <w:rFonts w:eastAsiaTheme="minorEastAsia"/>
          <w:b/>
          <w:bCs/>
        </w:rPr>
        <w:t>continuous</w:t>
      </w:r>
      <w:r>
        <w:rPr>
          <w:rFonts w:eastAsiaTheme="minorEastAsia"/>
        </w:rPr>
        <w:t xml:space="preserve"> </w:t>
      </w:r>
      <w:r w:rsidRPr="004F3148">
        <w:rPr>
          <w:rFonts w:eastAsiaTheme="minorEastAsia"/>
          <w:b/>
          <w:bCs/>
        </w:rPr>
        <w:t>compounding</w:t>
      </w:r>
      <w:r>
        <w:rPr>
          <w:rFonts w:eastAsiaTheme="minorEastAsia"/>
        </w:rPr>
        <w:t>:</w:t>
      </w:r>
    </w:p>
    <w:p w:rsidR="006F1B8F" w:rsidRPr="004F3148" w:rsidRDefault="006F1B8F" w:rsidP="006F1B8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D228B5" wp14:editId="76704E6A">
                <wp:simplePos x="0" y="0"/>
                <wp:positionH relativeFrom="column">
                  <wp:posOffset>1314450</wp:posOffset>
                </wp:positionH>
                <wp:positionV relativeFrom="paragraph">
                  <wp:posOffset>151765</wp:posOffset>
                </wp:positionV>
                <wp:extent cx="1428750" cy="228600"/>
                <wp:effectExtent l="0" t="0" r="1905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F1971" id="Rectangle 26" o:spid="_x0000_s1026" style="position:absolute;margin-left:103.5pt;margin-top:11.95pt;width:112.5pt;height:1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" filled="f" strokecolor="black [3213]" strokeweight="1pt">
                <v:stroke dashstyle="dash"/>
              </v:rect>
            </w:pict>
          </mc:Fallback>
        </mc:AlternateContent>
      </w:r>
    </w:p>
    <w:p w:rsidR="006F1B8F" w:rsidRPr="004F3148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32122A">
        <w:rPr>
          <w:rFonts w:eastAsiaTheme="minorEastAsia"/>
          <w:i/>
          <w:iCs/>
        </w:rPr>
        <w:t>C</w:t>
      </w:r>
      <w:r w:rsidRPr="0032122A"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</w:rPr>
        <w:t xml:space="preserve"> + </w:t>
      </w:r>
      <w:r>
        <w:rPr>
          <w:rFonts w:eastAsiaTheme="minorEastAsia"/>
          <w:i/>
          <w:iCs/>
        </w:rPr>
        <w:t>Ke</w:t>
      </w:r>
      <w:r>
        <w:rPr>
          <w:rFonts w:eastAsiaTheme="minorEastAsia"/>
          <w:i/>
          <w:iCs/>
          <w:vertAlign w:val="superscript"/>
        </w:rPr>
        <w:t>-rT</w:t>
      </w:r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= </w:t>
      </w:r>
      <w:r>
        <w:rPr>
          <w:rFonts w:eastAsiaTheme="minorEastAsia"/>
          <w:i/>
          <w:iCs/>
        </w:rPr>
        <w:t>P</w:t>
      </w:r>
      <w:r w:rsidRPr="0032122A"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  <w:i/>
          <w:iCs/>
        </w:rPr>
        <w:t xml:space="preserve"> + </w:t>
      </w:r>
      <w:r w:rsidRPr="00D16DDF">
        <w:rPr>
          <w:rFonts w:eastAsiaTheme="minorEastAsia"/>
          <w:i/>
          <w:iCs/>
        </w:rPr>
        <w:t>S</w:t>
      </w:r>
      <w:r w:rsidRPr="00D16DDF">
        <w:rPr>
          <w:rFonts w:eastAsiaTheme="minorEastAsia"/>
          <w:i/>
          <w:iCs/>
          <w:vertAlign w:val="subscript"/>
        </w:rPr>
        <w:t>0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 w:rsidRPr="00EA16C8">
        <w:rPr>
          <w:rFonts w:eastAsiaTheme="minorEastAsia"/>
          <w:b/>
          <w:bCs/>
        </w:rPr>
        <w:lastRenderedPageBreak/>
        <w:t>5: Early Exercise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Chance w/ American option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Exception where it is a non-div. paying stock (don’t exercise early)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Should </w:t>
      </w:r>
      <w:r w:rsidRPr="00EA16C8">
        <w:rPr>
          <w:rFonts w:eastAsiaTheme="minorEastAsia"/>
          <w:b/>
          <w:bCs/>
        </w:rPr>
        <w:t>never</w:t>
      </w:r>
      <w:r>
        <w:rPr>
          <w:rFonts w:eastAsiaTheme="minorEastAsia"/>
        </w:rPr>
        <w:t xml:space="preserve"> be exercised early if investor plans to hold stock for life of option</w:t>
      </w:r>
    </w:p>
    <w:p w:rsidR="006F1B8F" w:rsidRDefault="006F1B8F" w:rsidP="006F1B8F">
      <w:pPr>
        <w:rPr>
          <w:rFonts w:eastAsiaTheme="minorEastAsia"/>
        </w:rPr>
      </w:pPr>
    </w:p>
    <w:p w:rsidR="006F1B8F" w:rsidRPr="00EA16C8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A16C8">
        <w:rPr>
          <w:rFonts w:eastAsiaTheme="minorEastAsia"/>
          <w:b/>
          <w:bCs/>
        </w:rPr>
        <w:t>Do not</w:t>
      </w:r>
      <w:r>
        <w:rPr>
          <w:rFonts w:eastAsiaTheme="minorEastAsia"/>
        </w:rPr>
        <w:t xml:space="preserve"> early exercise if: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No income is sacrificed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You delay paying the strike price</w:t>
      </w:r>
    </w:p>
    <w:p w:rsidR="006F1B8F" w:rsidRPr="00AE345C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Holding the call provides insurance against </w:t>
      </w:r>
      <w:r>
        <w:rPr>
          <w:rFonts w:eastAsiaTheme="minorEastAsia"/>
          <w:i/>
          <w:iCs/>
        </w:rPr>
        <w:t>S</w:t>
      </w:r>
      <w:r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falling below </w:t>
      </w:r>
      <w:r>
        <w:rPr>
          <w:rFonts w:eastAsiaTheme="minorEastAsia"/>
          <w:i/>
          <w:iCs/>
        </w:rPr>
        <w:t>K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 w:rsidRPr="00AE345C">
        <w:rPr>
          <w:rFonts w:eastAsiaTheme="minorEastAsia"/>
          <w:b/>
          <w:bCs/>
        </w:rPr>
        <w:t>6: Graphical Representation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DC18DB">
        <w:rPr>
          <w:noProof/>
        </w:rPr>
        <w:drawing>
          <wp:anchor distT="0" distB="0" distL="114300" distR="114300" simplePos="0" relativeHeight="251713536" behindDoc="0" locked="0" layoutInCell="1" allowOverlap="1" wp14:anchorId="4D7D2E39" wp14:editId="566318E6">
            <wp:simplePos x="0" y="0"/>
            <wp:positionH relativeFrom="column">
              <wp:posOffset>352425</wp:posOffset>
            </wp:positionH>
            <wp:positionV relativeFrom="paragraph">
              <wp:posOffset>359410</wp:posOffset>
            </wp:positionV>
            <wp:extent cx="2316480" cy="1261745"/>
            <wp:effectExtent l="0" t="0" r="0" b="0"/>
            <wp:wrapNone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2-06 at 19.01.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 xml:space="preserve">European </w:t>
      </w:r>
      <w:r w:rsidRPr="00DC18DB">
        <w:rPr>
          <w:rFonts w:eastAsiaTheme="minorEastAsia"/>
        </w:rPr>
        <w:t>Call: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European Put:</w:t>
      </w:r>
    </w:p>
    <w:p w:rsidR="006F1B8F" w:rsidRPr="00DC18DB" w:rsidRDefault="006F1B8F" w:rsidP="006F1B8F">
      <w:r w:rsidRPr="00DC18DB">
        <w:rPr>
          <w:noProof/>
        </w:rPr>
        <w:drawing>
          <wp:anchor distT="0" distB="0" distL="114300" distR="114300" simplePos="0" relativeHeight="251714560" behindDoc="0" locked="0" layoutInCell="1" allowOverlap="1" wp14:anchorId="32BF0161" wp14:editId="64A4A733">
            <wp:simplePos x="0" y="0"/>
            <wp:positionH relativeFrom="column">
              <wp:posOffset>3400425</wp:posOffset>
            </wp:positionH>
            <wp:positionV relativeFrom="paragraph">
              <wp:posOffset>165100</wp:posOffset>
            </wp:positionV>
            <wp:extent cx="2276475" cy="1306830"/>
            <wp:effectExtent l="0" t="0" r="0" b="1270"/>
            <wp:wrapNone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2-06 at 19.01.4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Pr="00DC18DB" w:rsidRDefault="006F1B8F" w:rsidP="006F1B8F"/>
    <w:p w:rsidR="006F1B8F" w:rsidRPr="00DC18DB" w:rsidRDefault="006F1B8F" w:rsidP="006F1B8F"/>
    <w:p w:rsidR="006F1B8F" w:rsidRPr="00DC18DB" w:rsidRDefault="006F1B8F" w:rsidP="006F1B8F"/>
    <w:p w:rsidR="006F1B8F" w:rsidRPr="00DC18DB" w:rsidRDefault="006F1B8F" w:rsidP="006F1B8F"/>
    <w:p w:rsidR="006F1B8F" w:rsidRPr="00DC18DB" w:rsidRDefault="006F1B8F" w:rsidP="006F1B8F"/>
    <w:p w:rsidR="006F1B8F" w:rsidRPr="00DC18DB" w:rsidRDefault="006F1B8F" w:rsidP="006F1B8F"/>
    <w:p w:rsidR="006F1B8F" w:rsidRPr="00DC18DB" w:rsidRDefault="006F1B8F" w:rsidP="006F1B8F"/>
    <w:p w:rsidR="006F1B8F" w:rsidRPr="00DC18DB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>American Put:</w:t>
      </w:r>
    </w:p>
    <w:p w:rsidR="006F1B8F" w:rsidRDefault="006F1B8F" w:rsidP="006F1B8F">
      <w:r>
        <w:rPr>
          <w:noProof/>
        </w:rPr>
        <w:drawing>
          <wp:anchor distT="0" distB="0" distL="114300" distR="114300" simplePos="0" relativeHeight="251715584" behindDoc="0" locked="0" layoutInCell="1" allowOverlap="1" wp14:anchorId="1BAF3BE0" wp14:editId="2C98CCE1">
            <wp:simplePos x="0" y="0"/>
            <wp:positionH relativeFrom="column">
              <wp:posOffset>1971675</wp:posOffset>
            </wp:positionH>
            <wp:positionV relativeFrom="paragraph">
              <wp:posOffset>160020</wp:posOffset>
            </wp:positionV>
            <wp:extent cx="2085975" cy="1185676"/>
            <wp:effectExtent l="0" t="0" r="0" b="0"/>
            <wp:wrapNone/>
            <wp:docPr id="47" name="Picture 4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2-06 at 19.00.4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85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Pr="006C5692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>
      <w:pPr>
        <w:rPr>
          <w:b/>
          <w:bCs/>
          <w:color w:val="44546A" w:themeColor="text2"/>
        </w:rPr>
      </w:pPr>
      <w:r w:rsidRPr="006D68A9">
        <w:rPr>
          <w:b/>
          <w:bCs/>
          <w:color w:val="44546A" w:themeColor="text2"/>
        </w:rPr>
        <w:lastRenderedPageBreak/>
        <w:t xml:space="preserve">Lecture </w:t>
      </w:r>
      <w:r>
        <w:rPr>
          <w:b/>
          <w:bCs/>
          <w:color w:val="44546A" w:themeColor="text2"/>
        </w:rPr>
        <w:t>8</w:t>
      </w:r>
      <w:r w:rsidRPr="006D68A9">
        <w:rPr>
          <w:b/>
          <w:bCs/>
          <w:color w:val="44546A" w:themeColor="text2"/>
        </w:rPr>
        <w:t xml:space="preserve">: </w:t>
      </w:r>
      <w:r>
        <w:rPr>
          <w:b/>
          <w:bCs/>
          <w:color w:val="44546A" w:themeColor="text2"/>
        </w:rPr>
        <w:t>Trading Strategies w/ Stock Options</w:t>
      </w:r>
    </w:p>
    <w:p w:rsidR="006F1B8F" w:rsidRPr="006C5692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>Strategies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Option plus underlying asset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Two or more options – same type (</w:t>
      </w:r>
      <w:r w:rsidRPr="00F467D5">
        <w:rPr>
          <w:b/>
          <w:bCs/>
        </w:rPr>
        <w:t>Spread</w:t>
      </w:r>
      <w:r>
        <w:t>)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Two or more options – different type (</w:t>
      </w:r>
      <w:r w:rsidRPr="00F467D5">
        <w:rPr>
          <w:b/>
          <w:bCs/>
        </w:rPr>
        <w:t>Combination</w:t>
      </w:r>
      <w:r>
        <w:t>)</w:t>
      </w:r>
    </w:p>
    <w:p w:rsidR="006F1B8F" w:rsidRDefault="006F1B8F" w:rsidP="006F1B8F"/>
    <w:p w:rsidR="006F1B8F" w:rsidRPr="007844EE" w:rsidRDefault="006F1B8F" w:rsidP="006F1B8F">
      <w:pPr>
        <w:rPr>
          <w:b/>
          <w:bCs/>
        </w:rPr>
      </w:pPr>
      <w:r w:rsidRPr="007844EE">
        <w:rPr>
          <w:b/>
          <w:bCs/>
        </w:rPr>
        <w:t xml:space="preserve">1: Covered Call 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>Write call, invest in underlying asset (hold share, write call)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Controls risk exposure – call writers 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Earn premium on holdings by giving up potential high returns – share holders </w:t>
      </w:r>
    </w:p>
    <w:p w:rsidR="006F1B8F" w:rsidRDefault="006F1B8F" w:rsidP="006F1B8F">
      <w:r>
        <w:rPr>
          <w:noProof/>
        </w:rPr>
        <w:drawing>
          <wp:anchor distT="0" distB="0" distL="114300" distR="114300" simplePos="0" relativeHeight="251716608" behindDoc="0" locked="0" layoutInCell="1" allowOverlap="1" wp14:anchorId="7CF898AB" wp14:editId="6805DC84">
            <wp:simplePos x="0" y="0"/>
            <wp:positionH relativeFrom="column">
              <wp:posOffset>1857375</wp:posOffset>
            </wp:positionH>
            <wp:positionV relativeFrom="paragraph">
              <wp:posOffset>145415</wp:posOffset>
            </wp:positionV>
            <wp:extent cx="2046265" cy="1270635"/>
            <wp:effectExtent l="0" t="0" r="0" b="0"/>
            <wp:wrapNone/>
            <wp:docPr id="48" name="Picture 4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2-13 at 11.12.3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26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Pr="006C5692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>Profit /Loss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Exceeds profit on simple investment for all prices up to exercise (plus call value)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Combination – lower profit than would be seen holding normal share for prices exceeding exercise (plus call value)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Note: short stack and long call payoffs (Slide 6)</w:t>
      </w:r>
    </w:p>
    <w:p w:rsidR="006F1B8F" w:rsidRDefault="006F1B8F" w:rsidP="006F1B8F"/>
    <w:p w:rsidR="006F1B8F" w:rsidRDefault="006F1B8F" w:rsidP="006F1B8F">
      <w:pPr>
        <w:rPr>
          <w:b/>
          <w:bCs/>
        </w:rPr>
      </w:pPr>
      <w:r>
        <w:rPr>
          <w:b/>
          <w:bCs/>
        </w:rPr>
        <w:t xml:space="preserve">2: Protective Put </w:t>
      </w:r>
    </w:p>
    <w:p w:rsidR="006F1B8F" w:rsidRDefault="006F1B8F" w:rsidP="006F1B8F">
      <w:pPr>
        <w:rPr>
          <w:b/>
          <w:bCs/>
        </w:rPr>
      </w:pPr>
    </w:p>
    <w:p w:rsidR="006F1B8F" w:rsidRPr="00DB0DD7" w:rsidRDefault="006F1B8F" w:rsidP="006F1B8F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Insurance against </w:t>
      </w:r>
      <w:r w:rsidRPr="00DB0DD7">
        <w:rPr>
          <w:b/>
          <w:bCs/>
        </w:rPr>
        <w:t xml:space="preserve">share price fall </w:t>
      </w:r>
    </w:p>
    <w:p w:rsidR="006F1B8F" w:rsidRPr="00DB0DD7" w:rsidRDefault="006F1B8F" w:rsidP="006F1B8F">
      <w:pPr>
        <w:pStyle w:val="ListParagraph"/>
        <w:numPr>
          <w:ilvl w:val="1"/>
          <w:numId w:val="2"/>
        </w:numPr>
        <w:rPr>
          <w:b/>
          <w:bCs/>
        </w:rPr>
      </w:pPr>
      <w:r>
        <w:t>P</w:t>
      </w:r>
      <w:r>
        <w:rPr>
          <w:vertAlign w:val="subscript"/>
        </w:rPr>
        <w:t>0</w:t>
      </w:r>
      <w:r>
        <w:t xml:space="preserve"> = Put Premium </w:t>
      </w:r>
    </w:p>
    <w:p w:rsidR="006F1B8F" w:rsidRPr="00DB0DD7" w:rsidRDefault="006F1B8F" w:rsidP="006F1B8F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X – Exercise Price </w:t>
      </w:r>
    </w:p>
    <w:p w:rsidR="006F1B8F" w:rsidRPr="00DB0DD7" w:rsidRDefault="006F1B8F" w:rsidP="006F1B8F">
      <w:pPr>
        <w:pStyle w:val="ListParagraph"/>
        <w:numPr>
          <w:ilvl w:val="1"/>
          <w:numId w:val="2"/>
        </w:numPr>
        <w:rPr>
          <w:b/>
          <w:bCs/>
        </w:rPr>
      </w:pPr>
      <w:r>
        <w:t>S</w:t>
      </w:r>
      <w:r>
        <w:rPr>
          <w:vertAlign w:val="subscript"/>
        </w:rPr>
        <w:t>0</w:t>
      </w:r>
      <w:r>
        <w:t xml:space="preserve"> = Share Price at 0 </w:t>
      </w:r>
    </w:p>
    <w:p w:rsidR="006F1B8F" w:rsidRPr="00DB0DD7" w:rsidRDefault="006F1B8F" w:rsidP="006F1B8F">
      <w:pPr>
        <w:pStyle w:val="ListParagraph"/>
        <w:numPr>
          <w:ilvl w:val="0"/>
          <w:numId w:val="2"/>
        </w:numPr>
        <w:rPr>
          <w:b/>
          <w:bCs/>
        </w:rPr>
      </w:pPr>
      <w:r>
        <w:t>If S falls below S</w:t>
      </w:r>
      <w:r>
        <w:rPr>
          <w:vertAlign w:val="subscript"/>
        </w:rPr>
        <w:t>0</w:t>
      </w:r>
      <w:r>
        <w:t xml:space="preserve">, share can be sold through </w:t>
      </w:r>
      <w:r w:rsidRPr="00DB0DD7">
        <w:rPr>
          <w:u w:val="single"/>
        </w:rPr>
        <w:t>Put Option</w:t>
      </w:r>
      <w:r>
        <w:t xml:space="preserve"> to realise (X = S</w:t>
      </w:r>
      <w:r>
        <w:rPr>
          <w:vertAlign w:val="subscript"/>
        </w:rPr>
        <w:t>0</w:t>
      </w:r>
      <w:r>
        <w:t>)</w:t>
      </w:r>
    </w:p>
    <w:p w:rsidR="006F1B8F" w:rsidRPr="00DB0DD7" w:rsidRDefault="006F1B8F" w:rsidP="006F1B8F">
      <w:pPr>
        <w:pStyle w:val="ListParagraph"/>
        <w:numPr>
          <w:ilvl w:val="0"/>
          <w:numId w:val="2"/>
        </w:numPr>
        <w:rPr>
          <w:b/>
          <w:bCs/>
        </w:rPr>
      </w:pPr>
      <w:r>
        <w:t>Investor benefits: any increase in S above S</w:t>
      </w:r>
      <w:r>
        <w:rPr>
          <w:vertAlign w:val="subscript"/>
        </w:rPr>
        <w:t>0</w:t>
      </w:r>
      <w:r>
        <w:t>, guaranteed min. payoff (S</w:t>
      </w:r>
      <w:r>
        <w:rPr>
          <w:vertAlign w:val="subscript"/>
        </w:rPr>
        <w:t>0</w:t>
      </w:r>
      <w:r>
        <w:t xml:space="preserve"> – P</w:t>
      </w:r>
      <w:r>
        <w:rPr>
          <w:vertAlign w:val="subscript"/>
        </w:rPr>
        <w:t>0</w:t>
      </w:r>
      <w:r>
        <w:t>)</w:t>
      </w: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17632" behindDoc="0" locked="0" layoutInCell="1" allowOverlap="1" wp14:anchorId="43E9B2A8" wp14:editId="7777B6C9">
            <wp:simplePos x="0" y="0"/>
            <wp:positionH relativeFrom="column">
              <wp:posOffset>1924050</wp:posOffset>
            </wp:positionH>
            <wp:positionV relativeFrom="paragraph">
              <wp:posOffset>65404</wp:posOffset>
            </wp:positionV>
            <wp:extent cx="2193522" cy="1362075"/>
            <wp:effectExtent l="0" t="0" r="3810" b="0"/>
            <wp:wrapNone/>
            <wp:docPr id="49" name="Picture 4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2-13 at 11.12.3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81" cy="1362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Pr="00DB0DD7" w:rsidRDefault="006F1B8F" w:rsidP="006F1B8F"/>
    <w:p w:rsidR="006F1B8F" w:rsidRPr="00DB0DD7" w:rsidRDefault="006F1B8F" w:rsidP="006F1B8F"/>
    <w:p w:rsidR="006F1B8F" w:rsidRPr="00DB0DD7" w:rsidRDefault="006F1B8F" w:rsidP="006F1B8F"/>
    <w:p w:rsidR="006F1B8F" w:rsidRPr="00DB0DD7" w:rsidRDefault="006F1B8F" w:rsidP="006F1B8F"/>
    <w:p w:rsidR="006F1B8F" w:rsidRPr="00DB0DD7" w:rsidRDefault="006F1B8F" w:rsidP="006F1B8F"/>
    <w:p w:rsidR="006F1B8F" w:rsidRPr="00DB0DD7" w:rsidRDefault="006F1B8F" w:rsidP="006F1B8F"/>
    <w:p w:rsidR="006F1B8F" w:rsidRPr="00DB0DD7" w:rsidRDefault="006F1B8F" w:rsidP="006F1B8F"/>
    <w:p w:rsidR="006F1B8F" w:rsidRPr="00DB0DD7" w:rsidRDefault="006F1B8F" w:rsidP="006F1B8F"/>
    <w:p w:rsidR="006F1B8F" w:rsidRPr="00DB0DD7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>Note: short stack and short put payoffs (Slide 9)</w:t>
      </w:r>
    </w:p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>
      <w:r>
        <w:rPr>
          <w:b/>
          <w:bCs/>
        </w:rPr>
        <w:lastRenderedPageBreak/>
        <w:t>3: Spreads</w:t>
      </w:r>
    </w:p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 w:rsidRPr="00926FC8">
        <w:rPr>
          <w:u w:val="single"/>
        </w:rPr>
        <w:t>Calls</w:t>
      </w:r>
      <w:r>
        <w:t xml:space="preserve"> or </w:t>
      </w:r>
      <w:r w:rsidRPr="00926FC8">
        <w:rPr>
          <w:u w:val="single"/>
        </w:rPr>
        <w:t>Puts</w:t>
      </w:r>
      <w:r>
        <w:t xml:space="preserve"> 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Bull Spreads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Bear Spreads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Box Spreads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Butterfly Spreads </w:t>
      </w:r>
    </w:p>
    <w:p w:rsidR="006F1B8F" w:rsidRDefault="006F1B8F" w:rsidP="006F1B8F"/>
    <w:p w:rsidR="006F1B8F" w:rsidRDefault="006F1B8F" w:rsidP="006F1B8F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3.1: Bull Spread </w:t>
      </w:r>
    </w:p>
    <w:p w:rsidR="006F1B8F" w:rsidRDefault="006F1B8F" w:rsidP="006F1B8F">
      <w:pPr>
        <w:rPr>
          <w:b/>
          <w:bCs/>
          <w:i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>Limits up/downside risk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Three types: 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Both options are </w:t>
      </w:r>
      <w:r w:rsidRPr="00D44140">
        <w:rPr>
          <w:b/>
          <w:bCs/>
        </w:rPr>
        <w:t>out of the money</w:t>
      </w:r>
      <w:r>
        <w:t xml:space="preserve"> initially 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One is </w:t>
      </w:r>
      <w:r w:rsidRPr="00D44140">
        <w:rPr>
          <w:b/>
          <w:bCs/>
        </w:rPr>
        <w:t>in the money</w:t>
      </w:r>
      <w:r>
        <w:t xml:space="preserve"> and one </w:t>
      </w:r>
      <w:r w:rsidRPr="00D44140">
        <w:rPr>
          <w:b/>
          <w:bCs/>
        </w:rPr>
        <w:t>out the money</w:t>
      </w:r>
      <w:r>
        <w:rPr>
          <w:b/>
          <w:bCs/>
        </w:rPr>
        <w:t xml:space="preserve"> </w:t>
      </w:r>
      <w:r>
        <w:t xml:space="preserve">initially 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Both options </w:t>
      </w:r>
      <w:r>
        <w:rPr>
          <w:b/>
          <w:bCs/>
        </w:rPr>
        <w:t>in the money</w:t>
      </w:r>
      <w:r>
        <w:t xml:space="preserve"> initially</w:t>
      </w:r>
    </w:p>
    <w:p w:rsidR="006F1B8F" w:rsidRPr="00D261E9" w:rsidRDefault="006F1B8F" w:rsidP="006F1B8F">
      <w:pPr>
        <w:pStyle w:val="ListParagraph"/>
        <w:numPr>
          <w:ilvl w:val="0"/>
          <w:numId w:val="2"/>
        </w:numPr>
      </w:pPr>
      <w:r>
        <w:rPr>
          <w:i/>
          <w:iCs/>
        </w:rPr>
        <w:t xml:space="preserve">“Investor expects S </w:t>
      </w:r>
      <w:r w:rsidRPr="00FC2943">
        <w:rPr>
          <w:b/>
          <w:bCs/>
          <w:i/>
          <w:iCs/>
        </w:rPr>
        <w:t>Increase</w:t>
      </w:r>
      <w:r>
        <w:rPr>
          <w:i/>
          <w:iCs/>
        </w:rPr>
        <w:t>”</w:t>
      </w:r>
    </w:p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Pr="00B75715" w:rsidRDefault="006F1B8F" w:rsidP="006F1B8F">
      <w:pPr>
        <w:rPr>
          <w:b/>
          <w:bCs/>
          <w:color w:val="44546A" w:themeColor="text2"/>
        </w:rPr>
      </w:pPr>
      <w:r w:rsidRPr="00B75715">
        <w:rPr>
          <w:b/>
          <w:bCs/>
          <w:color w:val="44546A" w:themeColor="text2"/>
        </w:rPr>
        <w:lastRenderedPageBreak/>
        <w:t>Lecture 9: Option Pricing</w:t>
      </w: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b/>
          <w:bCs/>
        </w:rPr>
        <w:t>Binomial Tree</w:t>
      </w:r>
      <w:r>
        <w:t>: representation of different Option paths as probabilities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Assumes – stock prices follow ‘random walk’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Assumes – no arbitrage opportunity 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As steps get smaller, model converges to Black &amp; Scholes Merton </w:t>
      </w:r>
    </w:p>
    <w:p w:rsidR="006F1B8F" w:rsidRDefault="006F1B8F" w:rsidP="006F1B8F"/>
    <w:p w:rsidR="006F1B8F" w:rsidRDefault="006F1B8F" w:rsidP="006F1B8F">
      <w:pPr>
        <w:rPr>
          <w:b/>
          <w:bCs/>
        </w:rPr>
      </w:pPr>
      <w:r w:rsidRPr="00441AC4">
        <w:rPr>
          <w:b/>
          <w:bCs/>
        </w:rPr>
        <w:t xml:space="preserve">1: </w:t>
      </w:r>
      <w:r>
        <w:rPr>
          <w:b/>
          <w:bCs/>
        </w:rPr>
        <w:t xml:space="preserve">One-Step </w:t>
      </w:r>
      <w:r w:rsidRPr="00441AC4">
        <w:rPr>
          <w:b/>
          <w:bCs/>
        </w:rPr>
        <w:t>The Binomial Tree</w:t>
      </w:r>
    </w:p>
    <w:p w:rsidR="006F1B8F" w:rsidRDefault="006F1B8F" w:rsidP="006F1B8F">
      <w:pPr>
        <w:rPr>
          <w:b/>
          <w:bCs/>
        </w:rPr>
      </w:pPr>
    </w:p>
    <w:p w:rsidR="006F1B8F" w:rsidRPr="00E86E3C" w:rsidRDefault="006F1B8F" w:rsidP="006F1B8F">
      <w:pPr>
        <w:rPr>
          <w:b/>
          <w:bCs/>
          <w:i/>
          <w:iCs/>
        </w:rPr>
      </w:pPr>
      <w:r w:rsidRPr="00E86E3C">
        <w:rPr>
          <w:b/>
          <w:bCs/>
          <w:i/>
          <w:iCs/>
        </w:rPr>
        <w:t>1.1: Simple Tree</w:t>
      </w:r>
    </w:p>
    <w:p w:rsidR="006F1B8F" w:rsidRDefault="006F1B8F" w:rsidP="006F1B8F">
      <w:pPr>
        <w:rPr>
          <w:b/>
          <w:bCs/>
        </w:rPr>
      </w:pPr>
    </w:p>
    <w:p w:rsidR="006F1B8F" w:rsidRPr="007C2FC8" w:rsidRDefault="006F1B8F" w:rsidP="006F1B8F">
      <w:pPr>
        <w:pStyle w:val="ListParagraph"/>
        <w:numPr>
          <w:ilvl w:val="0"/>
          <w:numId w:val="2"/>
        </w:numPr>
      </w:pPr>
      <w:r w:rsidRPr="00441AC4">
        <w:rPr>
          <w:u w:val="single"/>
        </w:rPr>
        <w:t>Call Option</w:t>
      </w:r>
      <w:r>
        <w:t xml:space="preserve">: </w:t>
      </w:r>
      <w:r>
        <w:rPr>
          <w:i/>
          <w:iCs/>
        </w:rPr>
        <w:t>“Value of European Call w/ Exercise of £21?”</w:t>
      </w:r>
    </w:p>
    <w:p w:rsidR="006F1B8F" w:rsidRDefault="006F1B8F" w:rsidP="006F1B8F">
      <w:r>
        <w:rPr>
          <w:noProof/>
        </w:rPr>
        <w:drawing>
          <wp:anchor distT="0" distB="0" distL="114300" distR="114300" simplePos="0" relativeHeight="251718656" behindDoc="0" locked="0" layoutInCell="1" allowOverlap="1" wp14:anchorId="46AC4277" wp14:editId="597EBC66">
            <wp:simplePos x="0" y="0"/>
            <wp:positionH relativeFrom="column">
              <wp:posOffset>1809750</wp:posOffset>
            </wp:positionH>
            <wp:positionV relativeFrom="paragraph">
              <wp:posOffset>59392</wp:posOffset>
            </wp:positionV>
            <wp:extent cx="2678536" cy="967183"/>
            <wp:effectExtent l="0" t="0" r="1270" b="0"/>
            <wp:wrapNone/>
            <wp:docPr id="50" name="Picture 5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2-18 at 15.33.4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536" cy="967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Riskless Folio: 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Long Position – Change in Shares 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Short Position – 1 Call Option </w:t>
      </w:r>
    </w:p>
    <w:p w:rsidR="006F1B8F" w:rsidRDefault="006F1B8F" w:rsidP="006F1B8F">
      <w:r>
        <w:rPr>
          <w:noProof/>
        </w:rPr>
        <w:drawing>
          <wp:anchor distT="0" distB="0" distL="114300" distR="114300" simplePos="0" relativeHeight="251719680" behindDoc="0" locked="0" layoutInCell="1" allowOverlap="1" wp14:anchorId="6E0E87D8" wp14:editId="3E7E4DCC">
            <wp:simplePos x="0" y="0"/>
            <wp:positionH relativeFrom="column">
              <wp:posOffset>2024380</wp:posOffset>
            </wp:positionH>
            <wp:positionV relativeFrom="paragraph">
              <wp:posOffset>103311</wp:posOffset>
            </wp:positionV>
            <wp:extent cx="2043404" cy="699866"/>
            <wp:effectExtent l="0" t="0" r="1905" b="0"/>
            <wp:wrapNone/>
            <wp:docPr id="51" name="Picture 5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2-18 at 15.36.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404" cy="699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Pr="002C08B5" w:rsidRDefault="006F1B8F" w:rsidP="006F1B8F">
      <w:pPr>
        <w:pStyle w:val="ListParagraph"/>
        <w:numPr>
          <w:ilvl w:val="1"/>
          <w:numId w:val="2"/>
        </w:numPr>
      </w:pPr>
      <w:r>
        <w:t xml:space="preserve">Riskless when: </w:t>
      </w:r>
      <m:oMath>
        <m:r>
          <w:rPr>
            <w:rFonts w:ascii="Cambria Math" w:hAnsi="Cambria Math"/>
          </w:rPr>
          <m:t>(22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-1)=18</m:t>
        </m:r>
        <m:r>
          <m:rPr>
            <m:sty m:val="p"/>
          </m:rPr>
          <w:rPr>
            <w:rFonts w:ascii="Cambria Math" w:hAnsi="Cambria Math"/>
          </w:rPr>
          <m:t>Δ</m:t>
        </m:r>
      </m:oMath>
    </w:p>
    <w:p w:rsidR="006F1B8F" w:rsidRPr="002C08B5" w:rsidRDefault="006F1B8F" w:rsidP="006F1B8F">
      <w:pPr>
        <w:pStyle w:val="ListParagraph"/>
        <w:numPr>
          <w:ilvl w:val="1"/>
          <w:numId w:val="2"/>
        </w:numPr>
      </w:pPr>
      <w:r w:rsidRPr="002C08B5">
        <w:rPr>
          <w:rFonts w:eastAsiaTheme="minorEastAsia"/>
          <w:b/>
          <w:bCs/>
        </w:rPr>
        <w:t>Example</w:t>
      </w:r>
      <w:r>
        <w:rPr>
          <w:rFonts w:eastAsiaTheme="minorEastAsia"/>
        </w:rPr>
        <w:t xml:space="preserve">: </w:t>
      </w:r>
    </w:p>
    <w:p w:rsidR="006F1B8F" w:rsidRPr="002C08B5" w:rsidRDefault="006F1B8F" w:rsidP="006F1B8F">
      <w:pPr>
        <w:pStyle w:val="ListParagraph"/>
        <w:numPr>
          <w:ilvl w:val="2"/>
          <w:numId w:val="2"/>
        </w:numPr>
      </w:pPr>
      <w:r w:rsidRPr="002C08B5">
        <w:rPr>
          <w:rFonts w:eastAsiaTheme="minorEastAsia"/>
        </w:rPr>
        <w:t xml:space="preserve">Stock Price = </w:t>
      </w:r>
      <w:r>
        <w:rPr>
          <w:rFonts w:eastAsiaTheme="minorEastAsia"/>
        </w:rPr>
        <w:t xml:space="preserve">£22;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22</m:t>
            </m:r>
            <m:r>
              <m:rPr>
                <m:sty m:val="p"/>
              </m:rPr>
              <w:rPr>
                <w:rFonts w:ascii="Cambria Math" w:hAnsi="Cambria Math"/>
              </w:rPr>
              <m:t>Δ-1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eastAsiaTheme="minorEastAsia" w:hAnsi="Cambria Math"/>
          </w:rPr>
          <m:t>=22*0.25-1=£4.50</m:t>
        </m:r>
      </m:oMath>
    </w:p>
    <w:p w:rsidR="006F1B8F" w:rsidRPr="007A1103" w:rsidRDefault="006F1B8F" w:rsidP="006F1B8F">
      <w:pPr>
        <w:pStyle w:val="ListParagraph"/>
        <w:numPr>
          <w:ilvl w:val="2"/>
          <w:numId w:val="2"/>
        </w:numPr>
      </w:pPr>
      <w:r>
        <w:rPr>
          <w:rFonts w:eastAsiaTheme="minorEastAsia"/>
        </w:rPr>
        <w:t xml:space="preserve">Stock Price = £18; </w:t>
      </w:r>
      <m:oMath>
        <m:r>
          <w:rPr>
            <w:rFonts w:ascii="Cambria Math" w:eastAsiaTheme="minorEastAsia" w:hAnsi="Cambria Math"/>
          </w:rPr>
          <m:t>18</m:t>
        </m:r>
        <m:r>
          <m:rPr>
            <m:sty m:val="p"/>
          </m:rPr>
          <w:rPr>
            <w:rFonts w:ascii="Cambria Math" w:hAnsi="Cambria Math"/>
          </w:rPr>
          <m:t>Δ=18*0.25=£4.5</m:t>
        </m:r>
      </m:oMath>
    </w:p>
    <w:p w:rsidR="006F1B8F" w:rsidRPr="007A1103" w:rsidRDefault="006F1B8F" w:rsidP="006F1B8F">
      <w:pPr>
        <w:pStyle w:val="ListParagraph"/>
        <w:numPr>
          <w:ilvl w:val="2"/>
          <w:numId w:val="10"/>
        </w:numPr>
      </w:pPr>
      <w:r>
        <w:rPr>
          <w:rFonts w:eastAsiaTheme="minorEastAsia"/>
          <w:i/>
          <w:iCs/>
        </w:rPr>
        <w:t>// Riskless Folio – Earns 12% //</w:t>
      </w:r>
    </w:p>
    <w:p w:rsidR="006F1B8F" w:rsidRPr="0069154B" w:rsidRDefault="00604B8B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=4.5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-0.12*0.25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>=4.367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t=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3;</m:t>
            </m:r>
            <m:r>
              <w:rPr>
                <w:rFonts w:ascii="Cambria Math" w:eastAsiaTheme="minorEastAsia" w:hAnsi="Cambria Math"/>
              </w:rPr>
              <m:t>T=0.25</m:t>
            </m:r>
          </m:e>
        </m:d>
      </m:oMath>
    </w:p>
    <w:p w:rsidR="006F1B8F" w:rsidRPr="0069154B" w:rsidRDefault="006F1B8F" w:rsidP="006F1B8F">
      <w:pPr>
        <w:pStyle w:val="ListParagraph"/>
        <w:numPr>
          <w:ilvl w:val="2"/>
          <w:numId w:val="10"/>
        </w:numPr>
        <w:rPr>
          <w:rFonts w:eastAsiaTheme="minorEastAsia"/>
        </w:rPr>
      </w:pPr>
      <w:r>
        <w:rPr>
          <w:rFonts w:eastAsiaTheme="minorEastAsia"/>
          <w:i/>
          <w:iCs/>
        </w:rPr>
        <w:t>// Value of Call Option – Stock today recall = £20 //</w:t>
      </w:r>
    </w:p>
    <w:p w:rsidR="006F1B8F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20Δ-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=4.367</m:t>
        </m:r>
      </m:oMath>
    </w:p>
    <w:p w:rsidR="006F1B8F" w:rsidRDefault="00604B8B" w:rsidP="006F1B8F">
      <w:pPr>
        <w:pStyle w:val="ListParagraph"/>
        <w:numPr>
          <w:ilvl w:val="2"/>
          <w:numId w:val="2"/>
        </w:numPr>
        <w:rPr>
          <w:rFonts w:eastAsiaTheme="minorEastAsia"/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=0.633</m:t>
        </m:r>
      </m:oMath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b/>
          <w:bCs/>
          <w:i/>
          <w:iCs/>
        </w:rPr>
      </w:pPr>
      <w:r w:rsidRPr="00E86E3C">
        <w:rPr>
          <w:b/>
          <w:bCs/>
          <w:i/>
          <w:iCs/>
        </w:rPr>
        <w:t>1.</w:t>
      </w:r>
      <w:r>
        <w:rPr>
          <w:b/>
          <w:bCs/>
          <w:i/>
          <w:iCs/>
        </w:rPr>
        <w:t>2</w:t>
      </w:r>
      <w:r w:rsidRPr="00E86E3C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>Notation</w:t>
      </w:r>
    </w:p>
    <w:p w:rsidR="006F1B8F" w:rsidRDefault="006F1B8F" w:rsidP="006F1B8F">
      <w:pPr>
        <w:rPr>
          <w:b/>
          <w:bCs/>
          <w:i/>
          <w:iCs/>
        </w:rPr>
      </w:pPr>
    </w:p>
    <w:p w:rsidR="006F1B8F" w:rsidRPr="00E86E3C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/>
        </w:rPr>
      </w:pP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Value of Stock if Increase</m:t>
        </m:r>
      </m:oMath>
    </w:p>
    <w:p w:rsidR="006F1B8F" w:rsidRPr="00E86E3C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/>
        </w:rPr>
      </w:pP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Value of Stock if Decrease</m:t>
        </m:r>
      </m:oMath>
    </w:p>
    <w:p w:rsidR="006F1B8F" w:rsidRPr="00E86E3C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Value of Call Option if Increase</m:t>
        </m:r>
      </m:oMath>
    </w:p>
    <w:p w:rsidR="006F1B8F" w:rsidRPr="00B15AB6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Value of Call Option if Decrease</m:t>
        </m:r>
      </m:oMath>
    </w:p>
    <w:p w:rsidR="006F1B8F" w:rsidRDefault="006F1B8F" w:rsidP="006F1B8F">
      <w:pPr>
        <w:rPr>
          <w:rFonts w:eastAsiaTheme="minorEastAsia"/>
          <w:i/>
        </w:rPr>
      </w:pPr>
    </w:p>
    <w:p w:rsidR="006F1B8F" w:rsidRPr="00A55652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/>
        </w:rPr>
      </w:pPr>
      <w:r>
        <w:rPr>
          <w:rFonts w:eastAsiaTheme="minorEastAsia"/>
          <w:b/>
          <w:bCs/>
          <w:i/>
          <w:noProof/>
        </w:rPr>
        <w:drawing>
          <wp:anchor distT="0" distB="0" distL="114300" distR="114300" simplePos="0" relativeHeight="251720704" behindDoc="0" locked="0" layoutInCell="1" allowOverlap="1" wp14:anchorId="0E7B6D58" wp14:editId="301E8177">
            <wp:simplePos x="0" y="0"/>
            <wp:positionH relativeFrom="column">
              <wp:posOffset>3321231</wp:posOffset>
            </wp:positionH>
            <wp:positionV relativeFrom="paragraph">
              <wp:posOffset>6985</wp:posOffset>
            </wp:positionV>
            <wp:extent cx="1632449" cy="982540"/>
            <wp:effectExtent l="0" t="0" r="6350" b="0"/>
            <wp:wrapNone/>
            <wp:docPr id="52" name="Picture 5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2-18 at 15.59.0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449" cy="98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iCs/>
        </w:rPr>
        <w:t xml:space="preserve">Where: {u &gt; 1; 0 &lt; d &lt; 1} </w:t>
      </w:r>
    </w:p>
    <w:p w:rsidR="006F1B8F" w:rsidRPr="00A55652" w:rsidRDefault="006F1B8F" w:rsidP="006F1B8F">
      <w:pPr>
        <w:pStyle w:val="ListParagraph"/>
        <w:rPr>
          <w:rFonts w:eastAsiaTheme="minorEastAsia"/>
          <w:i/>
        </w:rPr>
      </w:pPr>
    </w:p>
    <w:p w:rsidR="006F1B8F" w:rsidRPr="00A55652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b/>
          <w:bCs/>
          <w:i/>
        </w:rPr>
      </w:pPr>
      <w:r w:rsidRPr="00A55652">
        <w:rPr>
          <w:rFonts w:eastAsiaTheme="minorEastAsia"/>
          <w:b/>
          <w:bCs/>
          <w:iCs/>
        </w:rPr>
        <w:t>Generalise</w:t>
      </w:r>
      <w:r>
        <w:rPr>
          <w:rFonts w:eastAsiaTheme="minorEastAsia"/>
          <w:b/>
          <w:bCs/>
          <w:i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  <w:b/>
          <w:bCs/>
          <w:iCs/>
        </w:rPr>
        <w:t xml:space="preserve"> 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  <w:r w:rsidRPr="00A55652">
        <w:rPr>
          <w:rFonts w:eastAsiaTheme="minorEastAsia"/>
          <w:b/>
          <w:bCs/>
          <w:i/>
          <w:iCs/>
        </w:rPr>
        <w:lastRenderedPageBreak/>
        <w:t>1.3: Generalised Form</w:t>
      </w: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  <w:r>
        <w:rPr>
          <w:rFonts w:eastAsiaTheme="minorEastAsia"/>
          <w:b/>
          <w:bCs/>
          <w:i/>
          <w:iCs/>
          <w:noProof/>
        </w:rPr>
        <w:drawing>
          <wp:anchor distT="0" distB="0" distL="114300" distR="114300" simplePos="0" relativeHeight="251721728" behindDoc="0" locked="0" layoutInCell="1" allowOverlap="1" wp14:anchorId="1D598A6C" wp14:editId="0F20230F">
            <wp:simplePos x="0" y="0"/>
            <wp:positionH relativeFrom="column">
              <wp:posOffset>1689085</wp:posOffset>
            </wp:positionH>
            <wp:positionV relativeFrom="paragraph">
              <wp:posOffset>142797</wp:posOffset>
            </wp:positionV>
            <wp:extent cx="2519304" cy="682228"/>
            <wp:effectExtent l="0" t="0" r="0" b="3810"/>
            <wp:wrapNone/>
            <wp:docPr id="53" name="Picture 53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2-18 at 16.01.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304" cy="682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Riskless When: </w:t>
      </w: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</w:p>
    <w:p w:rsidR="006F1B8F" w:rsidRPr="00EB2F70" w:rsidRDefault="006F1B8F" w:rsidP="006F1B8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EEDB769" wp14:editId="60A2237D">
                <wp:simplePos x="0" y="0"/>
                <wp:positionH relativeFrom="column">
                  <wp:posOffset>2304661</wp:posOffset>
                </wp:positionH>
                <wp:positionV relativeFrom="paragraph">
                  <wp:posOffset>162093</wp:posOffset>
                </wp:positionV>
                <wp:extent cx="1129004" cy="429209"/>
                <wp:effectExtent l="0" t="0" r="14605" b="158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04" cy="4292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8A82E3" id="Rectangle 27" o:spid="_x0000_s1026" style="position:absolute;margin-left:181.45pt;margin-top:12.75pt;width:88.9pt;height:33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" filled="f" strokecolor="black [3213]" strokeweight="1pt">
                <v:stroke dashstyle="dash"/>
              </v:rect>
            </w:pict>
          </mc:Fallback>
        </mc:AlternateContent>
      </w:r>
    </w:p>
    <w:p w:rsidR="006F1B8F" w:rsidRPr="009F1FA3" w:rsidRDefault="006F1B8F" w:rsidP="006F1B8F">
      <w:pPr>
        <w:rPr>
          <w:rFonts w:eastAsiaTheme="minorEastAsia"/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Δ=</m:t>
          </m:r>
          <m:f>
            <m:fPr>
              <m:ctrlPr>
                <w:rPr>
                  <w:rFonts w:ascii="Cambria Math" w:hAnsi="Cambria Math"/>
                  <w:b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-d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:rsidR="006F1B8F" w:rsidRPr="009F1FA3" w:rsidRDefault="006F1B8F" w:rsidP="006F1B8F">
      <w:pPr>
        <w:rPr>
          <w:rFonts w:eastAsiaTheme="minorEastAsia"/>
          <w:b/>
          <w:bCs/>
        </w:rPr>
      </w:pPr>
    </w:p>
    <w:p w:rsidR="006F1B8F" w:rsidRDefault="006F1B8F" w:rsidP="006F1B8F">
      <w:pPr>
        <w:jc w:val="center"/>
        <w:rPr>
          <w:rFonts w:eastAsiaTheme="minorEastAsia"/>
          <w:i/>
          <w:iCs/>
        </w:rPr>
      </w:pPr>
      <w:r w:rsidRPr="009F1FA3">
        <w:rPr>
          <w:rFonts w:eastAsiaTheme="minorEastAsia"/>
          <w:i/>
          <w:iCs/>
        </w:rPr>
        <w:t>“Ratio of Option Price change to Stock Price change”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Value of Folio (at </w:t>
      </w:r>
      <w:r>
        <w:rPr>
          <w:rFonts w:eastAsiaTheme="minorEastAsia"/>
          <w:i/>
          <w:iCs/>
        </w:rPr>
        <w:t>T</w:t>
      </w:r>
      <w:r>
        <w:rPr>
          <w:rFonts w:eastAsiaTheme="minorEastAsia"/>
        </w:rPr>
        <w:t xml:space="preserve">):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∆-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</m:oMath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Value of Folio (at </w:t>
      </w:r>
      <w:r>
        <w:rPr>
          <w:rFonts w:eastAsiaTheme="minorEastAsia"/>
          <w:i/>
          <w:iCs/>
        </w:rPr>
        <w:t>T</w:t>
      </w:r>
      <w:r>
        <w:rPr>
          <w:rFonts w:eastAsiaTheme="minorEastAsia"/>
        </w:rPr>
        <w:t xml:space="preserve">, </w:t>
      </w:r>
      <w:r w:rsidRPr="009F1FA3">
        <w:rPr>
          <w:rFonts w:eastAsiaTheme="minorEastAsia"/>
        </w:rPr>
        <w:t>When</w:t>
      </w:r>
      <w:r>
        <w:rPr>
          <w:rFonts w:eastAsiaTheme="minorEastAsia"/>
        </w:rPr>
        <w:t xml:space="preserve"> Riskless):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∆-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-rT</m:t>
            </m:r>
          </m:sup>
        </m:sSup>
      </m:oMath>
    </w:p>
    <w:p w:rsidR="006F1B8F" w:rsidRPr="00B73216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Value of Folio (at 0):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∆-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6F1B8F" w:rsidRPr="000C16CA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B73216">
        <w:rPr>
          <w:rFonts w:eastAsiaTheme="minorEastAsia"/>
          <w:b/>
          <w:bCs/>
        </w:rPr>
        <w:t>Value of Call (at 0)</w:t>
      </w:r>
      <w:r>
        <w:rPr>
          <w:rFonts w:eastAsiaTheme="minorEastAsia"/>
        </w:rPr>
        <w:t xml:space="preserve">: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∆-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(u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∆-C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-rT</m:t>
            </m:r>
          </m:sup>
        </m:sSup>
      </m:oMath>
    </w:p>
    <w:p w:rsidR="006F1B8F" w:rsidRPr="00AE0BBC" w:rsidRDefault="006F1B8F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  <w:i/>
          <w:iCs/>
        </w:rPr>
        <w:t>// Substitute</w:t>
      </w:r>
      <w:r w:rsidRPr="000015F0">
        <w:rPr>
          <w:rFonts w:eastAsiaTheme="minorEastAsia"/>
          <w:i/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rPr>
          <w:rFonts w:eastAsiaTheme="minorEastAsia"/>
          <w:i/>
        </w:rPr>
        <w:t xml:space="preserve"> //</w:t>
      </w:r>
    </w:p>
    <w:p w:rsidR="006F1B8F" w:rsidRDefault="00604B8B" w:rsidP="006F1B8F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u</m:t>
            </m:r>
          </m:sub>
        </m:sSub>
        <m:r>
          <w:rPr>
            <w:rFonts w:ascii="Cambria Math" w:eastAsiaTheme="minorEastAsia" w:hAnsi="Cambria Math"/>
          </w:rPr>
          <m:t>(p-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u</m:t>
            </m:r>
          </m:sub>
        </m:sSub>
        <m:r>
          <w:rPr>
            <w:rFonts w:ascii="Cambria Math" w:eastAsiaTheme="minorEastAsia" w:hAnsi="Cambria Math"/>
          </w:rPr>
          <m:t>)(1-p))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-rT</m:t>
            </m:r>
          </m:sup>
        </m:sSup>
      </m:oMath>
    </w:p>
    <w:p w:rsidR="006F1B8F" w:rsidRPr="00184BB2" w:rsidRDefault="006F1B8F" w:rsidP="006F1B8F">
      <w:pPr>
        <w:pStyle w:val="ListParagraph"/>
        <w:numPr>
          <w:ilvl w:val="3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-rT</m:t>
                </m:r>
              </m:sup>
            </m:sSup>
            <m:r>
              <w:rPr>
                <w:rFonts w:ascii="Cambria Math" w:hAnsi="Cambria Math"/>
              </w:rPr>
              <m:t>-d</m:t>
            </m:r>
          </m:num>
          <m:den>
            <m:r>
              <w:rPr>
                <w:rFonts w:ascii="Cambria Math" w:eastAsiaTheme="minorEastAsia" w:hAnsi="Cambria Math"/>
              </w:rPr>
              <m:t>u-d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Risk Neutral Probability of Up Movement</m:t>
        </m:r>
      </m:oMath>
    </w:p>
    <w:p w:rsidR="006F1B8F" w:rsidRPr="0031268F" w:rsidRDefault="00604B8B" w:rsidP="006F1B8F">
      <w:pPr>
        <w:pStyle w:val="ListParagraph"/>
        <w:numPr>
          <w:ilvl w:val="3"/>
          <w:numId w:val="2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1-p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Risk Neutral Probability of Down Movement</m:t>
        </m:r>
      </m:oMath>
    </w:p>
    <w:p w:rsidR="006F1B8F" w:rsidRDefault="006F1B8F" w:rsidP="006F1B8F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23776" behindDoc="0" locked="0" layoutInCell="1" allowOverlap="1" wp14:anchorId="47386546" wp14:editId="599219BA">
            <wp:simplePos x="0" y="0"/>
            <wp:positionH relativeFrom="column">
              <wp:posOffset>2178050</wp:posOffset>
            </wp:positionH>
            <wp:positionV relativeFrom="paragraph">
              <wp:posOffset>131688</wp:posOffset>
            </wp:positionV>
            <wp:extent cx="1733766" cy="900042"/>
            <wp:effectExtent l="0" t="0" r="0" b="1905"/>
            <wp:wrapNone/>
            <wp:docPr id="54" name="Picture 54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2-18 at 16.17.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66" cy="900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2: Two-Step Binomial Tree</w:t>
      </w: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24800" behindDoc="0" locked="0" layoutInCell="1" allowOverlap="1" wp14:anchorId="54F1D29B" wp14:editId="5C295C93">
            <wp:simplePos x="0" y="0"/>
            <wp:positionH relativeFrom="column">
              <wp:posOffset>2181914</wp:posOffset>
            </wp:positionH>
            <wp:positionV relativeFrom="paragraph">
              <wp:posOffset>145118</wp:posOffset>
            </wp:positionV>
            <wp:extent cx="1837192" cy="1102926"/>
            <wp:effectExtent l="0" t="0" r="4445" b="2540"/>
            <wp:wrapNone/>
            <wp:docPr id="28" name="Picture 28" descr="A picture containing sky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2-18 at 16.22.0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192" cy="1102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04B8B" w:rsidP="006F1B8F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(p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uu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1-p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ud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1-p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dd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Δt</m:t>
              </m:r>
            </m:sup>
          </m:sSup>
        </m:oMath>
      </m:oMathPara>
    </w:p>
    <w:p w:rsidR="006F1B8F" w:rsidRDefault="00604B8B" w:rsidP="006F1B8F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(p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uu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1-p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ud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1-p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dd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Δt</m:t>
              </m:r>
            </m:sup>
          </m:sSup>
        </m:oMath>
      </m:oMathPara>
    </w:p>
    <w:p w:rsidR="006F1B8F" w:rsidRDefault="006F1B8F" w:rsidP="006F1B8F">
      <w:pPr>
        <w:rPr>
          <w:rFonts w:eastAsiaTheme="minorEastAsia"/>
        </w:rPr>
      </w:pPr>
    </w:p>
    <w:p w:rsidR="006F1B8F" w:rsidRPr="00FB128C" w:rsidRDefault="006F1B8F" w:rsidP="006F1B8F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-d</m:t>
              </m:r>
            </m:num>
            <m:den>
              <m:r>
                <w:rPr>
                  <w:rFonts w:ascii="Cambria Math" w:eastAsiaTheme="minorEastAsia" w:hAnsi="Cambria Math"/>
                </w:rPr>
                <m:t>u-d</m:t>
              </m:r>
            </m:den>
          </m:f>
        </m:oMath>
      </m:oMathPara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 xml:space="preserve">3: Girsanov’s Theorem </w:t>
      </w:r>
    </w:p>
    <w:p w:rsidR="006F1B8F" w:rsidRDefault="006F1B8F" w:rsidP="006F1B8F">
      <w:pPr>
        <w:rPr>
          <w:rFonts w:eastAsiaTheme="minorEastAsia"/>
          <w:b/>
          <w:bCs/>
        </w:rPr>
      </w:pPr>
    </w:p>
    <w:p w:rsidR="006F1B8F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6F1B8F">
        <w:rPr>
          <w:rFonts w:eastAsiaTheme="minorEastAsia"/>
        </w:rPr>
        <w:t xml:space="preserve"> is the </w:t>
      </w:r>
      <w:r w:rsidR="006F1B8F">
        <w:rPr>
          <w:rFonts w:eastAsiaTheme="minorEastAsia"/>
          <w:b/>
          <w:bCs/>
        </w:rPr>
        <w:t xml:space="preserve">same </w:t>
      </w:r>
      <w:r w:rsidR="006F1B8F">
        <w:rPr>
          <w:rFonts w:eastAsiaTheme="minorEastAsia"/>
        </w:rPr>
        <w:t xml:space="preserve">through real-world and risk-neutral-worlds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Can therefore measure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in real-world and use it in risk-neutral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  <w:r>
        <w:rPr>
          <w:rFonts w:eastAsiaTheme="minorEastAsia"/>
          <w:b/>
          <w:bCs/>
          <w:i/>
          <w:iCs/>
        </w:rPr>
        <w:t>3.1: Choosing u &amp; d</w:t>
      </w:r>
    </w:p>
    <w:p w:rsidR="006F1B8F" w:rsidRDefault="006F1B8F" w:rsidP="006F1B8F">
      <w:pPr>
        <w:rPr>
          <w:rFonts w:eastAsiaTheme="minorEastAsia"/>
          <w:b/>
          <w:bCs/>
          <w:i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u=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e>
            </m:rad>
          </m:sup>
        </m:sSup>
      </m:oMath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-σ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e>
            </m:rad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u</m:t>
            </m:r>
          </m:den>
        </m:f>
      </m:oMath>
    </w:p>
    <w:p w:rsidR="006F1B8F" w:rsidRDefault="006F1B8F" w:rsidP="006F1B8F">
      <w:pPr>
        <w:rPr>
          <w:rFonts w:eastAsiaTheme="minorEastAsia"/>
        </w:rPr>
      </w:pPr>
    </w:p>
    <w:p w:rsidR="006F1B8F" w:rsidRPr="00FB5550" w:rsidRDefault="006F1B8F" w:rsidP="006F1B8F">
      <w:pPr>
        <w:rPr>
          <w:rFonts w:eastAsiaTheme="minorEastAsia"/>
          <w:b/>
          <w:bCs/>
        </w:rPr>
      </w:pPr>
      <w:r w:rsidRPr="00FB5550">
        <w:rPr>
          <w:rFonts w:eastAsiaTheme="minorEastAsia"/>
          <w:b/>
          <w:bCs/>
        </w:rPr>
        <w:t>4: Probability of An Upwards Move</w:t>
      </w:r>
    </w:p>
    <w:p w:rsidR="006F1B8F" w:rsidRDefault="006F1B8F" w:rsidP="006F1B8F">
      <w:pPr>
        <w:rPr>
          <w:rFonts w:eastAsiaTheme="minorEastAsia"/>
        </w:rPr>
      </w:pPr>
    </w:p>
    <w:p w:rsidR="006F1B8F" w:rsidRPr="00FB5550" w:rsidRDefault="006F1B8F" w:rsidP="006F1B8F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a-d</m:t>
              </m:r>
            </m:num>
            <m:den>
              <m:r>
                <w:rPr>
                  <w:rFonts w:ascii="Cambria Math" w:eastAsiaTheme="minorEastAsia" w:hAnsi="Cambria Math"/>
                </w:rPr>
                <m:t>u-d</m:t>
              </m:r>
            </m:den>
          </m:f>
        </m:oMath>
      </m:oMathPara>
    </w:p>
    <w:p w:rsidR="006F1B8F" w:rsidRDefault="006F1B8F" w:rsidP="006F1B8F">
      <w:pPr>
        <w:pStyle w:val="ListParagraph"/>
        <w:rPr>
          <w:rFonts w:eastAsiaTheme="minorEastAsia"/>
        </w:rPr>
      </w:pPr>
    </w:p>
    <w:p w:rsidR="006F1B8F" w:rsidRDefault="00604B8B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a=e</m:t>
            </m:r>
          </m:e>
          <m:sup>
            <m:r>
              <w:rPr>
                <w:rFonts w:ascii="Cambria Math" w:eastAsiaTheme="minorEastAsia" w:hAnsi="Cambria Math"/>
              </w:rPr>
              <m:t>r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6F1B8F">
        <w:rPr>
          <w:rFonts w:eastAsiaTheme="minorEastAsia"/>
        </w:rPr>
        <w:t>:</w:t>
      </w:r>
      <w:r w:rsidR="006F1B8F">
        <w:rPr>
          <w:rFonts w:eastAsiaTheme="minorEastAsia"/>
        </w:rPr>
        <w:tab/>
      </w:r>
      <w:r w:rsidR="006F1B8F">
        <w:rPr>
          <w:rFonts w:eastAsiaTheme="minorEastAsia"/>
        </w:rPr>
        <w:tab/>
        <w:t>Non-Div. Stock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</w:rPr>
              <m:t>r-y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)Δ</m:t>
            </m:r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>
        <w:rPr>
          <w:rFonts w:eastAsiaTheme="minorEastAsia"/>
        </w:rPr>
        <w:t>: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Div. Stock </w:t>
      </w:r>
    </w:p>
    <w:p w:rsidR="006F1B8F" w:rsidRPr="006B4A16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r-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>
        <w:rPr>
          <w:rFonts w:eastAsiaTheme="minorEastAsia"/>
        </w:rPr>
        <w:t>: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Foreign Risk-Free Rate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a=1</m:t>
        </m:r>
      </m:oMath>
      <w:r>
        <w:rPr>
          <w:rFonts w:eastAsiaTheme="minorEastAsia"/>
        </w:rPr>
        <w:t>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Futures Contract</w:t>
      </w:r>
    </w:p>
    <w:p w:rsidR="006F1B8F" w:rsidRPr="00601E7F" w:rsidRDefault="006F1B8F" w:rsidP="006F1B8F"/>
    <w:p w:rsidR="006F1B8F" w:rsidRPr="00601E7F" w:rsidRDefault="006F1B8F" w:rsidP="006F1B8F"/>
    <w:p w:rsidR="006F1B8F" w:rsidRPr="00601E7F" w:rsidRDefault="006F1B8F" w:rsidP="006F1B8F"/>
    <w:p w:rsidR="006F1B8F" w:rsidRPr="00601E7F" w:rsidRDefault="006F1B8F" w:rsidP="006F1B8F"/>
    <w:p w:rsidR="006F1B8F" w:rsidRPr="00601E7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Default="006F1B8F" w:rsidP="006F1B8F"/>
    <w:p w:rsidR="006F1B8F" w:rsidRPr="00AE56F9" w:rsidRDefault="006F1B8F" w:rsidP="006F1B8F">
      <w:pPr>
        <w:rPr>
          <w:b/>
          <w:bCs/>
          <w:color w:val="44546A" w:themeColor="text2"/>
        </w:rPr>
      </w:pPr>
      <w:r w:rsidRPr="00AE56F9">
        <w:rPr>
          <w:b/>
          <w:bCs/>
          <w:color w:val="44546A" w:themeColor="text2"/>
        </w:rPr>
        <w:lastRenderedPageBreak/>
        <w:t>Lecture 10: Black &amp; Scholes Model</w:t>
      </w:r>
    </w:p>
    <w:p w:rsidR="006F1B8F" w:rsidRDefault="006F1B8F" w:rsidP="006F1B8F">
      <w:pPr>
        <w:rPr>
          <w:b/>
          <w:b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Function of </w:t>
      </w:r>
      <w:r w:rsidRPr="006628B0">
        <w:rPr>
          <w:b/>
          <w:bCs/>
        </w:rPr>
        <w:t>underlying</w:t>
      </w:r>
      <w:r>
        <w:t xml:space="preserve"> </w:t>
      </w:r>
      <w:r w:rsidRPr="006628B0">
        <w:rPr>
          <w:b/>
          <w:bCs/>
        </w:rPr>
        <w:t>asset</w:t>
      </w:r>
      <w:r>
        <w:t xml:space="preserve"> and </w:t>
      </w:r>
      <w:r w:rsidRPr="006628B0">
        <w:rPr>
          <w:b/>
          <w:bCs/>
        </w:rPr>
        <w:t>time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t xml:space="preserve">Two parameters: </w:t>
      </w:r>
      <w:r>
        <w:rPr>
          <w:b/>
          <w:bCs/>
        </w:rPr>
        <w:t>risk-free rate</w:t>
      </w:r>
      <w:r>
        <w:t xml:space="preserve"> and </w:t>
      </w:r>
      <w:r>
        <w:rPr>
          <w:b/>
          <w:bCs/>
        </w:rPr>
        <w:t>asset volatility</w:t>
      </w:r>
    </w:p>
    <w:p w:rsidR="006F1B8F" w:rsidRDefault="006F1B8F" w:rsidP="006F1B8F">
      <w:pPr>
        <w:pStyle w:val="ListParagraph"/>
        <w:numPr>
          <w:ilvl w:val="0"/>
          <w:numId w:val="2"/>
        </w:numPr>
      </w:pPr>
      <w:r>
        <w:rPr>
          <w:i/>
          <w:iCs/>
        </w:rPr>
        <w:t>“The history of the variable is irrelevant”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Short-selling permitted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No transaction costs 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No risk arbitrage 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>R</w:t>
      </w:r>
      <w:r>
        <w:rPr>
          <w:vertAlign w:val="subscript"/>
        </w:rPr>
        <w:t>f</w:t>
      </w:r>
      <w:r>
        <w:t xml:space="preserve"> and volatility are constant </w:t>
      </w:r>
    </w:p>
    <w:p w:rsidR="006F1B8F" w:rsidRDefault="006F1B8F" w:rsidP="006F1B8F">
      <w:pPr>
        <w:pStyle w:val="ListParagraph"/>
        <w:numPr>
          <w:ilvl w:val="1"/>
          <w:numId w:val="2"/>
        </w:numPr>
      </w:pPr>
      <w:r>
        <w:t xml:space="preserve">No dividends from underlying assets </w:t>
      </w:r>
    </w:p>
    <w:p w:rsidR="006F1B8F" w:rsidRDefault="006F1B8F" w:rsidP="006F1B8F"/>
    <w:p w:rsidR="006F1B8F" w:rsidRDefault="006F1B8F" w:rsidP="006F1B8F">
      <w:pPr>
        <w:rPr>
          <w:b/>
          <w:bCs/>
        </w:rPr>
      </w:pPr>
      <w:r w:rsidRPr="008D1FA1">
        <w:rPr>
          <w:b/>
          <w:bCs/>
        </w:rPr>
        <w:t>1: Notation</w:t>
      </w:r>
      <w:r>
        <w:rPr>
          <w:b/>
          <w:bCs/>
        </w:rPr>
        <w:t xml:space="preserve"> &amp; Definitions</w:t>
      </w:r>
    </w:p>
    <w:p w:rsidR="006F1B8F" w:rsidRDefault="006F1B8F" w:rsidP="006F1B8F">
      <w:pPr>
        <w:rPr>
          <w:b/>
          <w:bCs/>
        </w:rPr>
      </w:pPr>
    </w:p>
    <w:p w:rsidR="006F1B8F" w:rsidRPr="008D1FA1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Call Option Value</m:t>
        </m:r>
      </m:oMath>
    </w:p>
    <w:p w:rsidR="006F1B8F" w:rsidRPr="008D1FA1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Put Option Value</m:t>
        </m:r>
      </m:oMath>
    </w:p>
    <w:p w:rsidR="006F1B8F" w:rsidRPr="008D1FA1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Current Stock Price</m:t>
        </m:r>
      </m:oMath>
    </w:p>
    <w:p w:rsidR="006F1B8F" w:rsidRPr="003C7167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m:oMath>
        <m:r>
          <w:rPr>
            <w:rFonts w:ascii="Cambria Math" w:hAnsi="Cambria Math"/>
          </w:rPr>
          <m:t>X=</m:t>
        </m:r>
        <m:r>
          <m:rPr>
            <m:sty m:val="p"/>
          </m:rPr>
          <w:rPr>
            <w:rFonts w:ascii="Cambria Math" w:hAnsi="Cambria Math"/>
          </w:rPr>
          <m:t>Exercise Price</m:t>
        </m:r>
      </m:oMath>
    </w:p>
    <w:p w:rsidR="006F1B8F" w:rsidRPr="003C7167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m:oMath>
        <m:r>
          <w:rPr>
            <w:rFonts w:ascii="Cambria Math" w:hAnsi="Cambria Math"/>
          </w:rPr>
          <m:t>r=</m:t>
        </m:r>
        <m:r>
          <m:rPr>
            <m:sty m:val="p"/>
          </m:rPr>
          <w:rPr>
            <w:rFonts w:ascii="Cambria Math" w:hAnsi="Cambria Math"/>
          </w:rPr>
          <m:t>Annual Risk Free Rate</m:t>
        </m:r>
      </m:oMath>
    </w:p>
    <w:p w:rsidR="006F1B8F" w:rsidRPr="003C7167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m:oMath>
        <m:r>
          <w:rPr>
            <w:rFonts w:ascii="Cambria Math" w:hAnsi="Cambria Math"/>
          </w:rPr>
          <m:t>T=</m:t>
        </m:r>
        <m:r>
          <m:rPr>
            <m:sty m:val="p"/>
          </m:rPr>
          <w:rPr>
            <w:rFonts w:ascii="Cambria Math" w:hAnsi="Cambria Math"/>
          </w:rPr>
          <m:t>Annual Time to Maturity</m:t>
        </m:r>
      </m:oMath>
    </w:p>
    <w:p w:rsidR="006F1B8F" w:rsidRPr="008D1FA1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m:oMath>
        <m:r>
          <w:rPr>
            <w:rFonts w:ascii="Cambria Math" w:hAnsi="Cambria Math"/>
          </w:rPr>
          <m:t>σ=</m:t>
        </m:r>
        <m:r>
          <m:rPr>
            <m:sty m:val="p"/>
          </m:rPr>
          <w:rPr>
            <w:rFonts w:ascii="Cambria Math" w:hAnsi="Cambria Math"/>
          </w:rPr>
          <m:t>Annual Standard Deviation</m:t>
        </m:r>
      </m:oMath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rPr>
          <w:rFonts w:eastAsiaTheme="minorEastAsia"/>
          <w:iCs/>
        </w:rPr>
      </w:pPr>
      <w:r>
        <w:rPr>
          <w:rFonts w:eastAsiaTheme="minorEastAsia"/>
          <w:b/>
          <w:bCs/>
          <w:i/>
        </w:rPr>
        <w:t xml:space="preserve">1.1: Normal Probability </w:t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/>
        </w:rPr>
        <w:t>N(x)</w:t>
      </w:r>
      <w:r>
        <w:rPr>
          <w:rFonts w:eastAsiaTheme="minorEastAsia"/>
          <w:iCs/>
        </w:rPr>
        <w:t xml:space="preserve"> is probability that a </w:t>
      </w:r>
      <w:r>
        <w:rPr>
          <w:rFonts w:eastAsiaTheme="minorEastAsia"/>
          <w:b/>
          <w:bCs/>
          <w:iCs/>
        </w:rPr>
        <w:t xml:space="preserve">normally distributed </w:t>
      </w:r>
      <w:r>
        <w:rPr>
          <w:rFonts w:eastAsiaTheme="minorEastAsia"/>
          <w:iCs/>
        </w:rPr>
        <w:t xml:space="preserve">variable w/ mean of 0 and std.dev of 1, is less than </w:t>
      </w:r>
      <w:r>
        <w:rPr>
          <w:rFonts w:eastAsiaTheme="minorEastAsia"/>
          <w:i/>
        </w:rPr>
        <w:t>x</w:t>
      </w:r>
    </w:p>
    <w:p w:rsidR="006F1B8F" w:rsidRDefault="006F1B8F" w:rsidP="006F1B8F">
      <w:pPr>
        <w:rPr>
          <w:rFonts w:eastAsiaTheme="minorEastAsia"/>
          <w:iCs/>
        </w:rPr>
      </w:pPr>
      <w:r>
        <w:rPr>
          <w:rFonts w:eastAsiaTheme="minorEastAsia"/>
          <w:iCs/>
          <w:noProof/>
        </w:rPr>
        <w:drawing>
          <wp:anchor distT="0" distB="0" distL="114300" distR="114300" simplePos="0" relativeHeight="251725824" behindDoc="0" locked="0" layoutInCell="1" allowOverlap="1" wp14:anchorId="39D14C31" wp14:editId="2D64D702">
            <wp:simplePos x="0" y="0"/>
            <wp:positionH relativeFrom="column">
              <wp:posOffset>2040255</wp:posOffset>
            </wp:positionH>
            <wp:positionV relativeFrom="paragraph">
              <wp:posOffset>7465</wp:posOffset>
            </wp:positionV>
            <wp:extent cx="2040673" cy="1076205"/>
            <wp:effectExtent l="0" t="0" r="4445" b="3810"/>
            <wp:wrapNone/>
            <wp:docPr id="55" name="Picture 55" descr="A picture containing drawing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2-19 at 11.12.3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673" cy="107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rPr>
          <w:rFonts w:eastAsiaTheme="minorEastAsia"/>
          <w:iCs/>
        </w:rPr>
      </w:pPr>
    </w:p>
    <w:p w:rsidR="006F1B8F" w:rsidRPr="00A943A9" w:rsidRDefault="006F1B8F" w:rsidP="006F1B8F">
      <w:pPr>
        <w:rPr>
          <w:rFonts w:eastAsiaTheme="minorEastAsia"/>
          <w:b/>
          <w:bCs/>
          <w:iCs/>
        </w:rPr>
      </w:pPr>
      <w:r w:rsidRPr="00A943A9">
        <w:rPr>
          <w:rFonts w:eastAsiaTheme="minorEastAsia"/>
          <w:b/>
          <w:bCs/>
          <w:iCs/>
        </w:rPr>
        <w:t xml:space="preserve">2: Black &amp; Scholes: Call Option </w:t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Pr="00AD13D6" w:rsidRDefault="006F1B8F" w:rsidP="006F1B8F">
      <w:pPr>
        <w:rPr>
          <w:rFonts w:eastAsiaTheme="minorEastAsia"/>
          <w:b/>
          <w:bCs/>
          <w:i/>
        </w:rPr>
      </w:pPr>
      <w:r>
        <w:rPr>
          <w:rFonts w:eastAsiaTheme="minorEastAsia"/>
          <w:b/>
          <w:bCs/>
          <w:i/>
        </w:rPr>
        <w:t>2.1: Call Option</w:t>
      </w:r>
    </w:p>
    <w:p w:rsidR="006F1B8F" w:rsidRDefault="006F1B8F" w:rsidP="006F1B8F">
      <w:pPr>
        <w:rPr>
          <w:rFonts w:eastAsiaTheme="minorEastAsia"/>
          <w:iCs/>
        </w:rPr>
      </w:pPr>
      <w:r>
        <w:rPr>
          <w:rFonts w:eastAsiaTheme="minorEastAsia"/>
          <w:i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992E16" wp14:editId="5F89CAF9">
                <wp:simplePos x="0" y="0"/>
                <wp:positionH relativeFrom="column">
                  <wp:posOffset>1828800</wp:posOffset>
                </wp:positionH>
                <wp:positionV relativeFrom="paragraph">
                  <wp:posOffset>107747</wp:posOffset>
                </wp:positionV>
                <wp:extent cx="2052536" cy="340468"/>
                <wp:effectExtent l="0" t="0" r="17780" b="152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536" cy="3404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7B667" id="Rectangle 29" o:spid="_x0000_s1026" style="position:absolute;margin-left:2in;margin-top:8.5pt;width:161.6pt;height:26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" filled="f" strokecolor="black [3213]" strokeweight="1pt">
                <v:stroke dashstyle="dash"/>
              </v:rect>
            </w:pict>
          </mc:Fallback>
        </mc:AlternateContent>
      </w:r>
    </w:p>
    <w:p w:rsidR="006F1B8F" w:rsidRPr="000314D8" w:rsidRDefault="00604B8B" w:rsidP="006F1B8F">
      <w:pPr>
        <w:rPr>
          <w:rFonts w:eastAsiaTheme="minorEastAsia"/>
          <w:b/>
          <w:bCs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N(d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)-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-rT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N(d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)</m:t>
          </m:r>
        </m:oMath>
      </m:oMathPara>
    </w:p>
    <w:p w:rsidR="006F1B8F" w:rsidRDefault="006F1B8F" w:rsidP="006F1B8F">
      <w:pPr>
        <w:rPr>
          <w:rFonts w:eastAsiaTheme="minorEastAsia"/>
          <w:b/>
          <w:bCs/>
          <w:iCs/>
        </w:rPr>
      </w:pPr>
    </w:p>
    <w:p w:rsidR="006F1B8F" w:rsidRPr="0054526F" w:rsidRDefault="00604B8B" w:rsidP="006F1B8F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+T(r+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rad>
            </m:den>
          </m:f>
        </m:oMath>
      </m:oMathPara>
    </w:p>
    <w:p w:rsidR="006F1B8F" w:rsidRPr="0054526F" w:rsidRDefault="006F1B8F" w:rsidP="006F1B8F">
      <w:pPr>
        <w:rPr>
          <w:rFonts w:eastAsiaTheme="minorEastAsia"/>
          <w:iCs/>
        </w:rPr>
      </w:pPr>
    </w:p>
    <w:p w:rsidR="006F1B8F" w:rsidRPr="00647014" w:rsidRDefault="00604B8B" w:rsidP="006F1B8F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-σ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rad>
        </m:oMath>
      </m:oMathPara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N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(d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  <w:iCs/>
        </w:rPr>
        <w:t xml:space="preserve">: risk-adjusted probability that </w:t>
      </w:r>
      <w:r>
        <w:rPr>
          <w:rFonts w:eastAsiaTheme="minorEastAsia"/>
          <w:iCs/>
          <w:u w:val="single"/>
        </w:rPr>
        <w:t>Call Option</w:t>
      </w:r>
      <w:r>
        <w:rPr>
          <w:rFonts w:eastAsiaTheme="minorEastAsia"/>
          <w:iCs/>
        </w:rPr>
        <w:t xml:space="preserve"> will expire </w:t>
      </w:r>
      <w:r>
        <w:rPr>
          <w:rFonts w:eastAsiaTheme="minorEastAsia"/>
          <w:b/>
          <w:bCs/>
          <w:iCs/>
        </w:rPr>
        <w:t>in-the-money</w:t>
      </w:r>
      <w:r>
        <w:rPr>
          <w:rFonts w:eastAsiaTheme="minorEastAsia"/>
          <w:iCs/>
        </w:rPr>
        <w:t xml:space="preserve"> </w:t>
      </w:r>
    </w:p>
    <w:p w:rsidR="006F1B8F" w:rsidRPr="004D463C" w:rsidRDefault="00604B8B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</m:e>
            </m:d>
          </m:e>
        </m:func>
      </m:oMath>
      <w:r w:rsidR="006F1B8F">
        <w:rPr>
          <w:rFonts w:eastAsiaTheme="minorEastAsia"/>
          <w:iCs/>
        </w:rPr>
        <w:t xml:space="preserve">: percentage amount by which </w:t>
      </w:r>
      <w:r w:rsidR="006F1B8F">
        <w:rPr>
          <w:rFonts w:eastAsiaTheme="minorEastAsia"/>
          <w:iCs/>
          <w:u w:val="single"/>
        </w:rPr>
        <w:t>Call Option</w:t>
      </w:r>
      <w:r w:rsidR="006F1B8F">
        <w:rPr>
          <w:rFonts w:eastAsiaTheme="minorEastAsia"/>
          <w:iCs/>
        </w:rPr>
        <w:t xml:space="preserve"> is </w:t>
      </w:r>
      <w:r w:rsidR="006F1B8F">
        <w:rPr>
          <w:rFonts w:eastAsiaTheme="minorEastAsia"/>
          <w:b/>
          <w:bCs/>
          <w:iCs/>
        </w:rPr>
        <w:t xml:space="preserve">in/out-of-the-money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Example</w:t>
      </w:r>
      <w:r>
        <w:rPr>
          <w:rFonts w:eastAsiaTheme="minorEastAsia"/>
          <w:iCs/>
        </w:rPr>
        <w:t xml:space="preserve">: </w:t>
      </w:r>
      <w:r>
        <w:rPr>
          <w:rFonts w:eastAsiaTheme="minorEastAsia"/>
          <w:i/>
        </w:rPr>
        <w:t>S</w:t>
      </w:r>
      <w:r>
        <w:rPr>
          <w:rFonts w:eastAsiaTheme="minorEastAsia"/>
          <w:iCs/>
        </w:rPr>
        <w:t xml:space="preserve"> = 160, </w:t>
      </w:r>
      <w:r>
        <w:rPr>
          <w:rFonts w:eastAsiaTheme="minorEastAsia"/>
          <w:i/>
        </w:rPr>
        <w:t>X</w:t>
      </w:r>
      <w:r>
        <w:rPr>
          <w:rFonts w:eastAsiaTheme="minorEastAsia"/>
          <w:iCs/>
        </w:rPr>
        <w:t xml:space="preserve"> = 100; Option is 60% </w:t>
      </w:r>
      <w:r>
        <w:rPr>
          <w:rFonts w:eastAsiaTheme="minorEastAsia"/>
          <w:b/>
          <w:bCs/>
          <w:iCs/>
        </w:rPr>
        <w:t>in-the-money</w:t>
      </w:r>
      <w:r>
        <w:rPr>
          <w:rFonts w:eastAsiaTheme="minorEastAsia"/>
          <w:iCs/>
        </w:rPr>
        <w:t xml:space="preserve"> at 0.47</w:t>
      </w:r>
    </w:p>
    <w:p w:rsidR="006F1B8F" w:rsidRPr="009E338D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Example</w:t>
      </w:r>
      <w:r w:rsidRPr="00001FB5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>
        <w:rPr>
          <w:rFonts w:eastAsiaTheme="minorEastAsia"/>
          <w:i/>
          <w:iCs/>
        </w:rPr>
        <w:t>S</w:t>
      </w:r>
      <w:r>
        <w:rPr>
          <w:rFonts w:eastAsiaTheme="minorEastAsia"/>
        </w:rPr>
        <w:t xml:space="preserve"> = 90; </w:t>
      </w:r>
      <w:r>
        <w:rPr>
          <w:rFonts w:eastAsiaTheme="minorEastAsia"/>
          <w:i/>
          <w:iCs/>
        </w:rPr>
        <w:t>X</w:t>
      </w:r>
      <w:r>
        <w:rPr>
          <w:rFonts w:eastAsiaTheme="minorEastAsia"/>
        </w:rPr>
        <w:t xml:space="preserve"> = 100; Option is 10% </w:t>
      </w:r>
      <w:r>
        <w:rPr>
          <w:rFonts w:eastAsiaTheme="minorEastAsia"/>
          <w:b/>
          <w:bCs/>
        </w:rPr>
        <w:t>out-of-the-money</w:t>
      </w:r>
      <w:r>
        <w:rPr>
          <w:rFonts w:eastAsiaTheme="minorEastAsia"/>
        </w:rPr>
        <w:t xml:space="preserve"> at -0.105</w:t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Hence, when </w:t>
      </w:r>
      <w:r>
        <w:rPr>
          <w:rFonts w:eastAsiaTheme="minorEastAsia"/>
          <w:i/>
        </w:rPr>
        <w:t>N(d)</w:t>
      </w:r>
      <w:r>
        <w:rPr>
          <w:rFonts w:eastAsiaTheme="minorEastAsia"/>
          <w:iCs/>
        </w:rPr>
        <w:t xml:space="preserve"> is close to 1, there’s near a 100% chance the </w:t>
      </w:r>
      <w:r>
        <w:rPr>
          <w:rFonts w:eastAsiaTheme="minorEastAsia"/>
          <w:iCs/>
          <w:u w:val="single"/>
        </w:rPr>
        <w:t>Call</w:t>
      </w:r>
      <w:r>
        <w:rPr>
          <w:rFonts w:eastAsiaTheme="minorEastAsia"/>
          <w:iCs/>
        </w:rPr>
        <w:t xml:space="preserve"> will be exercised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w:r>
        <w:rPr>
          <w:rFonts w:eastAsiaTheme="minorEastAsia"/>
          <w:i/>
        </w:rPr>
        <w:t>N(d</w:t>
      </w:r>
      <w:r>
        <w:rPr>
          <w:rFonts w:eastAsiaTheme="minorEastAsia"/>
          <w:i/>
          <w:vertAlign w:val="subscript"/>
        </w:rPr>
        <w:t>1</w:t>
      </w:r>
      <w:r>
        <w:rPr>
          <w:rFonts w:eastAsiaTheme="minorEastAsia"/>
          <w:i/>
        </w:rPr>
        <w:t>)</w:t>
      </w:r>
      <w:r>
        <w:rPr>
          <w:rFonts w:eastAsiaTheme="minorEastAsia"/>
          <w:iCs/>
        </w:rPr>
        <w:t xml:space="preserve"> and </w:t>
      </w:r>
      <w:r>
        <w:rPr>
          <w:rFonts w:eastAsiaTheme="minorEastAsia"/>
          <w:i/>
        </w:rPr>
        <w:t>N(d</w:t>
      </w:r>
      <w:r>
        <w:rPr>
          <w:rFonts w:eastAsiaTheme="minorEastAsia"/>
          <w:i/>
          <w:vertAlign w:val="subscript"/>
        </w:rPr>
        <w:t>2</w:t>
      </w:r>
      <w:r>
        <w:rPr>
          <w:rFonts w:eastAsiaTheme="minorEastAsia"/>
          <w:i/>
        </w:rPr>
        <w:t>)</w:t>
      </w:r>
      <w:r>
        <w:rPr>
          <w:rFonts w:eastAsiaTheme="minorEastAsia"/>
          <w:iCs/>
        </w:rPr>
        <w:t xml:space="preserve"> are 1, </w:t>
      </w:r>
      <w:r>
        <w:rPr>
          <w:rFonts w:eastAsiaTheme="minorEastAsia"/>
          <w:iCs/>
          <w:u w:val="single"/>
        </w:rPr>
        <w:t>Call Value</w:t>
      </w:r>
      <w:r>
        <w:rPr>
          <w:rFonts w:eastAsiaTheme="minorEastAsia"/>
          <w:iCs/>
        </w:rPr>
        <w:t xml:space="preserve"> will be approx. its intrinsic </w:t>
      </w:r>
      <w:proofErr w:type="spellStart"/>
      <w:r>
        <w:rPr>
          <w:rFonts w:eastAsiaTheme="minorEastAsia"/>
          <w:iCs/>
        </w:rPr>
        <w:t>vlue</w:t>
      </w:r>
      <w:proofErr w:type="spellEnd"/>
      <w:r>
        <w:rPr>
          <w:rFonts w:eastAsiaTheme="minorEastAsia"/>
          <w:iCs/>
        </w:rPr>
        <w:t xml:space="preserve"> </w:t>
      </w:r>
    </w:p>
    <w:p w:rsidR="006F1B8F" w:rsidRPr="00063C4D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When there’s a yield on the underlying asset: </w:t>
      </w:r>
    </w:p>
    <w:p w:rsidR="006F1B8F" w:rsidRDefault="006F1B8F" w:rsidP="006F1B8F">
      <w:pPr>
        <w:rPr>
          <w:rFonts w:eastAsiaTheme="minorEastAsia"/>
          <w:iCs/>
        </w:rPr>
      </w:pPr>
      <w:r>
        <w:rPr>
          <w:rFonts w:eastAsiaTheme="minorEastAsia"/>
          <w:i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3C8926" wp14:editId="616656B6">
                <wp:simplePos x="0" y="0"/>
                <wp:positionH relativeFrom="column">
                  <wp:posOffset>1556425</wp:posOffset>
                </wp:positionH>
                <wp:positionV relativeFrom="paragraph">
                  <wp:posOffset>106207</wp:posOffset>
                </wp:positionV>
                <wp:extent cx="2587557" cy="340468"/>
                <wp:effectExtent l="0" t="0" r="16510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557" cy="3404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33E251" id="Rectangle 30" o:spid="_x0000_s1026" style="position:absolute;margin-left:122.55pt;margin-top:8.35pt;width:203.75pt;height:26.8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" filled="f" strokecolor="black [3213]" strokeweight="1pt">
                <v:stroke dashstyle="dash"/>
              </v:rect>
            </w:pict>
          </mc:Fallback>
        </mc:AlternateContent>
      </w:r>
    </w:p>
    <w:p w:rsidR="006F1B8F" w:rsidRPr="000314D8" w:rsidRDefault="00604B8B" w:rsidP="006F1B8F">
      <w:pPr>
        <w:rPr>
          <w:rFonts w:eastAsiaTheme="minorEastAsia"/>
          <w:b/>
          <w:bCs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-(r-y)T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N(d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)-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-rT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N(d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)</m:t>
          </m:r>
        </m:oMath>
      </m:oMathPara>
    </w:p>
    <w:p w:rsidR="006F1B8F" w:rsidRDefault="006F1B8F" w:rsidP="006F1B8F">
      <w:pPr>
        <w:rPr>
          <w:rFonts w:eastAsiaTheme="minorEastAsia"/>
          <w:b/>
          <w:bCs/>
          <w:i/>
        </w:rPr>
      </w:pPr>
    </w:p>
    <w:p w:rsidR="006F1B8F" w:rsidRDefault="006F1B8F" w:rsidP="006F1B8F">
      <w:pPr>
        <w:rPr>
          <w:rFonts w:eastAsiaTheme="minorEastAsia"/>
          <w:b/>
          <w:bCs/>
          <w:i/>
        </w:rPr>
      </w:pPr>
      <w:r>
        <w:rPr>
          <w:rFonts w:eastAsiaTheme="minorEastAsia"/>
          <w:b/>
          <w:bCs/>
          <w:i/>
        </w:rPr>
        <w:t xml:space="preserve">2.2: Put Option </w:t>
      </w:r>
    </w:p>
    <w:p w:rsidR="006F1B8F" w:rsidRDefault="006F1B8F" w:rsidP="006F1B8F">
      <w:pPr>
        <w:rPr>
          <w:rFonts w:eastAsiaTheme="minorEastAsia"/>
          <w:b/>
          <w:bCs/>
          <w:i/>
        </w:rPr>
      </w:pPr>
    </w:p>
    <w:p w:rsidR="006F1B8F" w:rsidRPr="003E6BEC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The </w:t>
      </w:r>
      <w:r>
        <w:rPr>
          <w:rFonts w:eastAsiaTheme="minorEastAsia"/>
          <w:b/>
          <w:bCs/>
          <w:iCs/>
        </w:rPr>
        <w:t>Put-Call Parity</w:t>
      </w:r>
    </w:p>
    <w:p w:rsidR="006F1B8F" w:rsidRDefault="006F1B8F" w:rsidP="006F1B8F">
      <w:pPr>
        <w:rPr>
          <w:rFonts w:eastAsiaTheme="minorEastAsia"/>
          <w:iCs/>
        </w:rPr>
      </w:pPr>
      <w:r>
        <w:rPr>
          <w:rFonts w:eastAsiaTheme="minorEastAsia"/>
          <w:iCs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197124" wp14:editId="21163092">
                <wp:simplePos x="0" y="0"/>
                <wp:positionH relativeFrom="column">
                  <wp:posOffset>1410511</wp:posOffset>
                </wp:positionH>
                <wp:positionV relativeFrom="paragraph">
                  <wp:posOffset>104356</wp:posOffset>
                </wp:positionV>
                <wp:extent cx="2898842" cy="340468"/>
                <wp:effectExtent l="0" t="0" r="9525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8842" cy="3404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46B7FC" id="Rectangle 31" o:spid="_x0000_s1026" style="position:absolute;margin-left:111.05pt;margin-top:8.2pt;width:228.25pt;height:26.8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" filled="f" strokecolor="black [3213]" strokeweight="1pt">
                <v:stroke dashstyle="dash"/>
              </v:rect>
            </w:pict>
          </mc:Fallback>
        </mc:AlternateContent>
      </w:r>
    </w:p>
    <w:p w:rsidR="006F1B8F" w:rsidRPr="000314D8" w:rsidRDefault="00604B8B" w:rsidP="006F1B8F">
      <w:pPr>
        <w:rPr>
          <w:rFonts w:eastAsiaTheme="minorEastAsia"/>
          <w:b/>
          <w:bCs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-rT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(1-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N(d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))-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(1-N(d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))</m:t>
          </m:r>
        </m:oMath>
      </m:oMathPara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rPr>
          <w:rFonts w:eastAsiaTheme="minorEastAsia"/>
          <w:iCs/>
        </w:rPr>
      </w:pPr>
      <w:r>
        <w:rPr>
          <w:rFonts w:eastAsiaTheme="minorEastAsia"/>
          <w:b/>
          <w:bCs/>
          <w:i/>
        </w:rPr>
        <w:t xml:space="preserve">2.3: Properties of Model </w:t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As </w:t>
      </w:r>
      <w:r>
        <w:rPr>
          <w:rFonts w:eastAsiaTheme="minorEastAsia"/>
          <w:i/>
        </w:rPr>
        <w:t>S</w:t>
      </w:r>
      <w:r>
        <w:rPr>
          <w:rFonts w:eastAsiaTheme="minorEastAsia"/>
          <w:i/>
          <w:vertAlign w:val="subscript"/>
        </w:rPr>
        <w:t>0</w:t>
      </w:r>
      <w:r>
        <w:rPr>
          <w:rFonts w:eastAsiaTheme="minorEastAsia"/>
          <w:i/>
        </w:rPr>
        <w:t xml:space="preserve"> </w:t>
      </w:r>
      <w:r w:rsidRPr="000C4A9E">
        <w:rPr>
          <w:rFonts w:eastAsiaTheme="minorEastAsia"/>
          <w:iCs/>
        </w:rPr>
        <w:t>gets</w:t>
      </w:r>
      <w:r>
        <w:rPr>
          <w:rFonts w:eastAsiaTheme="minorEastAsia"/>
          <w:iCs/>
        </w:rPr>
        <w:t xml:space="preserve"> large:</w:t>
      </w:r>
      <w:r>
        <w:rPr>
          <w:rFonts w:eastAsiaTheme="minorEastAsia"/>
          <w:iCs/>
        </w:rPr>
        <w:tab/>
      </w:r>
      <w:r>
        <w:rPr>
          <w:rFonts w:eastAsiaTheme="minorEastAsia"/>
          <w:i/>
        </w:rPr>
        <w:t>C</w:t>
      </w:r>
      <w:r>
        <w:rPr>
          <w:rFonts w:eastAsiaTheme="minorEastAsia"/>
          <w:i/>
          <w:vertAlign w:val="subscript"/>
        </w:rPr>
        <w:t>0</w:t>
      </w:r>
      <w:r>
        <w:rPr>
          <w:rFonts w:eastAsiaTheme="minorEastAsia"/>
          <w:iCs/>
        </w:rPr>
        <w:t xml:space="preserve"> tends towards (</w:t>
      </w:r>
      <w:r>
        <w:rPr>
          <w:rFonts w:eastAsiaTheme="minorEastAsia"/>
          <w:i/>
        </w:rPr>
        <w:t>S</w:t>
      </w:r>
      <w:r>
        <w:rPr>
          <w:rFonts w:eastAsiaTheme="minorEastAsia"/>
          <w:i/>
          <w:vertAlign w:val="subscript"/>
        </w:rPr>
        <w:t>0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 xml:space="preserve">– </w:t>
      </w:r>
      <w:r>
        <w:rPr>
          <w:rFonts w:eastAsiaTheme="minorEastAsia"/>
          <w:i/>
        </w:rPr>
        <w:t>Xe</w:t>
      </w:r>
      <w:r>
        <w:rPr>
          <w:rFonts w:eastAsiaTheme="minorEastAsia"/>
          <w:i/>
          <w:vertAlign w:val="superscript"/>
        </w:rPr>
        <w:t>-rT</w:t>
      </w:r>
      <w:r>
        <w:rPr>
          <w:rFonts w:eastAsiaTheme="minorEastAsia"/>
          <w:iCs/>
        </w:rPr>
        <w:t xml:space="preserve">); </w:t>
      </w:r>
      <w:r>
        <w:rPr>
          <w:rFonts w:eastAsiaTheme="minorEastAsia"/>
          <w:i/>
        </w:rPr>
        <w:t>P</w:t>
      </w:r>
      <w:r>
        <w:rPr>
          <w:rFonts w:eastAsiaTheme="minorEastAsia"/>
          <w:i/>
          <w:vertAlign w:val="subscript"/>
        </w:rPr>
        <w:t>0</w:t>
      </w:r>
      <w:r>
        <w:rPr>
          <w:rFonts w:eastAsiaTheme="minorEastAsia"/>
          <w:iCs/>
        </w:rPr>
        <w:t xml:space="preserve"> tends to 0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As </w:t>
      </w:r>
      <w:r>
        <w:rPr>
          <w:rFonts w:eastAsiaTheme="minorEastAsia"/>
          <w:i/>
        </w:rPr>
        <w:t>S</w:t>
      </w:r>
      <w:r>
        <w:rPr>
          <w:rFonts w:eastAsiaTheme="minorEastAsia"/>
          <w:i/>
          <w:vertAlign w:val="subscript"/>
        </w:rPr>
        <w:t>0</w:t>
      </w:r>
      <w:r>
        <w:rPr>
          <w:rFonts w:eastAsiaTheme="minorEastAsia"/>
          <w:iCs/>
        </w:rPr>
        <w:t xml:space="preserve"> gets small: </w:t>
      </w:r>
      <w:r>
        <w:rPr>
          <w:rFonts w:eastAsiaTheme="minorEastAsia"/>
          <w:iCs/>
        </w:rPr>
        <w:tab/>
      </w:r>
      <w:r>
        <w:rPr>
          <w:rFonts w:eastAsiaTheme="minorEastAsia"/>
          <w:i/>
        </w:rPr>
        <w:t>C</w:t>
      </w:r>
      <w:r>
        <w:rPr>
          <w:rFonts w:eastAsiaTheme="minorEastAsia"/>
          <w:i/>
          <w:vertAlign w:val="subscript"/>
        </w:rPr>
        <w:t>0</w:t>
      </w:r>
      <w:r>
        <w:rPr>
          <w:rFonts w:eastAsiaTheme="minorEastAsia"/>
          <w:iCs/>
        </w:rPr>
        <w:t xml:space="preserve"> tends towards 0; </w:t>
      </w:r>
      <w:r>
        <w:rPr>
          <w:rFonts w:eastAsiaTheme="minorEastAsia"/>
          <w:i/>
        </w:rPr>
        <w:t>P</w:t>
      </w:r>
      <w:r>
        <w:rPr>
          <w:rFonts w:eastAsiaTheme="minorEastAsia"/>
          <w:i/>
          <w:vertAlign w:val="subscript"/>
        </w:rPr>
        <w:t>0</w:t>
      </w:r>
      <w:r>
        <w:rPr>
          <w:rFonts w:eastAsiaTheme="minorEastAsia"/>
          <w:iCs/>
        </w:rPr>
        <w:t xml:space="preserve"> tends to (</w:t>
      </w:r>
      <w:r>
        <w:rPr>
          <w:rFonts w:eastAsiaTheme="minorEastAsia"/>
          <w:i/>
        </w:rPr>
        <w:t>Xe</w:t>
      </w:r>
      <w:r>
        <w:rPr>
          <w:rFonts w:eastAsiaTheme="minorEastAsia"/>
          <w:i/>
          <w:vertAlign w:val="superscript"/>
        </w:rPr>
        <w:t>-rT</w:t>
      </w:r>
      <w:r>
        <w:rPr>
          <w:rFonts w:eastAsiaTheme="minorEastAsia"/>
          <w:iCs/>
        </w:rPr>
        <w:t xml:space="preserve"> – </w:t>
      </w:r>
      <w:r>
        <w:rPr>
          <w:rFonts w:eastAsiaTheme="minorEastAsia"/>
          <w:i/>
        </w:rPr>
        <w:t>S</w:t>
      </w:r>
      <w:r>
        <w:rPr>
          <w:rFonts w:eastAsiaTheme="minorEastAsia"/>
          <w:i/>
          <w:vertAlign w:val="subscript"/>
        </w:rPr>
        <w:t>0</w:t>
      </w:r>
      <w:r>
        <w:rPr>
          <w:rFonts w:eastAsiaTheme="minorEastAsia"/>
          <w:iCs/>
        </w:rPr>
        <w:t>)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As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/>
          <w:iCs/>
        </w:rPr>
        <w:t xml:space="preserve"> tends to 0: </w:t>
      </w:r>
      <w:r>
        <w:rPr>
          <w:rFonts w:eastAsiaTheme="minorEastAsia"/>
          <w:iCs/>
        </w:rPr>
        <w:tab/>
      </w:r>
      <w:r>
        <w:rPr>
          <w:rFonts w:eastAsiaTheme="minorEastAsia"/>
          <w:i/>
        </w:rPr>
        <w:t>C</w:t>
      </w:r>
      <w:r>
        <w:rPr>
          <w:rFonts w:eastAsiaTheme="minorEastAsia"/>
          <w:i/>
          <w:vertAlign w:val="subscript"/>
        </w:rPr>
        <w:t>0</w:t>
      </w:r>
      <w:r>
        <w:rPr>
          <w:rFonts w:eastAsiaTheme="minorEastAsia"/>
          <w:iCs/>
        </w:rPr>
        <w:t xml:space="preserve"> tends towards max{</w:t>
      </w:r>
      <w:r>
        <w:rPr>
          <w:rFonts w:eastAsiaTheme="minorEastAsia"/>
          <w:i/>
        </w:rPr>
        <w:t>S</w:t>
      </w:r>
      <w:r>
        <w:rPr>
          <w:rFonts w:eastAsiaTheme="minorEastAsia"/>
          <w:i/>
          <w:vertAlign w:val="subscript"/>
        </w:rPr>
        <w:t>0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 xml:space="preserve">– </w:t>
      </w:r>
      <w:r>
        <w:rPr>
          <w:rFonts w:eastAsiaTheme="minorEastAsia"/>
          <w:i/>
        </w:rPr>
        <w:t>Xe</w:t>
      </w:r>
      <w:r>
        <w:rPr>
          <w:rFonts w:eastAsiaTheme="minorEastAsia"/>
          <w:i/>
          <w:vertAlign w:val="superscript"/>
        </w:rPr>
        <w:t>-rT</w:t>
      </w:r>
      <w:r>
        <w:rPr>
          <w:rFonts w:eastAsiaTheme="minorEastAsia"/>
          <w:iCs/>
        </w:rPr>
        <w:t>, 0}</w:t>
      </w:r>
    </w:p>
    <w:p w:rsidR="006F1B8F" w:rsidRDefault="006F1B8F" w:rsidP="006F1B8F">
      <w:pPr>
        <w:ind w:left="2160" w:firstLine="720"/>
        <w:rPr>
          <w:rFonts w:eastAsiaTheme="minorEastAsia"/>
          <w:iCs/>
        </w:rPr>
      </w:pPr>
      <w:r>
        <w:rPr>
          <w:rFonts w:eastAsiaTheme="minorEastAsia"/>
          <w:i/>
        </w:rPr>
        <w:t>C</w:t>
      </w:r>
      <w:r>
        <w:rPr>
          <w:rFonts w:eastAsiaTheme="minorEastAsia"/>
          <w:i/>
          <w:vertAlign w:val="subscript"/>
        </w:rPr>
        <w:t>0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tends towards max{</w:t>
      </w:r>
      <w:r>
        <w:rPr>
          <w:rFonts w:eastAsiaTheme="minorEastAsia"/>
          <w:i/>
        </w:rPr>
        <w:t>Xe</w:t>
      </w:r>
      <w:r>
        <w:rPr>
          <w:rFonts w:eastAsiaTheme="minorEastAsia"/>
          <w:i/>
          <w:vertAlign w:val="superscript"/>
        </w:rPr>
        <w:t>-rT</w:t>
      </w:r>
      <w:r>
        <w:rPr>
          <w:rFonts w:eastAsiaTheme="minorEastAsia"/>
          <w:iCs/>
        </w:rPr>
        <w:t xml:space="preserve"> – </w:t>
      </w:r>
      <w:r>
        <w:rPr>
          <w:rFonts w:eastAsiaTheme="minorEastAsia"/>
          <w:i/>
        </w:rPr>
        <w:t>S</w:t>
      </w:r>
      <w:r>
        <w:rPr>
          <w:rFonts w:eastAsiaTheme="minorEastAsia"/>
          <w:i/>
          <w:vertAlign w:val="subscript"/>
        </w:rPr>
        <w:t>0</w:t>
      </w:r>
      <w:r>
        <w:rPr>
          <w:rFonts w:eastAsiaTheme="minorEastAsia"/>
          <w:iCs/>
        </w:rPr>
        <w:t>, 0}</w:t>
      </w:r>
    </w:p>
    <w:p w:rsidR="006F1B8F" w:rsidRDefault="006F1B8F" w:rsidP="006F1B8F">
      <w:pPr>
        <w:rPr>
          <w:rFonts w:eastAsiaTheme="minorEastAsia"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including </w:t>
      </w:r>
      <w:r>
        <w:rPr>
          <w:rFonts w:eastAsiaTheme="minorEastAsia"/>
          <w:b/>
          <w:bCs/>
          <w:iCs/>
        </w:rPr>
        <w:t>div.</w:t>
      </w:r>
      <w:r>
        <w:rPr>
          <w:rFonts w:eastAsiaTheme="minorEastAsia"/>
          <w:iCs/>
        </w:rPr>
        <w:t xml:space="preserve">, they should be the ex-div. rather than div.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Should be the E(reduction in </w:t>
      </w:r>
      <w:r>
        <w:rPr>
          <w:rFonts w:eastAsiaTheme="minorEastAsia"/>
          <w:i/>
        </w:rPr>
        <w:t>S</w:t>
      </w:r>
      <w:r>
        <w:rPr>
          <w:rFonts w:eastAsiaTheme="minorEastAsia"/>
          <w:iCs/>
        </w:rPr>
        <w:t>)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>Short-Life Options: estimate div. during option life w/ decent accuracy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Long-Life Options: estimate div. w/ uncertainty – option pricing difficult </w:t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Pr="00344899" w:rsidRDefault="006F1B8F" w:rsidP="006F1B8F">
      <w:pPr>
        <w:rPr>
          <w:rFonts w:eastAsiaTheme="minorEastAsia"/>
          <w:b/>
          <w:bCs/>
          <w:iCs/>
        </w:rPr>
      </w:pPr>
      <w:r w:rsidRPr="00344899">
        <w:rPr>
          <w:rFonts w:eastAsiaTheme="minorEastAsia"/>
          <w:b/>
          <w:bCs/>
          <w:iCs/>
        </w:rPr>
        <w:t xml:space="preserve">3: Volatility </w:t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>Estimated from historical data – suing daily R’s over several months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Volatility greater when market </w:t>
      </w:r>
      <w:r w:rsidRPr="00A44415">
        <w:rPr>
          <w:rFonts w:eastAsiaTheme="minorEastAsia"/>
          <w:iCs/>
        </w:rPr>
        <w:t>open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Thus, usually measured in </w:t>
      </w:r>
      <w:r>
        <w:rPr>
          <w:rFonts w:eastAsiaTheme="minorEastAsia"/>
          <w:b/>
          <w:bCs/>
          <w:iCs/>
        </w:rPr>
        <w:t>trading days</w:t>
      </w:r>
      <w:r>
        <w:rPr>
          <w:rFonts w:eastAsiaTheme="minorEastAsia"/>
          <w:iCs/>
        </w:rPr>
        <w:t xml:space="preserve"> rather than calendar days (252 days/yr.)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Example</w:t>
      </w:r>
      <w:r>
        <w:rPr>
          <w:rFonts w:eastAsiaTheme="minorEastAsia"/>
          <w:iCs/>
        </w:rPr>
        <w:t>: April 1</w:t>
      </w:r>
      <w:r w:rsidRPr="0052004A">
        <w:rPr>
          <w:rFonts w:eastAsiaTheme="minorEastAsia"/>
          <w:iCs/>
          <w:vertAlign w:val="superscript"/>
        </w:rPr>
        <w:t>st</w:t>
      </w:r>
      <w:r>
        <w:rPr>
          <w:rFonts w:eastAsiaTheme="minorEastAsia"/>
          <w:iCs/>
        </w:rPr>
        <w:t xml:space="preserve"> </w:t>
      </w:r>
      <w:r w:rsidRPr="0052004A">
        <w:rPr>
          <w:rFonts w:eastAsiaTheme="minorEastAsia"/>
          <w:iCs/>
        </w:rPr>
        <w:sym w:font="Wingdings" w:char="F0E0"/>
      </w:r>
      <w:r>
        <w:rPr>
          <w:rFonts w:eastAsiaTheme="minorEastAsia"/>
          <w:iCs/>
        </w:rPr>
        <w:t xml:space="preserve"> April 30</w:t>
      </w:r>
      <w:r w:rsidRPr="0052004A">
        <w:rPr>
          <w:rFonts w:eastAsiaTheme="minorEastAsia"/>
          <w:iCs/>
          <w:vertAlign w:val="superscript"/>
        </w:rPr>
        <w:t>th</w:t>
      </w:r>
      <w:r>
        <w:rPr>
          <w:rFonts w:eastAsiaTheme="minorEastAsia"/>
          <w:iCs/>
        </w:rPr>
        <w:t>: 22 t-days: T = (22/252 = 0.0873yr.)</w:t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Pr="00107E58" w:rsidRDefault="006F1B8F" w:rsidP="006F1B8F">
      <w:pPr>
        <w:rPr>
          <w:rFonts w:eastAsiaTheme="minorEastAsia"/>
          <w:b/>
          <w:bCs/>
          <w:i/>
        </w:rPr>
      </w:pPr>
      <w:r>
        <w:rPr>
          <w:rFonts w:eastAsiaTheme="minorEastAsia"/>
          <w:b/>
          <w:bCs/>
          <w:i/>
        </w:rPr>
        <w:t xml:space="preserve">3.1: Implied Volatility </w:t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/>
          <w:iCs/>
        </w:rPr>
        <w:t xml:space="preserve"> for which Black-Scholes price = Market Price</w:t>
      </w:r>
    </w:p>
    <w:p w:rsidR="006F1B8F" w:rsidRPr="004E14F6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 w:rsidRPr="008F62F9">
        <w:rPr>
          <w:rFonts w:eastAsiaTheme="minorEastAsia"/>
          <w:i/>
        </w:rPr>
        <w:t xml:space="preserve">Forward-looking </w:t>
      </w:r>
      <w:r>
        <w:rPr>
          <w:rFonts w:eastAsiaTheme="minorEastAsia"/>
          <w:i/>
        </w:rPr>
        <w:t>(where normal volatility is backward)</w:t>
      </w:r>
    </w:p>
    <w:p w:rsidR="006F1B8F" w:rsidRPr="008F62F9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iCs/>
        </w:rPr>
      </w:pPr>
      <w:r>
        <w:rPr>
          <w:rFonts w:eastAsiaTheme="minorEastAsia"/>
          <w:i/>
        </w:rPr>
        <w:t>High corr. w/ financial crisis, known as “investor fear gauge”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One-to-one corr. between prices and </w:t>
      </w:r>
      <w:r>
        <w:rPr>
          <w:rFonts w:eastAsiaTheme="minorEastAsia"/>
          <w:b/>
          <w:bCs/>
          <w:iCs/>
        </w:rPr>
        <w:t xml:space="preserve">implied volatility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actual </w:t>
      </w:r>
      <m:oMath>
        <m:r>
          <w:rPr>
            <w:rFonts w:ascii="Cambria Math" w:eastAsiaTheme="minorEastAsia" w:hAnsi="Cambria Math"/>
          </w:rPr>
          <m:t>σ&gt;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Implied</m:t>
            </m:r>
          </m:sub>
        </m:sSub>
      </m:oMath>
      <w:r>
        <w:rPr>
          <w:rFonts w:eastAsiaTheme="minorEastAsia"/>
          <w:iCs/>
        </w:rPr>
        <w:t>: Option good to buy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actual </w:t>
      </w:r>
      <m:oMath>
        <m:r>
          <w:rPr>
            <w:rFonts w:ascii="Cambria Math" w:eastAsiaTheme="minorEastAsia" w:hAnsi="Cambria Math"/>
          </w:rPr>
          <m:t>σ&gt;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Implied</m:t>
            </m:r>
          </m:sub>
        </m:sSub>
      </m:oMath>
      <w:r>
        <w:rPr>
          <w:rFonts w:eastAsiaTheme="minorEastAsia"/>
          <w:iCs/>
        </w:rPr>
        <w:t xml:space="preserve">: Option price lower than observed </w:t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rPr>
          <w:rFonts w:eastAsiaTheme="minorEastAsia"/>
          <w:b/>
          <w:bCs/>
          <w:i/>
        </w:rPr>
      </w:pPr>
      <w:r>
        <w:rPr>
          <w:rFonts w:eastAsiaTheme="minorEastAsia"/>
          <w:b/>
          <w:bCs/>
          <w:i/>
        </w:rPr>
        <w:t xml:space="preserve">3.2: Estimated Volatility Incorrect? </w:t>
      </w:r>
    </w:p>
    <w:p w:rsidR="006F1B8F" w:rsidRDefault="006F1B8F" w:rsidP="006F1B8F">
      <w:pPr>
        <w:rPr>
          <w:rFonts w:eastAsiaTheme="minorEastAsia"/>
          <w:b/>
          <w:bCs/>
          <w:i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Higher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/>
          <w:iCs/>
        </w:rPr>
        <w:t xml:space="preserve">: increases option prices; Lower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/>
          <w:iCs/>
        </w:rPr>
        <w:t xml:space="preserve">: decreases option prices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May be B-S biases 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Mkt. prices may be incorrect – e.g. market inefficiency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market </w:t>
      </w:r>
      <w:r>
        <w:rPr>
          <w:rFonts w:eastAsiaTheme="minorEastAsia"/>
          <w:b/>
          <w:bCs/>
          <w:iCs/>
        </w:rPr>
        <w:t xml:space="preserve">out </w:t>
      </w:r>
      <w:r>
        <w:rPr>
          <w:rFonts w:eastAsiaTheme="minorEastAsia"/>
          <w:iCs/>
        </w:rPr>
        <w:t xml:space="preserve">of equilibrium </w:t>
      </w:r>
      <w:r>
        <w:rPr>
          <w:rFonts w:eastAsiaTheme="minorEastAsia"/>
          <w:b/>
          <w:bCs/>
          <w:iCs/>
        </w:rPr>
        <w:t>arbitrage</w:t>
      </w:r>
      <w:r>
        <w:rPr>
          <w:rFonts w:eastAsiaTheme="minorEastAsia"/>
          <w:iCs/>
        </w:rPr>
        <w:t xml:space="preserve"> exists </w:t>
      </w:r>
    </w:p>
    <w:p w:rsidR="006F1B8F" w:rsidRDefault="006F1B8F" w:rsidP="006F1B8F">
      <w:pPr>
        <w:rPr>
          <w:rFonts w:eastAsiaTheme="minorEastAsia"/>
          <w:iCs/>
        </w:rPr>
      </w:pPr>
      <w:r w:rsidRPr="0051595C">
        <w:rPr>
          <w:rFonts w:eastAsiaTheme="minorEastAsia"/>
          <w:b/>
          <w:bCs/>
          <w:iCs/>
        </w:rPr>
        <w:lastRenderedPageBreak/>
        <w:t xml:space="preserve">4: Option Payoff at Expiration </w:t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/>
        </w:rPr>
        <w:t>X</w:t>
      </w:r>
      <w:r>
        <w:rPr>
          <w:rFonts w:eastAsiaTheme="minorEastAsia"/>
          <w:iCs/>
        </w:rPr>
        <w:t xml:space="preserve"> &gt; </w:t>
      </w:r>
      <w:r>
        <w:rPr>
          <w:rFonts w:eastAsiaTheme="minorEastAsia"/>
          <w:i/>
        </w:rPr>
        <w:t>S</w:t>
      </w:r>
      <w:r>
        <w:rPr>
          <w:rFonts w:eastAsiaTheme="minorEastAsia"/>
          <w:i/>
          <w:vertAlign w:val="subscript"/>
        </w:rPr>
        <w:t>T</w:t>
      </w:r>
      <w:r>
        <w:rPr>
          <w:rFonts w:eastAsiaTheme="minorEastAsia"/>
          <w:iCs/>
        </w:rPr>
        <w:t xml:space="preserve">: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>Put exercised to receive (</w:t>
      </w:r>
      <w:r w:rsidRPr="0051595C">
        <w:rPr>
          <w:rFonts w:eastAsiaTheme="minorEastAsia"/>
          <w:b/>
          <w:bCs/>
          <w:i/>
        </w:rPr>
        <w:t>X</w:t>
      </w:r>
      <w:r w:rsidRPr="0051595C">
        <w:rPr>
          <w:rFonts w:eastAsiaTheme="minorEastAsia"/>
          <w:b/>
          <w:bCs/>
          <w:iCs/>
        </w:rPr>
        <w:t xml:space="preserve"> – </w:t>
      </w:r>
      <w:r w:rsidRPr="0051595C">
        <w:rPr>
          <w:rFonts w:eastAsiaTheme="minorEastAsia"/>
          <w:b/>
          <w:bCs/>
          <w:i/>
        </w:rPr>
        <w:t>S</w:t>
      </w:r>
      <w:r w:rsidRPr="0051595C">
        <w:rPr>
          <w:rFonts w:eastAsiaTheme="minorEastAsia"/>
          <w:b/>
          <w:bCs/>
          <w:i/>
          <w:vertAlign w:val="subscript"/>
        </w:rPr>
        <w:t>T</w:t>
      </w:r>
      <w:r>
        <w:rPr>
          <w:rFonts w:eastAsiaTheme="minorEastAsia"/>
          <w:iCs/>
        </w:rPr>
        <w:t>)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>Call not exercised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/>
        </w:rPr>
        <w:t>X</w:t>
      </w:r>
      <w:r>
        <w:rPr>
          <w:rFonts w:eastAsiaTheme="minorEastAsia"/>
          <w:iCs/>
        </w:rPr>
        <w:t xml:space="preserve"> &lt; </w:t>
      </w:r>
      <w:r>
        <w:rPr>
          <w:rFonts w:eastAsiaTheme="minorEastAsia"/>
          <w:i/>
        </w:rPr>
        <w:t>S</w:t>
      </w:r>
      <w:r>
        <w:rPr>
          <w:rFonts w:eastAsiaTheme="minorEastAsia"/>
          <w:i/>
          <w:vertAlign w:val="subscript"/>
        </w:rPr>
        <w:t>T</w:t>
      </w:r>
      <w:r>
        <w:rPr>
          <w:rFonts w:eastAsiaTheme="minorEastAsia"/>
          <w:iCs/>
        </w:rPr>
        <w:t xml:space="preserve">: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Put not exercised 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>Call exercised to receive –(</w:t>
      </w:r>
      <w:r>
        <w:rPr>
          <w:rFonts w:eastAsiaTheme="minorEastAsia"/>
          <w:i/>
        </w:rPr>
        <w:t>S</w:t>
      </w:r>
      <w:r>
        <w:rPr>
          <w:rFonts w:eastAsiaTheme="minorEastAsia"/>
          <w:i/>
          <w:vertAlign w:val="subscript"/>
        </w:rPr>
        <w:t>T</w:t>
      </w:r>
      <w:r>
        <w:rPr>
          <w:rFonts w:eastAsiaTheme="minorEastAsia"/>
          <w:iCs/>
        </w:rPr>
        <w:t xml:space="preserve"> – </w:t>
      </w:r>
      <w:r>
        <w:rPr>
          <w:rFonts w:eastAsiaTheme="minorEastAsia"/>
          <w:i/>
        </w:rPr>
        <w:t>X</w:t>
      </w:r>
      <w:r>
        <w:rPr>
          <w:rFonts w:eastAsiaTheme="minorEastAsia"/>
          <w:iCs/>
        </w:rPr>
        <w:t>) = (</w:t>
      </w:r>
      <w:r w:rsidRPr="0051595C">
        <w:rPr>
          <w:rFonts w:eastAsiaTheme="minorEastAsia"/>
          <w:b/>
          <w:bCs/>
          <w:i/>
        </w:rPr>
        <w:t>X</w:t>
      </w:r>
      <w:r w:rsidRPr="0051595C">
        <w:rPr>
          <w:rFonts w:eastAsiaTheme="minorEastAsia"/>
          <w:b/>
          <w:bCs/>
          <w:iCs/>
        </w:rPr>
        <w:t xml:space="preserve"> – </w:t>
      </w:r>
      <w:r w:rsidRPr="0051595C">
        <w:rPr>
          <w:rFonts w:eastAsiaTheme="minorEastAsia"/>
          <w:b/>
          <w:bCs/>
          <w:i/>
        </w:rPr>
        <w:t>S</w:t>
      </w:r>
      <w:r w:rsidRPr="0051595C">
        <w:rPr>
          <w:rFonts w:eastAsiaTheme="minorEastAsia"/>
          <w:b/>
          <w:bCs/>
          <w:i/>
          <w:vertAlign w:val="subscript"/>
        </w:rPr>
        <w:t>T</w:t>
      </w:r>
      <w:r>
        <w:rPr>
          <w:rFonts w:eastAsiaTheme="minorEastAsia"/>
          <w:iCs/>
        </w:rPr>
        <w:t>)</w:t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rPr>
          <w:rFonts w:eastAsiaTheme="minorEastAsia"/>
          <w:iCs/>
        </w:rPr>
      </w:pPr>
      <w:r>
        <w:rPr>
          <w:rFonts w:eastAsiaTheme="minorEastAsia"/>
          <w:b/>
          <w:bCs/>
          <w:i/>
        </w:rPr>
        <w:t xml:space="preserve">4.1: Overall Position at Expiration </w:t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Share Value: </w:t>
      </w:r>
      <w:r>
        <w:rPr>
          <w:rFonts w:eastAsiaTheme="minorEastAsia"/>
          <w:iCs/>
        </w:rPr>
        <w:tab/>
      </w:r>
      <w:r>
        <w:rPr>
          <w:rFonts w:eastAsiaTheme="minorEastAsia"/>
          <w:iCs/>
        </w:rPr>
        <w:tab/>
        <w:t xml:space="preserve">(+) </w:t>
      </w:r>
      <w:r w:rsidRPr="00AB3E14">
        <w:rPr>
          <w:rFonts w:eastAsiaTheme="minorEastAsia"/>
          <w:i/>
        </w:rPr>
        <w:t>S</w:t>
      </w:r>
      <w:r>
        <w:rPr>
          <w:rFonts w:eastAsiaTheme="minorEastAsia"/>
          <w:i/>
          <w:vertAlign w:val="subscript"/>
        </w:rPr>
        <w:t>T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>FV of Div.:</w:t>
      </w:r>
      <w:r>
        <w:rPr>
          <w:rFonts w:eastAsiaTheme="minorEastAsia"/>
          <w:iCs/>
        </w:rPr>
        <w:tab/>
      </w:r>
      <w:r>
        <w:rPr>
          <w:rFonts w:eastAsiaTheme="minorEastAsia"/>
          <w:iCs/>
        </w:rPr>
        <w:tab/>
        <w:t xml:space="preserve">(+) </w:t>
      </w:r>
      <w:r w:rsidRPr="00AB3E14">
        <w:rPr>
          <w:rFonts w:eastAsiaTheme="minorEastAsia"/>
          <w:i/>
        </w:rPr>
        <w:t>FV(D)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>Option Payoff:</w:t>
      </w:r>
      <w:r>
        <w:rPr>
          <w:rFonts w:eastAsiaTheme="minorEastAsia"/>
          <w:iCs/>
        </w:rPr>
        <w:tab/>
        <w:t>(+) (</w:t>
      </w:r>
      <w:r w:rsidRPr="00AB3E14">
        <w:rPr>
          <w:rFonts w:eastAsiaTheme="minorEastAsia"/>
          <w:i/>
        </w:rPr>
        <w:t>X</w:t>
      </w:r>
      <w:r w:rsidRPr="00AB3E14">
        <w:rPr>
          <w:rFonts w:eastAsiaTheme="minorEastAsia"/>
          <w:iCs/>
        </w:rPr>
        <w:t xml:space="preserve"> – </w:t>
      </w:r>
      <w:r w:rsidRPr="00AB3E14">
        <w:rPr>
          <w:rFonts w:eastAsiaTheme="minorEastAsia"/>
          <w:i/>
        </w:rPr>
        <w:t>S</w:t>
      </w:r>
      <w:r w:rsidRPr="00AB3E14">
        <w:rPr>
          <w:rFonts w:eastAsiaTheme="minorEastAsia"/>
          <w:i/>
          <w:vertAlign w:val="subscript"/>
        </w:rPr>
        <w:t>T</w:t>
      </w:r>
      <w:r>
        <w:rPr>
          <w:rFonts w:eastAsiaTheme="minorEastAsia"/>
          <w:iCs/>
        </w:rPr>
        <w:t>)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Repay Loans: </w:t>
      </w:r>
      <w:r>
        <w:rPr>
          <w:rFonts w:eastAsiaTheme="minorEastAsia"/>
          <w:iCs/>
        </w:rPr>
        <w:tab/>
        <w:t>(–) (</w:t>
      </w:r>
      <w:r w:rsidRPr="00AB3E14">
        <w:rPr>
          <w:rFonts w:eastAsiaTheme="minorEastAsia"/>
          <w:i/>
        </w:rPr>
        <w:t>FV(D)</w:t>
      </w:r>
      <w:r>
        <w:rPr>
          <w:rFonts w:eastAsiaTheme="minorEastAsia"/>
          <w:i/>
        </w:rPr>
        <w:t xml:space="preserve"> – X</w:t>
      </w:r>
      <w:r>
        <w:rPr>
          <w:rFonts w:eastAsiaTheme="minorEastAsia"/>
          <w:iCs/>
        </w:rPr>
        <w:t>)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b/>
          <w:bCs/>
          <w:iCs/>
        </w:rPr>
      </w:pPr>
      <w:r w:rsidRPr="00F76111">
        <w:rPr>
          <w:rFonts w:eastAsiaTheme="minorEastAsia"/>
          <w:b/>
          <w:bCs/>
          <w:iCs/>
        </w:rPr>
        <w:t xml:space="preserve">Net: </w:t>
      </w:r>
      <w:r w:rsidRPr="00F76111">
        <w:rPr>
          <w:rFonts w:eastAsiaTheme="minorEastAsia"/>
          <w:b/>
          <w:bCs/>
          <w:iCs/>
        </w:rPr>
        <w:tab/>
      </w:r>
      <w:r w:rsidRPr="00F76111">
        <w:rPr>
          <w:rFonts w:eastAsiaTheme="minorEastAsia"/>
          <w:b/>
          <w:bCs/>
          <w:iCs/>
        </w:rPr>
        <w:tab/>
      </w:r>
      <w:r w:rsidRPr="00F76111">
        <w:rPr>
          <w:rFonts w:eastAsiaTheme="minorEastAsia"/>
          <w:b/>
          <w:bCs/>
          <w:iCs/>
        </w:rPr>
        <w:tab/>
        <w:t>0</w:t>
      </w:r>
    </w:p>
    <w:p w:rsidR="006F1B8F" w:rsidRDefault="006F1B8F" w:rsidP="006F1B8F">
      <w:pPr>
        <w:rPr>
          <w:rFonts w:eastAsiaTheme="minorEastAsia"/>
          <w:b/>
          <w:bCs/>
          <w:iCs/>
        </w:rPr>
      </w:pPr>
    </w:p>
    <w:p w:rsidR="006F1B8F" w:rsidRDefault="006F1B8F" w:rsidP="006F1B8F">
      <w:p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 xml:space="preserve">5: Arbitrage &amp; Biases in the Model </w:t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>Mispricing should be temporary – market should return to equilibrium</w:t>
      </w: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>Arbitrageurs don’t need to hold until maturity</w:t>
      </w:r>
    </w:p>
    <w:p w:rsidR="006F1B8F" w:rsidRDefault="006F1B8F" w:rsidP="006F1B8F">
      <w:pPr>
        <w:pStyle w:val="ListParagraph"/>
        <w:numPr>
          <w:ilvl w:val="1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Buy puts at low then when equilibrium is reached, sell at high </w:t>
      </w:r>
    </w:p>
    <w:p w:rsidR="006F1B8F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>Based on the European option – doesn’t account for early exercise however, American Calls on non-div. never early-exercise so basically same as European</w:t>
      </w:r>
    </w:p>
    <w:p w:rsidR="006F1B8F" w:rsidRPr="00E14B59" w:rsidRDefault="006F1B8F" w:rsidP="006F1B8F">
      <w:pPr>
        <w:pStyle w:val="ListParagraph"/>
        <w:numPr>
          <w:ilvl w:val="0"/>
          <w:numId w:val="2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Early Put more common – div. or not. If sufficiently </w:t>
      </w:r>
      <w:r>
        <w:rPr>
          <w:rFonts w:eastAsiaTheme="minorEastAsia"/>
          <w:b/>
          <w:bCs/>
          <w:iCs/>
        </w:rPr>
        <w:t>in-the-money</w:t>
      </w:r>
      <w:r>
        <w:rPr>
          <w:rFonts w:eastAsiaTheme="minorEastAsia"/>
          <w:iCs/>
        </w:rPr>
        <w:t>, w/ long (</w:t>
      </w:r>
      <w:r>
        <w:rPr>
          <w:rFonts w:eastAsiaTheme="minorEastAsia"/>
          <w:i/>
        </w:rPr>
        <w:t>T-t</w:t>
      </w:r>
      <w:r>
        <w:rPr>
          <w:rFonts w:eastAsiaTheme="minorEastAsia"/>
          <w:iCs/>
        </w:rPr>
        <w:t>), may be beneficial to early-exercise</w:t>
      </w:r>
    </w:p>
    <w:p w:rsidR="006F1B8F" w:rsidRPr="00143767" w:rsidRDefault="006F1B8F" w:rsidP="006F1B8F">
      <w:pPr>
        <w:rPr>
          <w:rFonts w:eastAsiaTheme="minorEastAsia"/>
          <w:iCs/>
        </w:rPr>
      </w:pPr>
    </w:p>
    <w:p w:rsidR="006F1B8F" w:rsidRDefault="006F1B8F" w:rsidP="006F1B8F">
      <w:pPr>
        <w:rPr>
          <w:rFonts w:eastAsiaTheme="minorEastAsia"/>
          <w:iCs/>
        </w:rPr>
      </w:pPr>
    </w:p>
    <w:p w:rsidR="006F1B8F" w:rsidRPr="00143767" w:rsidRDefault="006F1B8F" w:rsidP="006F1B8F">
      <w:pPr>
        <w:rPr>
          <w:rFonts w:eastAsiaTheme="minorEastAsia"/>
          <w:iCs/>
        </w:rPr>
      </w:pPr>
    </w:p>
    <w:p w:rsidR="006F1B8F" w:rsidRPr="0052004A" w:rsidRDefault="006F1B8F" w:rsidP="006F1B8F">
      <w:pPr>
        <w:ind w:left="2160" w:firstLine="720"/>
        <w:rPr>
          <w:rFonts w:eastAsiaTheme="minorEastAsia"/>
          <w:iCs/>
        </w:rPr>
      </w:pPr>
    </w:p>
    <w:p w:rsidR="006F1B8F" w:rsidRPr="00B538B7" w:rsidRDefault="006F1B8F" w:rsidP="00B538B7">
      <w:pPr>
        <w:spacing w:line="276" w:lineRule="auto"/>
        <w:rPr>
          <w:rFonts w:eastAsiaTheme="minorEastAsia"/>
        </w:rPr>
      </w:pPr>
    </w:p>
    <w:sectPr w:rsidR="006F1B8F" w:rsidRPr="00B538B7" w:rsidSect="005D1AD0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4B8B" w:rsidRDefault="00604B8B" w:rsidP="006B4D59">
      <w:r>
        <w:separator/>
      </w:r>
    </w:p>
  </w:endnote>
  <w:endnote w:type="continuationSeparator" w:id="0">
    <w:p w:rsidR="00604B8B" w:rsidRDefault="00604B8B" w:rsidP="006B4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4B8B" w:rsidRDefault="00604B8B" w:rsidP="006B4D59">
      <w:r>
        <w:separator/>
      </w:r>
    </w:p>
  </w:footnote>
  <w:footnote w:type="continuationSeparator" w:id="0">
    <w:p w:rsidR="00604B8B" w:rsidRDefault="00604B8B" w:rsidP="006B4D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D0A26"/>
    <w:multiLevelType w:val="hybridMultilevel"/>
    <w:tmpl w:val="3424CB6E"/>
    <w:lvl w:ilvl="0" w:tplc="D8B4EA8A">
      <w:numFmt w:val="bullet"/>
      <w:lvlText w:val="-"/>
      <w:lvlJc w:val="left"/>
      <w:pPr>
        <w:ind w:left="720" w:hanging="360"/>
      </w:pPr>
      <w:rPr>
        <w:rFonts w:ascii="Times" w:eastAsiaTheme="minorHAnsi" w:hAnsi="Times" w:cs="CMU Serif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F4EB9"/>
    <w:multiLevelType w:val="hybridMultilevel"/>
    <w:tmpl w:val="BE24DEAE"/>
    <w:lvl w:ilvl="0" w:tplc="D8B4EA8A">
      <w:numFmt w:val="bullet"/>
      <w:lvlText w:val="-"/>
      <w:lvlJc w:val="left"/>
      <w:pPr>
        <w:ind w:left="720" w:hanging="360"/>
      </w:pPr>
      <w:rPr>
        <w:rFonts w:ascii="Times" w:eastAsiaTheme="minorHAnsi" w:hAnsi="Times" w:cs="CMU Serif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1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B417F"/>
    <w:multiLevelType w:val="hybridMultilevel"/>
    <w:tmpl w:val="3396567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83273"/>
    <w:multiLevelType w:val="hybridMultilevel"/>
    <w:tmpl w:val="1A905054"/>
    <w:lvl w:ilvl="0" w:tplc="EA16E538">
      <w:start w:val="1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E24DD7"/>
    <w:multiLevelType w:val="multilevel"/>
    <w:tmpl w:val="E6562B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0661BEB"/>
    <w:multiLevelType w:val="hybridMultilevel"/>
    <w:tmpl w:val="70F00170"/>
    <w:lvl w:ilvl="0" w:tplc="14ECF652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1154B"/>
    <w:multiLevelType w:val="hybridMultilevel"/>
    <w:tmpl w:val="234EB6A8"/>
    <w:lvl w:ilvl="0" w:tplc="FC4CB7A0">
      <w:numFmt w:val="bullet"/>
      <w:lvlText w:val="-"/>
      <w:lvlJc w:val="left"/>
      <w:pPr>
        <w:ind w:left="720" w:hanging="360"/>
      </w:pPr>
      <w:rPr>
        <w:rFonts w:ascii="Times" w:eastAsiaTheme="minorHAnsi" w:hAnsi="Times" w:cs="CMU Serif Roman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7C7DE9"/>
    <w:multiLevelType w:val="hybridMultilevel"/>
    <w:tmpl w:val="DEAE46A4"/>
    <w:lvl w:ilvl="0" w:tplc="8DB2905E">
      <w:numFmt w:val="bullet"/>
      <w:lvlText w:val="-"/>
      <w:lvlJc w:val="left"/>
      <w:pPr>
        <w:ind w:left="720" w:hanging="360"/>
      </w:pPr>
      <w:rPr>
        <w:rFonts w:ascii="Times" w:eastAsiaTheme="minorEastAsia" w:hAnsi="Times" w:cs="CMU Serif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00F7AFD"/>
    <w:multiLevelType w:val="hybridMultilevel"/>
    <w:tmpl w:val="1CA2B444"/>
    <w:lvl w:ilvl="0" w:tplc="FC4CB7A0">
      <w:numFmt w:val="bullet"/>
      <w:lvlText w:val="-"/>
      <w:lvlJc w:val="left"/>
      <w:pPr>
        <w:ind w:left="720" w:hanging="360"/>
      </w:pPr>
      <w:rPr>
        <w:rFonts w:ascii="Times" w:eastAsiaTheme="minorHAnsi" w:hAnsi="Times" w:cs="CMU Serif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9D524D"/>
    <w:multiLevelType w:val="multilevel"/>
    <w:tmpl w:val="4000CF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0" w15:restartNumberingAfterBreak="0">
    <w:nsid w:val="78BF005E"/>
    <w:multiLevelType w:val="hybridMultilevel"/>
    <w:tmpl w:val="44EA102E"/>
    <w:lvl w:ilvl="0" w:tplc="FC4CB7A0">
      <w:numFmt w:val="bullet"/>
      <w:lvlText w:val="-"/>
      <w:lvlJc w:val="left"/>
      <w:pPr>
        <w:ind w:left="720" w:hanging="360"/>
      </w:pPr>
      <w:rPr>
        <w:rFonts w:ascii="Times" w:eastAsiaTheme="minorHAnsi" w:hAnsi="Times" w:cs="CMU Serif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10"/>
  </w:num>
  <w:num w:numId="5">
    <w:abstractNumId w:val="4"/>
  </w:num>
  <w:num w:numId="6">
    <w:abstractNumId w:val="9"/>
  </w:num>
  <w:num w:numId="7">
    <w:abstractNumId w:val="7"/>
  </w:num>
  <w:num w:numId="8">
    <w:abstractNumId w:val="5"/>
  </w:num>
  <w:num w:numId="9">
    <w:abstractNumId w:val="2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346"/>
    <w:rsid w:val="000034A9"/>
    <w:rsid w:val="000059FB"/>
    <w:rsid w:val="00010EDF"/>
    <w:rsid w:val="00015942"/>
    <w:rsid w:val="000270B4"/>
    <w:rsid w:val="00034CDD"/>
    <w:rsid w:val="00037C4B"/>
    <w:rsid w:val="00052235"/>
    <w:rsid w:val="0008290C"/>
    <w:rsid w:val="00084EBE"/>
    <w:rsid w:val="00090277"/>
    <w:rsid w:val="000A7FD4"/>
    <w:rsid w:val="000B1D12"/>
    <w:rsid w:val="000B5778"/>
    <w:rsid w:val="000B61E6"/>
    <w:rsid w:val="000C0C12"/>
    <w:rsid w:val="000D7BF8"/>
    <w:rsid w:val="000F2F91"/>
    <w:rsid w:val="000F7AAC"/>
    <w:rsid w:val="001152A5"/>
    <w:rsid w:val="00115EAD"/>
    <w:rsid w:val="001251C8"/>
    <w:rsid w:val="001254C4"/>
    <w:rsid w:val="00135A8A"/>
    <w:rsid w:val="00143EBC"/>
    <w:rsid w:val="00144D90"/>
    <w:rsid w:val="001572A5"/>
    <w:rsid w:val="0016275C"/>
    <w:rsid w:val="00167B95"/>
    <w:rsid w:val="001734F7"/>
    <w:rsid w:val="00177BBB"/>
    <w:rsid w:val="0018384D"/>
    <w:rsid w:val="00183FA0"/>
    <w:rsid w:val="001915F7"/>
    <w:rsid w:val="00192AE1"/>
    <w:rsid w:val="001A336E"/>
    <w:rsid w:val="001A692D"/>
    <w:rsid w:val="001B4BCE"/>
    <w:rsid w:val="001B66F0"/>
    <w:rsid w:val="001D4738"/>
    <w:rsid w:val="001E118B"/>
    <w:rsid w:val="001E580A"/>
    <w:rsid w:val="001E66E2"/>
    <w:rsid w:val="001E79D9"/>
    <w:rsid w:val="001F39E1"/>
    <w:rsid w:val="001F484C"/>
    <w:rsid w:val="001F529D"/>
    <w:rsid w:val="002028F0"/>
    <w:rsid w:val="00206DBB"/>
    <w:rsid w:val="0021687A"/>
    <w:rsid w:val="0022229E"/>
    <w:rsid w:val="002738A8"/>
    <w:rsid w:val="002738F8"/>
    <w:rsid w:val="00285652"/>
    <w:rsid w:val="002978E1"/>
    <w:rsid w:val="002B654E"/>
    <w:rsid w:val="002B65EF"/>
    <w:rsid w:val="002C0870"/>
    <w:rsid w:val="002D332D"/>
    <w:rsid w:val="003075DE"/>
    <w:rsid w:val="0031037B"/>
    <w:rsid w:val="003109B4"/>
    <w:rsid w:val="00323923"/>
    <w:rsid w:val="00334755"/>
    <w:rsid w:val="00336A58"/>
    <w:rsid w:val="003530DB"/>
    <w:rsid w:val="00357EEE"/>
    <w:rsid w:val="00374CAA"/>
    <w:rsid w:val="00386EFB"/>
    <w:rsid w:val="003A4699"/>
    <w:rsid w:val="003C289F"/>
    <w:rsid w:val="003C3FC2"/>
    <w:rsid w:val="003D2515"/>
    <w:rsid w:val="003E1E71"/>
    <w:rsid w:val="003E3124"/>
    <w:rsid w:val="003E6DC3"/>
    <w:rsid w:val="00400D9D"/>
    <w:rsid w:val="0040162E"/>
    <w:rsid w:val="00402D7B"/>
    <w:rsid w:val="00406F40"/>
    <w:rsid w:val="0041420A"/>
    <w:rsid w:val="00420906"/>
    <w:rsid w:val="00426200"/>
    <w:rsid w:val="00436686"/>
    <w:rsid w:val="00441249"/>
    <w:rsid w:val="00446888"/>
    <w:rsid w:val="00455DA7"/>
    <w:rsid w:val="0045796F"/>
    <w:rsid w:val="00466403"/>
    <w:rsid w:val="004704CD"/>
    <w:rsid w:val="004A2B11"/>
    <w:rsid w:val="004A30C5"/>
    <w:rsid w:val="004D2155"/>
    <w:rsid w:val="004D4BEA"/>
    <w:rsid w:val="004F3528"/>
    <w:rsid w:val="004F4D37"/>
    <w:rsid w:val="005103B8"/>
    <w:rsid w:val="00514752"/>
    <w:rsid w:val="00540575"/>
    <w:rsid w:val="00546E21"/>
    <w:rsid w:val="0055771B"/>
    <w:rsid w:val="00560935"/>
    <w:rsid w:val="00562C03"/>
    <w:rsid w:val="00570092"/>
    <w:rsid w:val="00585837"/>
    <w:rsid w:val="00586DA0"/>
    <w:rsid w:val="005B5882"/>
    <w:rsid w:val="005B5F94"/>
    <w:rsid w:val="005C0D6E"/>
    <w:rsid w:val="005D1AD0"/>
    <w:rsid w:val="005D5446"/>
    <w:rsid w:val="005E1A1A"/>
    <w:rsid w:val="005E6505"/>
    <w:rsid w:val="005F2B24"/>
    <w:rsid w:val="005F6EF2"/>
    <w:rsid w:val="00604B8B"/>
    <w:rsid w:val="00610506"/>
    <w:rsid w:val="00625644"/>
    <w:rsid w:val="0063395B"/>
    <w:rsid w:val="0063774B"/>
    <w:rsid w:val="00643ED5"/>
    <w:rsid w:val="0064743B"/>
    <w:rsid w:val="00651A3B"/>
    <w:rsid w:val="00683DF9"/>
    <w:rsid w:val="006873C9"/>
    <w:rsid w:val="00690260"/>
    <w:rsid w:val="00695346"/>
    <w:rsid w:val="006B1B2E"/>
    <w:rsid w:val="006B4D59"/>
    <w:rsid w:val="006B513B"/>
    <w:rsid w:val="006C3442"/>
    <w:rsid w:val="006C49D8"/>
    <w:rsid w:val="006E31B3"/>
    <w:rsid w:val="006E466E"/>
    <w:rsid w:val="006F1B8F"/>
    <w:rsid w:val="00710AC5"/>
    <w:rsid w:val="007173B3"/>
    <w:rsid w:val="007208B8"/>
    <w:rsid w:val="00737796"/>
    <w:rsid w:val="00752885"/>
    <w:rsid w:val="00756645"/>
    <w:rsid w:val="00762B68"/>
    <w:rsid w:val="00785DB9"/>
    <w:rsid w:val="00790D13"/>
    <w:rsid w:val="0079703F"/>
    <w:rsid w:val="007A5682"/>
    <w:rsid w:val="007C2A33"/>
    <w:rsid w:val="007C59FA"/>
    <w:rsid w:val="007C5C49"/>
    <w:rsid w:val="007E3EA1"/>
    <w:rsid w:val="007E5974"/>
    <w:rsid w:val="007E69D9"/>
    <w:rsid w:val="007F5022"/>
    <w:rsid w:val="00821F7D"/>
    <w:rsid w:val="00830992"/>
    <w:rsid w:val="008352D1"/>
    <w:rsid w:val="00851847"/>
    <w:rsid w:val="00851A85"/>
    <w:rsid w:val="008576BE"/>
    <w:rsid w:val="0086013C"/>
    <w:rsid w:val="008613F3"/>
    <w:rsid w:val="00867FB1"/>
    <w:rsid w:val="008761F2"/>
    <w:rsid w:val="00880517"/>
    <w:rsid w:val="008B1038"/>
    <w:rsid w:val="008D0628"/>
    <w:rsid w:val="008D4C84"/>
    <w:rsid w:val="008F574E"/>
    <w:rsid w:val="00900F0E"/>
    <w:rsid w:val="00911986"/>
    <w:rsid w:val="0092010B"/>
    <w:rsid w:val="0092221A"/>
    <w:rsid w:val="00935325"/>
    <w:rsid w:val="00935700"/>
    <w:rsid w:val="00943053"/>
    <w:rsid w:val="00945B09"/>
    <w:rsid w:val="00961C68"/>
    <w:rsid w:val="00966396"/>
    <w:rsid w:val="00967AD0"/>
    <w:rsid w:val="009742C5"/>
    <w:rsid w:val="00975658"/>
    <w:rsid w:val="00982837"/>
    <w:rsid w:val="00992A87"/>
    <w:rsid w:val="00996B47"/>
    <w:rsid w:val="009C07EE"/>
    <w:rsid w:val="009C2D45"/>
    <w:rsid w:val="00A03F8B"/>
    <w:rsid w:val="00A214BF"/>
    <w:rsid w:val="00A30F8E"/>
    <w:rsid w:val="00A3136B"/>
    <w:rsid w:val="00A415E4"/>
    <w:rsid w:val="00A93A36"/>
    <w:rsid w:val="00AC5241"/>
    <w:rsid w:val="00AD12D0"/>
    <w:rsid w:val="00AE6AB3"/>
    <w:rsid w:val="00AE7480"/>
    <w:rsid w:val="00AF5253"/>
    <w:rsid w:val="00AF6CD9"/>
    <w:rsid w:val="00B01AFA"/>
    <w:rsid w:val="00B02390"/>
    <w:rsid w:val="00B12BE6"/>
    <w:rsid w:val="00B25D61"/>
    <w:rsid w:val="00B538B7"/>
    <w:rsid w:val="00B71799"/>
    <w:rsid w:val="00B81D52"/>
    <w:rsid w:val="00B91582"/>
    <w:rsid w:val="00B94E68"/>
    <w:rsid w:val="00BA505D"/>
    <w:rsid w:val="00BB2B70"/>
    <w:rsid w:val="00BC487F"/>
    <w:rsid w:val="00BD479E"/>
    <w:rsid w:val="00BD5B43"/>
    <w:rsid w:val="00C04377"/>
    <w:rsid w:val="00C064F1"/>
    <w:rsid w:val="00C06EA5"/>
    <w:rsid w:val="00C076C7"/>
    <w:rsid w:val="00C10BD7"/>
    <w:rsid w:val="00C1119C"/>
    <w:rsid w:val="00C37374"/>
    <w:rsid w:val="00C51F42"/>
    <w:rsid w:val="00C524FA"/>
    <w:rsid w:val="00C527EE"/>
    <w:rsid w:val="00C6115E"/>
    <w:rsid w:val="00C61CAC"/>
    <w:rsid w:val="00C644D4"/>
    <w:rsid w:val="00C75768"/>
    <w:rsid w:val="00C92B10"/>
    <w:rsid w:val="00C93832"/>
    <w:rsid w:val="00CA7F58"/>
    <w:rsid w:val="00CB7EF2"/>
    <w:rsid w:val="00CC339B"/>
    <w:rsid w:val="00CD2713"/>
    <w:rsid w:val="00CE77D2"/>
    <w:rsid w:val="00CF17E3"/>
    <w:rsid w:val="00CF50BC"/>
    <w:rsid w:val="00D04E4A"/>
    <w:rsid w:val="00D05D3E"/>
    <w:rsid w:val="00D1767D"/>
    <w:rsid w:val="00D357AE"/>
    <w:rsid w:val="00D47034"/>
    <w:rsid w:val="00D63343"/>
    <w:rsid w:val="00D84C63"/>
    <w:rsid w:val="00D87D39"/>
    <w:rsid w:val="00D94FA9"/>
    <w:rsid w:val="00DA1AB8"/>
    <w:rsid w:val="00DB2259"/>
    <w:rsid w:val="00DE4974"/>
    <w:rsid w:val="00E14872"/>
    <w:rsid w:val="00E16039"/>
    <w:rsid w:val="00E6246C"/>
    <w:rsid w:val="00E65664"/>
    <w:rsid w:val="00EA2F3E"/>
    <w:rsid w:val="00EC5DA6"/>
    <w:rsid w:val="00EE3B01"/>
    <w:rsid w:val="00EE3C43"/>
    <w:rsid w:val="00F1768B"/>
    <w:rsid w:val="00F369CD"/>
    <w:rsid w:val="00F409EE"/>
    <w:rsid w:val="00F55DD0"/>
    <w:rsid w:val="00F6260A"/>
    <w:rsid w:val="00F626CF"/>
    <w:rsid w:val="00F64E49"/>
    <w:rsid w:val="00F77DC7"/>
    <w:rsid w:val="00F8176D"/>
    <w:rsid w:val="00F926C2"/>
    <w:rsid w:val="00FA5A00"/>
    <w:rsid w:val="00FB3868"/>
    <w:rsid w:val="00FC247D"/>
    <w:rsid w:val="00FC6E6D"/>
    <w:rsid w:val="00FD285E"/>
    <w:rsid w:val="00FD2B4C"/>
    <w:rsid w:val="00FE431A"/>
    <w:rsid w:val="00FE7990"/>
    <w:rsid w:val="00FF4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7432F"/>
  <w14:defaultImageDpi w14:val="32767"/>
  <w15:chartTrackingRefBased/>
  <w15:docId w15:val="{7AE921AB-D943-CF42-AB3C-67BCE296D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Theme="minorHAnsi" w:hAnsi="Times" w:cs="CMU Serif Roman"/>
        <w:color w:val="000000" w:themeColor="text1"/>
        <w:spacing w:val="5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34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06EA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B4D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4D59"/>
  </w:style>
  <w:style w:type="paragraph" w:styleId="Footer">
    <w:name w:val="footer"/>
    <w:basedOn w:val="Normal"/>
    <w:link w:val="FooterChar"/>
    <w:uiPriority w:val="99"/>
    <w:unhideWhenUsed/>
    <w:rsid w:val="006B4D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4D59"/>
  </w:style>
  <w:style w:type="table" w:styleId="TableGrid">
    <w:name w:val="Table Grid"/>
    <w:basedOn w:val="TableNormal"/>
    <w:uiPriority w:val="39"/>
    <w:rsid w:val="006F1B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40</Pages>
  <Words>5635</Words>
  <Characters>32125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Britton (Student)</dc:creator>
  <cp:keywords/>
  <dc:description/>
  <cp:lastModifiedBy>Lewis Britton (Student)</cp:lastModifiedBy>
  <cp:revision>56</cp:revision>
  <dcterms:created xsi:type="dcterms:W3CDTF">2020-04-21T14:38:00Z</dcterms:created>
  <dcterms:modified xsi:type="dcterms:W3CDTF">2020-05-10T13:28:00Z</dcterms:modified>
</cp:coreProperties>
</file>