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614E" w14:textId="77777777" w:rsidR="007C502E" w:rsidRPr="005700B8" w:rsidRDefault="00D467F6" w:rsidP="00D467F6">
      <w:pPr>
        <w:jc w:val="center"/>
        <w:rPr>
          <w:rFonts w:ascii="Arial" w:hAnsi="Arial" w:cs="Arial"/>
          <w:b/>
          <w:color w:val="000000" w:themeColor="text1"/>
          <w:sz w:val="40"/>
          <w:szCs w:val="40"/>
          <w:lang w:val="es-AR"/>
        </w:rPr>
      </w:pPr>
      <w:r w:rsidRPr="005700B8">
        <w:rPr>
          <w:rFonts w:ascii="Arial" w:hAnsi="Arial" w:cs="Arial"/>
          <w:b/>
          <w:color w:val="000000" w:themeColor="text1"/>
          <w:sz w:val="40"/>
          <w:szCs w:val="40"/>
          <w:lang w:val="es-AR"/>
        </w:rPr>
        <w:t>COLECCIONES EN C SHARP</w:t>
      </w:r>
    </w:p>
    <w:p w14:paraId="3372D1F7"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Una de las tareas </w:t>
      </w:r>
      <w:r w:rsidR="00A1531A" w:rsidRPr="00D467F6">
        <w:rPr>
          <w:rFonts w:ascii="Arial" w:eastAsia="Times New Roman" w:hAnsi="Arial" w:cs="Arial"/>
          <w:color w:val="000000" w:themeColor="text1"/>
          <w:lang w:eastAsia="es-ES"/>
        </w:rPr>
        <w:t>más</w:t>
      </w:r>
      <w:r w:rsidRPr="00D467F6">
        <w:rPr>
          <w:rFonts w:ascii="Arial" w:eastAsia="Times New Roman" w:hAnsi="Arial" w:cs="Arial"/>
          <w:color w:val="000000" w:themeColor="text1"/>
          <w:lang w:eastAsia="es-ES"/>
        </w:rPr>
        <w:t xml:space="preserve"> comunes que se presentan en la ejecución de una aplicación, es la de </w:t>
      </w:r>
      <w:r w:rsidRPr="00EB262D">
        <w:rPr>
          <w:rFonts w:ascii="Arial" w:eastAsia="Times New Roman" w:hAnsi="Arial" w:cs="Arial"/>
          <w:b/>
          <w:color w:val="000000" w:themeColor="text1"/>
          <w:highlight w:val="green"/>
          <w:lang w:eastAsia="es-ES"/>
        </w:rPr>
        <w:t>agrupar datos en colecciones</w:t>
      </w:r>
      <w:r w:rsidRPr="00D467F6">
        <w:rPr>
          <w:rFonts w:ascii="Arial" w:eastAsia="Times New Roman" w:hAnsi="Arial" w:cs="Arial"/>
          <w:color w:val="000000" w:themeColor="text1"/>
          <w:lang w:eastAsia="es-ES"/>
        </w:rPr>
        <w:t xml:space="preserve"> para que puedan ser tratadas como un </w:t>
      </w:r>
      <w:r w:rsidRPr="00DB536D">
        <w:rPr>
          <w:rFonts w:ascii="Arial" w:eastAsia="Times New Roman" w:hAnsi="Arial" w:cs="Arial"/>
          <w:i/>
          <w:color w:val="000000" w:themeColor="text1"/>
          <w:highlight w:val="yellow"/>
          <w:u w:val="single"/>
          <w:lang w:eastAsia="es-ES"/>
        </w:rPr>
        <w:t>único objeto</w:t>
      </w:r>
      <w:r w:rsidRPr="00D467F6">
        <w:rPr>
          <w:rFonts w:ascii="Arial" w:eastAsia="Times New Roman" w:hAnsi="Arial" w:cs="Arial"/>
          <w:color w:val="000000" w:themeColor="text1"/>
          <w:lang w:eastAsia="es-ES"/>
        </w:rPr>
        <w:t xml:space="preserve"> en lugar de tratar cada uno por separado.</w:t>
      </w:r>
    </w:p>
    <w:p w14:paraId="56EDC865" w14:textId="77777777" w:rsidR="00EB262D"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Un ejemplo claro podría ser una aplicación que administre los alumnos que se tienen en un aula de clase. </w:t>
      </w:r>
    </w:p>
    <w:p w14:paraId="7B2DB875"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En ese caso, se tendría que </w:t>
      </w:r>
      <w:r w:rsidRPr="00DB536D">
        <w:rPr>
          <w:rFonts w:ascii="Arial" w:eastAsia="Times New Roman" w:hAnsi="Arial" w:cs="Arial"/>
          <w:b/>
          <w:i/>
          <w:color w:val="000000" w:themeColor="text1"/>
          <w:u w:val="single"/>
          <w:lang w:eastAsia="es-ES"/>
        </w:rPr>
        <w:t>crear una clase "Alumno"</w:t>
      </w:r>
      <w:r w:rsidRPr="00D467F6">
        <w:rPr>
          <w:rFonts w:ascii="Arial" w:eastAsia="Times New Roman" w:hAnsi="Arial" w:cs="Arial"/>
          <w:color w:val="000000" w:themeColor="text1"/>
          <w:lang w:eastAsia="es-ES"/>
        </w:rPr>
        <w:t xml:space="preserve"> que represente en nuestra aplicación a cada uno de los alumnos que hacen parte del curso. Luego, en algún momento, tendremos la necesidad de crear tantas instancias de la clase "Alumno" como estudiantes estén matriculados.</w:t>
      </w:r>
    </w:p>
    <w:p w14:paraId="240A64AE" w14:textId="77777777" w:rsidR="00D467F6" w:rsidRPr="00D467F6" w:rsidRDefault="00D467F6" w:rsidP="00D467F6">
      <w:pPr>
        <w:spacing w:after="0"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Alumno a1=new Alumno(); </w:t>
      </w:r>
      <w:r w:rsidRPr="00D467F6">
        <w:rPr>
          <w:rFonts w:ascii="Arial" w:eastAsia="Times New Roman" w:hAnsi="Arial" w:cs="Arial"/>
          <w:color w:val="000000" w:themeColor="text1"/>
          <w:lang w:eastAsia="es-ES"/>
        </w:rPr>
        <w:br/>
        <w:t>Alumno a2=new Alumno(); </w:t>
      </w:r>
      <w:r w:rsidRPr="00D467F6">
        <w:rPr>
          <w:rFonts w:ascii="Arial" w:eastAsia="Times New Roman" w:hAnsi="Arial" w:cs="Arial"/>
          <w:color w:val="000000" w:themeColor="text1"/>
          <w:lang w:eastAsia="es-ES"/>
        </w:rPr>
        <w:br/>
        <w:t>Alumno a3=new Alumno(); . </w:t>
      </w:r>
      <w:r w:rsidRPr="00D467F6">
        <w:rPr>
          <w:rFonts w:ascii="Arial" w:eastAsia="Times New Roman" w:hAnsi="Arial" w:cs="Arial"/>
          <w:color w:val="000000" w:themeColor="text1"/>
          <w:lang w:eastAsia="es-ES"/>
        </w:rPr>
        <w:br/>
        <w:t>. </w:t>
      </w:r>
      <w:r w:rsidRPr="00D467F6">
        <w:rPr>
          <w:rFonts w:ascii="Arial" w:eastAsia="Times New Roman" w:hAnsi="Arial" w:cs="Arial"/>
          <w:color w:val="000000" w:themeColor="text1"/>
          <w:lang w:eastAsia="es-ES"/>
        </w:rPr>
        <w:br/>
        <w:t xml:space="preserve">Alumno a35=new </w:t>
      </w:r>
      <w:proofErr w:type="gramStart"/>
      <w:r w:rsidRPr="00D467F6">
        <w:rPr>
          <w:rFonts w:ascii="Arial" w:eastAsia="Times New Roman" w:hAnsi="Arial" w:cs="Arial"/>
          <w:color w:val="000000" w:themeColor="text1"/>
          <w:lang w:eastAsia="es-ES"/>
        </w:rPr>
        <w:t>Alumno(</w:t>
      </w:r>
      <w:proofErr w:type="gramEnd"/>
      <w:r w:rsidRPr="00D467F6">
        <w:rPr>
          <w:rFonts w:ascii="Arial" w:eastAsia="Times New Roman" w:hAnsi="Arial" w:cs="Arial"/>
          <w:color w:val="000000" w:themeColor="text1"/>
          <w:lang w:eastAsia="es-ES"/>
        </w:rPr>
        <w:t>);</w:t>
      </w:r>
    </w:p>
    <w:p w14:paraId="3DC52A92" w14:textId="77777777" w:rsidR="00D467F6" w:rsidRDefault="00D467F6" w:rsidP="00D467F6">
      <w:pPr>
        <w:spacing w:after="0" w:line="217" w:lineRule="atLeast"/>
        <w:rPr>
          <w:rFonts w:ascii="Arial" w:eastAsia="Times New Roman" w:hAnsi="Arial" w:cs="Arial"/>
          <w:color w:val="000000" w:themeColor="text1"/>
          <w:lang w:eastAsia="es-ES"/>
        </w:rPr>
      </w:pPr>
    </w:p>
    <w:p w14:paraId="4FFF0831" w14:textId="77777777" w:rsidR="00EB262D" w:rsidRDefault="00D467F6" w:rsidP="00D467F6">
      <w:pPr>
        <w:spacing w:after="0" w:line="217" w:lineRule="atLeast"/>
        <w:rPr>
          <w:rFonts w:ascii="Arial" w:eastAsia="Times New Roman" w:hAnsi="Arial" w:cs="Arial"/>
          <w:color w:val="000000" w:themeColor="text1"/>
          <w:lang w:eastAsia="es-ES"/>
        </w:rPr>
      </w:pPr>
      <w:r w:rsidRPr="00EB262D">
        <w:rPr>
          <w:rFonts w:ascii="Arial" w:eastAsia="Times New Roman" w:hAnsi="Arial" w:cs="Arial"/>
          <w:b/>
          <w:color w:val="000000" w:themeColor="text1"/>
          <w:lang w:eastAsia="es-ES"/>
        </w:rPr>
        <w:t>Una</w:t>
      </w:r>
      <w:r w:rsidRPr="00EB262D">
        <w:rPr>
          <w:rFonts w:ascii="Arial" w:eastAsia="Times New Roman" w:hAnsi="Arial" w:cs="Arial"/>
          <w:b/>
          <w:color w:val="000000" w:themeColor="text1"/>
          <w:highlight w:val="yellow"/>
          <w:lang w:eastAsia="es-ES"/>
        </w:rPr>
        <w:t xml:space="preserve"> colección de datos</w:t>
      </w:r>
      <w:r w:rsidRPr="00D467F6">
        <w:rPr>
          <w:rFonts w:ascii="Arial" w:eastAsia="Times New Roman" w:hAnsi="Arial" w:cs="Arial"/>
          <w:color w:val="000000" w:themeColor="text1"/>
          <w:lang w:eastAsia="es-ES"/>
        </w:rPr>
        <w:t xml:space="preserve">, es </w:t>
      </w:r>
      <w:r w:rsidRPr="00DF5683">
        <w:rPr>
          <w:rFonts w:ascii="Arial" w:eastAsia="Times New Roman" w:hAnsi="Arial" w:cs="Arial"/>
          <w:color w:val="000000" w:themeColor="text1"/>
          <w:highlight w:val="green"/>
          <w:lang w:eastAsia="es-ES"/>
        </w:rPr>
        <w:t>una clase que nos permite agrupar un conjunto de objetos en uno solo</w:t>
      </w:r>
      <w:r w:rsidRPr="00D467F6">
        <w:rPr>
          <w:rFonts w:ascii="Arial" w:eastAsia="Times New Roman" w:hAnsi="Arial" w:cs="Arial"/>
          <w:color w:val="000000" w:themeColor="text1"/>
          <w:lang w:eastAsia="es-ES"/>
        </w:rPr>
        <w:t xml:space="preserve">, </w:t>
      </w:r>
      <w:r w:rsidRPr="00DF5683">
        <w:rPr>
          <w:rFonts w:ascii="Arial" w:eastAsia="Times New Roman" w:hAnsi="Arial" w:cs="Arial"/>
          <w:b/>
          <w:color w:val="000000" w:themeColor="text1"/>
          <w:u w:val="single"/>
          <w:lang w:eastAsia="es-ES"/>
        </w:rPr>
        <w:t>brindándonos la posibilidad de</w:t>
      </w:r>
      <w:r w:rsidRPr="00D467F6">
        <w:rPr>
          <w:rFonts w:ascii="Arial" w:eastAsia="Times New Roman" w:hAnsi="Arial" w:cs="Arial"/>
          <w:color w:val="000000" w:themeColor="text1"/>
          <w:lang w:eastAsia="es-ES"/>
        </w:rPr>
        <w:t xml:space="preserve"> agregar, consultar, modificar y eliminar objetos de la colección. </w:t>
      </w:r>
      <w:r w:rsidRPr="00D467F6">
        <w:rPr>
          <w:rFonts w:ascii="Arial" w:eastAsia="Times New Roman" w:hAnsi="Arial" w:cs="Arial"/>
          <w:color w:val="000000" w:themeColor="text1"/>
          <w:lang w:eastAsia="es-ES"/>
        </w:rPr>
        <w:br/>
      </w:r>
    </w:p>
    <w:p w14:paraId="05EA21E3" w14:textId="77777777" w:rsidR="00D467F6" w:rsidRPr="00D467F6" w:rsidRDefault="00D467F6" w:rsidP="00D467F6">
      <w:pPr>
        <w:spacing w:after="0"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Manejar en este caso 35 alumnos cada uno por separado no es muy </w:t>
      </w:r>
      <w:r w:rsidR="00A1531A" w:rsidRPr="00D467F6">
        <w:rPr>
          <w:rFonts w:ascii="Arial" w:eastAsia="Times New Roman" w:hAnsi="Arial" w:cs="Arial"/>
          <w:color w:val="000000" w:themeColor="text1"/>
          <w:lang w:eastAsia="es-ES"/>
        </w:rPr>
        <w:t>práctico</w:t>
      </w:r>
      <w:r w:rsidRPr="00D467F6">
        <w:rPr>
          <w:rFonts w:ascii="Arial" w:eastAsia="Times New Roman" w:hAnsi="Arial" w:cs="Arial"/>
          <w:color w:val="000000" w:themeColor="text1"/>
          <w:lang w:eastAsia="es-ES"/>
        </w:rPr>
        <w:t xml:space="preserve"> ya que se necesitarían muchas líneas de código para realzar alguna operación sobre todos los alumnos.</w:t>
      </w:r>
    </w:p>
    <w:p w14:paraId="0222AC07" w14:textId="77777777" w:rsidR="00D467F6" w:rsidRDefault="00D467F6" w:rsidP="00D467F6">
      <w:pPr>
        <w:spacing w:after="0" w:line="217" w:lineRule="atLeast"/>
        <w:rPr>
          <w:rFonts w:ascii="Arial" w:eastAsia="Times New Roman" w:hAnsi="Arial" w:cs="Arial"/>
          <w:color w:val="000000" w:themeColor="text1"/>
          <w:lang w:eastAsia="es-ES"/>
        </w:rPr>
      </w:pPr>
    </w:p>
    <w:p w14:paraId="072E429E" w14:textId="77777777" w:rsidR="00D467F6" w:rsidRDefault="00D467F6" w:rsidP="00D467F6">
      <w:pPr>
        <w:spacing w:after="0"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Supongamos que en la aplicación se da la posibilidad de marcar la asistencia o no asistencia de un alumno a la clase. Adicionalmente tenemos un método que recibirá como parámetro la lista entera de los alumnos y los marcara a todos como si hubieran asistido a clase </w:t>
      </w:r>
      <w:r w:rsidR="00DB536D" w:rsidRPr="00D467F6">
        <w:rPr>
          <w:rFonts w:ascii="Arial" w:eastAsia="Times New Roman" w:hAnsi="Arial" w:cs="Arial"/>
          <w:color w:val="000000" w:themeColor="text1"/>
          <w:lang w:eastAsia="es-ES"/>
        </w:rPr>
        <w:t>(Algo</w:t>
      </w:r>
      <w:r w:rsidRPr="00D467F6">
        <w:rPr>
          <w:rFonts w:ascii="Arial" w:eastAsia="Times New Roman" w:hAnsi="Arial" w:cs="Arial"/>
          <w:color w:val="000000" w:themeColor="text1"/>
          <w:lang w:eastAsia="es-ES"/>
        </w:rPr>
        <w:t xml:space="preserve"> </w:t>
      </w:r>
      <w:r w:rsidR="00A1531A" w:rsidRPr="00D467F6">
        <w:rPr>
          <w:rFonts w:ascii="Arial" w:eastAsia="Times New Roman" w:hAnsi="Arial" w:cs="Arial"/>
          <w:color w:val="000000" w:themeColor="text1"/>
          <w:lang w:eastAsia="es-ES"/>
        </w:rPr>
        <w:t>práctico</w:t>
      </w:r>
      <w:r w:rsidRPr="00D467F6">
        <w:rPr>
          <w:rFonts w:ascii="Arial" w:eastAsia="Times New Roman" w:hAnsi="Arial" w:cs="Arial"/>
          <w:color w:val="000000" w:themeColor="text1"/>
          <w:lang w:eastAsia="es-ES"/>
        </w:rPr>
        <w:t xml:space="preserve"> para el encargado de registrar dicha información). </w:t>
      </w:r>
    </w:p>
    <w:p w14:paraId="14BE521D" w14:textId="77777777" w:rsidR="00D467F6" w:rsidRPr="00D467F6" w:rsidRDefault="00D467F6" w:rsidP="00D467F6">
      <w:pPr>
        <w:spacing w:after="0"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br/>
        <w:t>Si tratamos a cada alumno por separado, tendríamos los dos siguientes problemas:</w:t>
      </w:r>
    </w:p>
    <w:p w14:paraId="6460DB2B" w14:textId="77777777" w:rsidR="00D467F6" w:rsidRPr="00D467F6" w:rsidRDefault="00D467F6" w:rsidP="00D467F6">
      <w:pPr>
        <w:numPr>
          <w:ilvl w:val="0"/>
          <w:numId w:val="1"/>
        </w:numPr>
        <w:spacing w:after="0" w:line="336" w:lineRule="atLeast"/>
        <w:ind w:left="319" w:right="332"/>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Tendríamos que codificar una lista enorme de parámetros para el método (Un total de 35 parámetros, todos de tipo "Alumno"). Esto </w:t>
      </w:r>
      <w:r w:rsidR="00A1531A" w:rsidRPr="00D467F6">
        <w:rPr>
          <w:rFonts w:ascii="Arial" w:eastAsia="Times New Roman" w:hAnsi="Arial" w:cs="Arial"/>
          <w:color w:val="000000" w:themeColor="text1"/>
          <w:lang w:eastAsia="es-ES"/>
        </w:rPr>
        <w:t>sería</w:t>
      </w:r>
      <w:r w:rsidRPr="00D467F6">
        <w:rPr>
          <w:rFonts w:ascii="Arial" w:eastAsia="Times New Roman" w:hAnsi="Arial" w:cs="Arial"/>
          <w:color w:val="000000" w:themeColor="text1"/>
          <w:lang w:eastAsia="es-ES"/>
        </w:rPr>
        <w:t xml:space="preserve"> bastante tedioso de codificar y luego de leer.</w:t>
      </w:r>
    </w:p>
    <w:p w14:paraId="72C4FDDC" w14:textId="77777777" w:rsidR="00D467F6" w:rsidRPr="00D467F6" w:rsidRDefault="00D467F6" w:rsidP="00D467F6">
      <w:pPr>
        <w:spacing w:after="249" w:line="336" w:lineRule="atLeast"/>
        <w:ind w:left="319" w:right="332"/>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El método </w:t>
      </w:r>
      <w:r w:rsidR="00A1531A" w:rsidRPr="00D467F6">
        <w:rPr>
          <w:rFonts w:ascii="Arial" w:eastAsia="Times New Roman" w:hAnsi="Arial" w:cs="Arial"/>
          <w:color w:val="000000" w:themeColor="text1"/>
          <w:lang w:eastAsia="es-ES"/>
        </w:rPr>
        <w:t>sería</w:t>
      </w:r>
      <w:r w:rsidRPr="00D467F6">
        <w:rPr>
          <w:rFonts w:ascii="Arial" w:eastAsia="Times New Roman" w:hAnsi="Arial" w:cs="Arial"/>
          <w:color w:val="000000" w:themeColor="text1"/>
          <w:lang w:eastAsia="es-ES"/>
        </w:rPr>
        <w:t xml:space="preserve"> algo como esto.</w:t>
      </w:r>
    </w:p>
    <w:p w14:paraId="0A4BE566" w14:textId="77777777" w:rsidR="00D467F6" w:rsidRPr="00D467F6" w:rsidRDefault="00D467F6" w:rsidP="00D467F6">
      <w:pPr>
        <w:spacing w:after="0" w:line="336" w:lineRule="atLeast"/>
        <w:ind w:left="319" w:right="332"/>
        <w:rPr>
          <w:rFonts w:ascii="Arial" w:eastAsia="Times New Roman" w:hAnsi="Arial" w:cs="Arial"/>
          <w:color w:val="000000" w:themeColor="text1"/>
          <w:lang w:eastAsia="es-ES"/>
        </w:rPr>
      </w:pPr>
      <w:proofErr w:type="spellStart"/>
      <w:r w:rsidRPr="00D467F6">
        <w:rPr>
          <w:rFonts w:ascii="Arial" w:eastAsia="Times New Roman" w:hAnsi="Arial" w:cs="Arial"/>
          <w:color w:val="000000" w:themeColor="text1"/>
          <w:lang w:eastAsia="es-ES"/>
        </w:rPr>
        <w:t>public</w:t>
      </w:r>
      <w:proofErr w:type="spellEnd"/>
      <w:r w:rsidRPr="00D467F6">
        <w:rPr>
          <w:rFonts w:ascii="Arial" w:eastAsia="Times New Roman" w:hAnsi="Arial" w:cs="Arial"/>
          <w:color w:val="000000" w:themeColor="text1"/>
          <w:lang w:eastAsia="es-ES"/>
        </w:rPr>
        <w:t xml:space="preserve"> </w:t>
      </w:r>
      <w:proofErr w:type="spellStart"/>
      <w:r w:rsidRPr="00D467F6">
        <w:rPr>
          <w:rFonts w:ascii="Arial" w:eastAsia="Times New Roman" w:hAnsi="Arial" w:cs="Arial"/>
          <w:color w:val="000000" w:themeColor="text1"/>
          <w:lang w:eastAsia="es-ES"/>
        </w:rPr>
        <w:t>void</w:t>
      </w:r>
      <w:proofErr w:type="spellEnd"/>
      <w:r w:rsidRPr="00D467F6">
        <w:rPr>
          <w:rFonts w:ascii="Arial" w:eastAsia="Times New Roman" w:hAnsi="Arial" w:cs="Arial"/>
          <w:color w:val="000000" w:themeColor="text1"/>
          <w:lang w:eastAsia="es-ES"/>
        </w:rPr>
        <w:t xml:space="preserve"> </w:t>
      </w:r>
      <w:proofErr w:type="spellStart"/>
      <w:r w:rsidRPr="00D467F6">
        <w:rPr>
          <w:rFonts w:ascii="Arial" w:eastAsia="Times New Roman" w:hAnsi="Arial" w:cs="Arial"/>
          <w:color w:val="000000" w:themeColor="text1"/>
          <w:lang w:eastAsia="es-ES"/>
        </w:rPr>
        <w:t>marcarAsistencia</w:t>
      </w:r>
      <w:proofErr w:type="spellEnd"/>
      <w:r w:rsidRPr="00D467F6">
        <w:rPr>
          <w:rFonts w:ascii="Arial" w:eastAsia="Times New Roman" w:hAnsi="Arial" w:cs="Arial"/>
          <w:color w:val="000000" w:themeColor="text1"/>
          <w:lang w:eastAsia="es-ES"/>
        </w:rPr>
        <w:t>(Alumno a1, Alumno a2, ………,Alumno a35) </w:t>
      </w:r>
      <w:r w:rsidRPr="00D467F6">
        <w:rPr>
          <w:rFonts w:ascii="Arial" w:eastAsia="Times New Roman" w:hAnsi="Arial" w:cs="Arial"/>
          <w:color w:val="000000" w:themeColor="text1"/>
          <w:lang w:eastAsia="es-ES"/>
        </w:rPr>
        <w:br/>
        <w:t>{ </w:t>
      </w:r>
      <w:r w:rsidRPr="00D467F6">
        <w:rPr>
          <w:rFonts w:ascii="Arial" w:eastAsia="Times New Roman" w:hAnsi="Arial" w:cs="Arial"/>
          <w:color w:val="000000" w:themeColor="text1"/>
          <w:lang w:eastAsia="es-ES"/>
        </w:rPr>
        <w:br/>
        <w:t>}</w:t>
      </w:r>
    </w:p>
    <w:p w14:paraId="1CAC32EE" w14:textId="77777777" w:rsidR="00D467F6" w:rsidRPr="00D467F6" w:rsidRDefault="00D467F6" w:rsidP="00D467F6">
      <w:pPr>
        <w:numPr>
          <w:ilvl w:val="0"/>
          <w:numId w:val="1"/>
        </w:numPr>
        <w:spacing w:after="0" w:line="336" w:lineRule="atLeast"/>
        <w:ind w:left="319" w:right="332"/>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Si por algún motivo el </w:t>
      </w:r>
      <w:r w:rsidR="00A1531A" w:rsidRPr="00D467F6">
        <w:rPr>
          <w:rFonts w:ascii="Arial" w:eastAsia="Times New Roman" w:hAnsi="Arial" w:cs="Arial"/>
          <w:color w:val="000000" w:themeColor="text1"/>
          <w:lang w:eastAsia="es-ES"/>
        </w:rPr>
        <w:t>número</w:t>
      </w:r>
      <w:r w:rsidRPr="00D467F6">
        <w:rPr>
          <w:rFonts w:ascii="Arial" w:eastAsia="Times New Roman" w:hAnsi="Arial" w:cs="Arial"/>
          <w:color w:val="000000" w:themeColor="text1"/>
          <w:lang w:eastAsia="es-ES"/>
        </w:rPr>
        <w:t xml:space="preserve"> de estudiantes varia, tendríamos que modificar el código fuente para que el método reciba el numero de parámetros correcto, lo cual haría nuestra aplicación poco escalable (</w:t>
      </w:r>
      <w:proofErr w:type="spellStart"/>
      <w:r w:rsidRPr="00D467F6">
        <w:rPr>
          <w:rFonts w:ascii="Arial" w:eastAsia="Times New Roman" w:hAnsi="Arial" w:cs="Arial"/>
          <w:color w:val="000000" w:themeColor="text1"/>
          <w:lang w:eastAsia="es-ES"/>
        </w:rPr>
        <w:t>evolucionable</w:t>
      </w:r>
      <w:proofErr w:type="spellEnd"/>
      <w:r w:rsidRPr="00D467F6">
        <w:rPr>
          <w:rFonts w:ascii="Arial" w:eastAsia="Times New Roman" w:hAnsi="Arial" w:cs="Arial"/>
          <w:color w:val="000000" w:themeColor="text1"/>
          <w:lang w:eastAsia="es-ES"/>
        </w:rPr>
        <w:t>).</w:t>
      </w:r>
    </w:p>
    <w:p w14:paraId="152A82C5" w14:textId="77777777" w:rsidR="00D467F6" w:rsidRDefault="00D467F6" w:rsidP="00D467F6">
      <w:pPr>
        <w:spacing w:after="0" w:line="217" w:lineRule="atLeast"/>
        <w:rPr>
          <w:rFonts w:ascii="Arial" w:eastAsia="Times New Roman" w:hAnsi="Arial" w:cs="Arial"/>
          <w:color w:val="000000" w:themeColor="text1"/>
          <w:lang w:eastAsia="es-ES"/>
        </w:rPr>
      </w:pPr>
    </w:p>
    <w:p w14:paraId="1AE77CC9" w14:textId="77777777" w:rsidR="00D467F6" w:rsidRDefault="00D467F6" w:rsidP="00D467F6">
      <w:pPr>
        <w:spacing w:after="0"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Por otro lado, si tratamos a nuestros alumnos como una colección de datos, tendremos la ventaja de que siempre el método recibirá una colección (independiente del </w:t>
      </w:r>
      <w:r w:rsidR="00A1531A" w:rsidRPr="00D467F6">
        <w:rPr>
          <w:rFonts w:ascii="Arial" w:eastAsia="Times New Roman" w:hAnsi="Arial" w:cs="Arial"/>
          <w:color w:val="000000" w:themeColor="text1"/>
          <w:lang w:eastAsia="es-ES"/>
        </w:rPr>
        <w:t>número</w:t>
      </w:r>
      <w:r w:rsidRPr="00D467F6">
        <w:rPr>
          <w:rFonts w:ascii="Arial" w:eastAsia="Times New Roman" w:hAnsi="Arial" w:cs="Arial"/>
          <w:color w:val="000000" w:themeColor="text1"/>
          <w:lang w:eastAsia="es-ES"/>
        </w:rPr>
        <w:t xml:space="preserve"> de alumnos, siempre será una colección). </w:t>
      </w:r>
      <w:r w:rsidRPr="00D467F6">
        <w:rPr>
          <w:rFonts w:ascii="Arial" w:eastAsia="Times New Roman" w:hAnsi="Arial" w:cs="Arial"/>
          <w:color w:val="000000" w:themeColor="text1"/>
          <w:lang w:eastAsia="es-ES"/>
        </w:rPr>
        <w:br/>
      </w:r>
    </w:p>
    <w:p w14:paraId="3DAAEDDB" w14:textId="77777777" w:rsidR="00D467F6" w:rsidRDefault="00D467F6" w:rsidP="00D467F6">
      <w:pPr>
        <w:spacing w:after="0"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En todos los lenguajes de programación existen las colecciones básicas de datos, la diferencia entre un lenguaje y otro es la sintaxis que se debe utilizar para implementarla.</w:t>
      </w:r>
    </w:p>
    <w:p w14:paraId="6173C54C" w14:textId="77777777" w:rsidR="00EB262D" w:rsidRPr="00D467F6" w:rsidRDefault="00EB262D" w:rsidP="00D467F6">
      <w:pPr>
        <w:spacing w:after="0" w:line="217" w:lineRule="atLeast"/>
        <w:rPr>
          <w:rFonts w:ascii="Arial" w:eastAsia="Times New Roman" w:hAnsi="Arial" w:cs="Arial"/>
          <w:color w:val="000000" w:themeColor="text1"/>
          <w:lang w:eastAsia="es-ES"/>
        </w:rPr>
      </w:pPr>
    </w:p>
    <w:p w14:paraId="3164CD2D" w14:textId="77777777" w:rsidR="00EB262D"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La </w:t>
      </w:r>
      <w:r w:rsidRPr="00EB262D">
        <w:rPr>
          <w:rFonts w:ascii="Arial" w:eastAsia="Times New Roman" w:hAnsi="Arial" w:cs="Arial"/>
          <w:i/>
          <w:color w:val="FF0000"/>
          <w:u w:val="single"/>
          <w:lang w:eastAsia="es-ES"/>
        </w:rPr>
        <w:t xml:space="preserve">colección </w:t>
      </w:r>
      <w:r w:rsidR="00EB262D" w:rsidRPr="00EB262D">
        <w:rPr>
          <w:rFonts w:ascii="Arial" w:eastAsia="Times New Roman" w:hAnsi="Arial" w:cs="Arial"/>
          <w:i/>
          <w:color w:val="FF0000"/>
          <w:u w:val="single"/>
          <w:lang w:eastAsia="es-ES"/>
        </w:rPr>
        <w:t>más</w:t>
      </w:r>
      <w:r w:rsidRPr="00EB262D">
        <w:rPr>
          <w:rFonts w:ascii="Arial" w:eastAsia="Times New Roman" w:hAnsi="Arial" w:cs="Arial"/>
          <w:i/>
          <w:color w:val="FF0000"/>
          <w:u w:val="single"/>
          <w:lang w:eastAsia="es-ES"/>
        </w:rPr>
        <w:t xml:space="preserve"> básica</w:t>
      </w:r>
      <w:r w:rsidRPr="00EB262D">
        <w:rPr>
          <w:rFonts w:ascii="Arial" w:eastAsia="Times New Roman" w:hAnsi="Arial" w:cs="Arial"/>
          <w:i/>
          <w:color w:val="000000" w:themeColor="text1"/>
          <w:u w:val="single"/>
          <w:lang w:eastAsia="es-ES"/>
        </w:rPr>
        <w:t xml:space="preserve"> </w:t>
      </w:r>
      <w:r w:rsidRPr="00D467F6">
        <w:rPr>
          <w:rFonts w:ascii="Arial" w:eastAsia="Times New Roman" w:hAnsi="Arial" w:cs="Arial"/>
          <w:color w:val="000000" w:themeColor="text1"/>
          <w:lang w:eastAsia="es-ES"/>
        </w:rPr>
        <w:t xml:space="preserve">que se puede utilizar es el </w:t>
      </w:r>
      <w:r w:rsidRPr="00DB536D">
        <w:rPr>
          <w:rFonts w:ascii="Arial" w:eastAsia="Times New Roman" w:hAnsi="Arial" w:cs="Arial"/>
          <w:b/>
          <w:color w:val="000000" w:themeColor="text1"/>
          <w:highlight w:val="yellow"/>
          <w:lang w:eastAsia="es-ES"/>
        </w:rPr>
        <w:t>Array (Arreglo o Vector</w:t>
      </w:r>
      <w:r w:rsidRPr="00D467F6">
        <w:rPr>
          <w:rFonts w:ascii="Arial" w:eastAsia="Times New Roman" w:hAnsi="Arial" w:cs="Arial"/>
          <w:color w:val="000000" w:themeColor="text1"/>
          <w:lang w:eastAsia="es-ES"/>
        </w:rPr>
        <w:t xml:space="preserve">). </w:t>
      </w:r>
    </w:p>
    <w:p w14:paraId="032005A7"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Consiste en un objeto con </w:t>
      </w:r>
      <w:r w:rsidRPr="00DB536D">
        <w:rPr>
          <w:rFonts w:ascii="Arial" w:eastAsia="Times New Roman" w:hAnsi="Arial" w:cs="Arial"/>
          <w:i/>
          <w:color w:val="000000" w:themeColor="text1"/>
          <w:highlight w:val="yellow"/>
          <w:u w:val="single"/>
          <w:lang w:eastAsia="es-ES"/>
        </w:rPr>
        <w:t>tamaño fijo</w:t>
      </w:r>
      <w:r w:rsidRPr="00D467F6">
        <w:rPr>
          <w:rFonts w:ascii="Arial" w:eastAsia="Times New Roman" w:hAnsi="Arial" w:cs="Arial"/>
          <w:color w:val="000000" w:themeColor="text1"/>
          <w:lang w:eastAsia="es-ES"/>
        </w:rPr>
        <w:t xml:space="preserve"> al que podemos agregar otros objetos. En general, la sintaxis a utilizar es la siguiente.</w:t>
      </w:r>
    </w:p>
    <w:p w14:paraId="7E858406"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F5683">
        <w:rPr>
          <w:rFonts w:ascii="Arial" w:eastAsia="Times New Roman" w:hAnsi="Arial" w:cs="Arial"/>
          <w:color w:val="000000" w:themeColor="text1"/>
          <w:highlight w:val="green"/>
          <w:lang w:eastAsia="es-ES"/>
        </w:rPr>
        <w:t>Tipo de dato [] identificador=new Tipo de dato [longitud fija];</w:t>
      </w:r>
    </w:p>
    <w:p w14:paraId="6326C866"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Por ejemplo si queremos crear un vector de enteros de 10 posiciones:</w:t>
      </w:r>
    </w:p>
    <w:p w14:paraId="61E2E950" w14:textId="77777777" w:rsidR="00D467F6" w:rsidRPr="00DF5683" w:rsidRDefault="00D467F6" w:rsidP="00D467F6">
      <w:pPr>
        <w:spacing w:after="249" w:line="217" w:lineRule="atLeast"/>
        <w:rPr>
          <w:rFonts w:ascii="Arial" w:eastAsia="Times New Roman" w:hAnsi="Arial" w:cs="Arial"/>
          <w:b/>
          <w:color w:val="000000" w:themeColor="text1"/>
          <w:lang w:eastAsia="es-ES"/>
        </w:rPr>
      </w:pPr>
      <w:proofErr w:type="spellStart"/>
      <w:r w:rsidRPr="00DF5683">
        <w:rPr>
          <w:rFonts w:ascii="Arial" w:eastAsia="Times New Roman" w:hAnsi="Arial" w:cs="Arial"/>
          <w:b/>
          <w:color w:val="000000" w:themeColor="text1"/>
          <w:lang w:eastAsia="es-ES"/>
        </w:rPr>
        <w:lastRenderedPageBreak/>
        <w:t>int</w:t>
      </w:r>
      <w:proofErr w:type="spellEnd"/>
      <w:r w:rsidRPr="00DF5683">
        <w:rPr>
          <w:rFonts w:ascii="Arial" w:eastAsia="Times New Roman" w:hAnsi="Arial" w:cs="Arial"/>
          <w:b/>
          <w:color w:val="000000" w:themeColor="text1"/>
          <w:lang w:eastAsia="es-ES"/>
        </w:rPr>
        <w:t xml:space="preserve"> [] vector=new </w:t>
      </w:r>
      <w:proofErr w:type="spellStart"/>
      <w:proofErr w:type="gramStart"/>
      <w:r w:rsidRPr="00DF5683">
        <w:rPr>
          <w:rFonts w:ascii="Arial" w:eastAsia="Times New Roman" w:hAnsi="Arial" w:cs="Arial"/>
          <w:b/>
          <w:color w:val="000000" w:themeColor="text1"/>
          <w:lang w:eastAsia="es-ES"/>
        </w:rPr>
        <w:t>int</w:t>
      </w:r>
      <w:proofErr w:type="spellEnd"/>
      <w:r w:rsidRPr="00DF5683">
        <w:rPr>
          <w:rFonts w:ascii="Arial" w:eastAsia="Times New Roman" w:hAnsi="Arial" w:cs="Arial"/>
          <w:b/>
          <w:color w:val="000000" w:themeColor="text1"/>
          <w:lang w:eastAsia="es-ES"/>
        </w:rPr>
        <w:t>[</w:t>
      </w:r>
      <w:proofErr w:type="gramEnd"/>
      <w:r w:rsidRPr="00DF5683">
        <w:rPr>
          <w:rFonts w:ascii="Arial" w:eastAsia="Times New Roman" w:hAnsi="Arial" w:cs="Arial"/>
          <w:b/>
          <w:color w:val="000000" w:themeColor="text1"/>
          <w:lang w:eastAsia="es-ES"/>
        </w:rPr>
        <w:t>10];</w:t>
      </w:r>
    </w:p>
    <w:p w14:paraId="591D905B"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Para el caso especifico de nuestro ejemplo, tendríamos que crear un vector de Alumnos para almacenar un total de 35 alumnos.</w:t>
      </w:r>
    </w:p>
    <w:p w14:paraId="5E37DB48"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Alumno </w:t>
      </w:r>
      <w:proofErr w:type="spellStart"/>
      <w:r w:rsidRPr="00D467F6">
        <w:rPr>
          <w:rFonts w:ascii="Arial" w:eastAsia="Times New Roman" w:hAnsi="Arial" w:cs="Arial"/>
          <w:color w:val="000000" w:themeColor="text1"/>
          <w:lang w:eastAsia="es-ES"/>
        </w:rPr>
        <w:t>listaAlumnos</w:t>
      </w:r>
      <w:proofErr w:type="spellEnd"/>
      <w:r w:rsidRPr="00D467F6">
        <w:rPr>
          <w:rFonts w:ascii="Arial" w:eastAsia="Times New Roman" w:hAnsi="Arial" w:cs="Arial"/>
          <w:color w:val="000000" w:themeColor="text1"/>
          <w:lang w:eastAsia="es-ES"/>
        </w:rPr>
        <w:t xml:space="preserve">=new </w:t>
      </w:r>
      <w:proofErr w:type="gramStart"/>
      <w:r w:rsidRPr="00D467F6">
        <w:rPr>
          <w:rFonts w:ascii="Arial" w:eastAsia="Times New Roman" w:hAnsi="Arial" w:cs="Arial"/>
          <w:color w:val="000000" w:themeColor="text1"/>
          <w:lang w:eastAsia="es-ES"/>
        </w:rPr>
        <w:t>Alumno[</w:t>
      </w:r>
      <w:proofErr w:type="gramEnd"/>
      <w:r w:rsidRPr="00D467F6">
        <w:rPr>
          <w:rFonts w:ascii="Arial" w:eastAsia="Times New Roman" w:hAnsi="Arial" w:cs="Arial"/>
          <w:color w:val="000000" w:themeColor="text1"/>
          <w:lang w:eastAsia="es-ES"/>
        </w:rPr>
        <w:t>35];</w:t>
      </w:r>
    </w:p>
    <w:p w14:paraId="1FE44C66"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Luego de crear el vector de alumnos, procedemos a llenar la colección con los datos que contendrá. Los vectores utilizan índices para tener acceso a los objetos que contiene. Hay que tener presente que los índices de los vectores son basados en cero, es decir, que siempre el primer elemento tendrá un índice de 0 y no de 1.</w:t>
      </w:r>
    </w:p>
    <w:p w14:paraId="1453A678"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Así, si queremos almacenar en la primera posición del vector el alumno a1, haríamos lo siguiente.</w:t>
      </w:r>
    </w:p>
    <w:p w14:paraId="68261305" w14:textId="77777777" w:rsidR="00D467F6" w:rsidRPr="00D467F6" w:rsidRDefault="00D467F6" w:rsidP="00D467F6">
      <w:pPr>
        <w:spacing w:after="249" w:line="217" w:lineRule="atLeast"/>
        <w:rPr>
          <w:rFonts w:ascii="Arial" w:eastAsia="Times New Roman" w:hAnsi="Arial" w:cs="Arial"/>
          <w:color w:val="000000" w:themeColor="text1"/>
          <w:lang w:eastAsia="es-ES"/>
        </w:rPr>
      </w:pPr>
      <w:proofErr w:type="spellStart"/>
      <w:proofErr w:type="gramStart"/>
      <w:r w:rsidRPr="00D467F6">
        <w:rPr>
          <w:rFonts w:ascii="Arial" w:eastAsia="Times New Roman" w:hAnsi="Arial" w:cs="Arial"/>
          <w:color w:val="000000" w:themeColor="text1"/>
          <w:lang w:eastAsia="es-ES"/>
        </w:rPr>
        <w:t>listaAlumno</w:t>
      </w:r>
      <w:proofErr w:type="spellEnd"/>
      <w:r w:rsidRPr="00D467F6">
        <w:rPr>
          <w:rFonts w:ascii="Arial" w:eastAsia="Times New Roman" w:hAnsi="Arial" w:cs="Arial"/>
          <w:color w:val="000000" w:themeColor="text1"/>
          <w:lang w:eastAsia="es-ES"/>
        </w:rPr>
        <w:t>[</w:t>
      </w:r>
      <w:proofErr w:type="gramEnd"/>
      <w:r w:rsidRPr="00D467F6">
        <w:rPr>
          <w:rFonts w:ascii="Arial" w:eastAsia="Times New Roman" w:hAnsi="Arial" w:cs="Arial"/>
          <w:color w:val="000000" w:themeColor="text1"/>
          <w:lang w:eastAsia="es-ES"/>
        </w:rPr>
        <w:t>0]=a1;</w:t>
      </w:r>
    </w:p>
    <w:p w14:paraId="17B4A752"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Y así sucesivamente.</w:t>
      </w:r>
    </w:p>
    <w:p w14:paraId="0883BBFA" w14:textId="77777777" w:rsidR="00D467F6" w:rsidRPr="00D467F6" w:rsidRDefault="00D467F6" w:rsidP="00D467F6">
      <w:pPr>
        <w:spacing w:after="0" w:line="217" w:lineRule="atLeast"/>
        <w:rPr>
          <w:rFonts w:ascii="Arial" w:eastAsia="Times New Roman" w:hAnsi="Arial" w:cs="Arial"/>
          <w:color w:val="000000" w:themeColor="text1"/>
          <w:lang w:eastAsia="es-ES"/>
        </w:rPr>
      </w:pPr>
      <w:proofErr w:type="spellStart"/>
      <w:r w:rsidRPr="00D467F6">
        <w:rPr>
          <w:rFonts w:ascii="Arial" w:eastAsia="Times New Roman" w:hAnsi="Arial" w:cs="Arial"/>
          <w:color w:val="000000" w:themeColor="text1"/>
          <w:lang w:eastAsia="es-ES"/>
        </w:rPr>
        <w:t>listaAlumno</w:t>
      </w:r>
      <w:proofErr w:type="spellEnd"/>
      <w:r w:rsidRPr="00D467F6">
        <w:rPr>
          <w:rFonts w:ascii="Arial" w:eastAsia="Times New Roman" w:hAnsi="Arial" w:cs="Arial"/>
          <w:color w:val="000000" w:themeColor="text1"/>
          <w:lang w:eastAsia="es-ES"/>
        </w:rPr>
        <w:t>[0]=a1;  </w:t>
      </w:r>
      <w:r w:rsidRPr="00D467F6">
        <w:rPr>
          <w:rFonts w:ascii="Arial" w:eastAsia="Times New Roman" w:hAnsi="Arial" w:cs="Arial"/>
          <w:color w:val="000000" w:themeColor="text1"/>
          <w:lang w:eastAsia="es-ES"/>
        </w:rPr>
        <w:br/>
      </w:r>
      <w:proofErr w:type="spellStart"/>
      <w:r w:rsidRPr="00D467F6">
        <w:rPr>
          <w:rFonts w:ascii="Arial" w:eastAsia="Times New Roman" w:hAnsi="Arial" w:cs="Arial"/>
          <w:color w:val="000000" w:themeColor="text1"/>
          <w:lang w:eastAsia="es-ES"/>
        </w:rPr>
        <w:t>listaAlumno</w:t>
      </w:r>
      <w:proofErr w:type="spellEnd"/>
      <w:r w:rsidRPr="00D467F6">
        <w:rPr>
          <w:rFonts w:ascii="Arial" w:eastAsia="Times New Roman" w:hAnsi="Arial" w:cs="Arial"/>
          <w:color w:val="000000" w:themeColor="text1"/>
          <w:lang w:eastAsia="es-ES"/>
        </w:rPr>
        <w:t>[1]=a2;  </w:t>
      </w:r>
      <w:r w:rsidRPr="00D467F6">
        <w:rPr>
          <w:rFonts w:ascii="Arial" w:eastAsia="Times New Roman" w:hAnsi="Arial" w:cs="Arial"/>
          <w:color w:val="000000" w:themeColor="text1"/>
          <w:lang w:eastAsia="es-ES"/>
        </w:rPr>
        <w:br/>
      </w:r>
      <w:proofErr w:type="spellStart"/>
      <w:r w:rsidRPr="00D467F6">
        <w:rPr>
          <w:rFonts w:ascii="Arial" w:eastAsia="Times New Roman" w:hAnsi="Arial" w:cs="Arial"/>
          <w:color w:val="000000" w:themeColor="text1"/>
          <w:lang w:eastAsia="es-ES"/>
        </w:rPr>
        <w:t>listaAlumno</w:t>
      </w:r>
      <w:proofErr w:type="spellEnd"/>
      <w:r w:rsidRPr="00D467F6">
        <w:rPr>
          <w:rFonts w:ascii="Arial" w:eastAsia="Times New Roman" w:hAnsi="Arial" w:cs="Arial"/>
          <w:color w:val="000000" w:themeColor="text1"/>
          <w:lang w:eastAsia="es-ES"/>
        </w:rPr>
        <w:t>[2]=a3;  </w:t>
      </w:r>
      <w:r w:rsidRPr="00D467F6">
        <w:rPr>
          <w:rFonts w:ascii="Arial" w:eastAsia="Times New Roman" w:hAnsi="Arial" w:cs="Arial"/>
          <w:color w:val="000000" w:themeColor="text1"/>
          <w:lang w:eastAsia="es-ES"/>
        </w:rPr>
        <w:br/>
        <w:t>. </w:t>
      </w:r>
      <w:r w:rsidRPr="00D467F6">
        <w:rPr>
          <w:rFonts w:ascii="Arial" w:eastAsia="Times New Roman" w:hAnsi="Arial" w:cs="Arial"/>
          <w:color w:val="000000" w:themeColor="text1"/>
          <w:lang w:eastAsia="es-ES"/>
        </w:rPr>
        <w:br/>
        <w:t>. </w:t>
      </w:r>
      <w:r w:rsidRPr="00D467F6">
        <w:rPr>
          <w:rFonts w:ascii="Arial" w:eastAsia="Times New Roman" w:hAnsi="Arial" w:cs="Arial"/>
          <w:color w:val="000000" w:themeColor="text1"/>
          <w:lang w:eastAsia="es-ES"/>
        </w:rPr>
        <w:br/>
        <w:t>. </w:t>
      </w:r>
      <w:r w:rsidRPr="00D467F6">
        <w:rPr>
          <w:rFonts w:ascii="Arial" w:eastAsia="Times New Roman" w:hAnsi="Arial" w:cs="Arial"/>
          <w:color w:val="000000" w:themeColor="text1"/>
          <w:lang w:eastAsia="es-ES"/>
        </w:rPr>
        <w:br/>
      </w:r>
      <w:proofErr w:type="spellStart"/>
      <w:proofErr w:type="gramStart"/>
      <w:r w:rsidRPr="00D467F6">
        <w:rPr>
          <w:rFonts w:ascii="Arial" w:eastAsia="Times New Roman" w:hAnsi="Arial" w:cs="Arial"/>
          <w:color w:val="000000" w:themeColor="text1"/>
          <w:lang w:eastAsia="es-ES"/>
        </w:rPr>
        <w:t>listaAlumno</w:t>
      </w:r>
      <w:proofErr w:type="spellEnd"/>
      <w:r w:rsidRPr="00D467F6">
        <w:rPr>
          <w:rFonts w:ascii="Arial" w:eastAsia="Times New Roman" w:hAnsi="Arial" w:cs="Arial"/>
          <w:color w:val="000000" w:themeColor="text1"/>
          <w:lang w:eastAsia="es-ES"/>
        </w:rPr>
        <w:t>[</w:t>
      </w:r>
      <w:proofErr w:type="gramEnd"/>
      <w:r w:rsidRPr="00D467F6">
        <w:rPr>
          <w:rFonts w:ascii="Arial" w:eastAsia="Times New Roman" w:hAnsi="Arial" w:cs="Arial"/>
          <w:color w:val="000000" w:themeColor="text1"/>
          <w:lang w:eastAsia="es-ES"/>
        </w:rPr>
        <w:t>34]=a35;</w:t>
      </w:r>
    </w:p>
    <w:p w14:paraId="40CF085D"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De esta manera, el método que se encarga de marcar que todos los alumnos asistieron a clase, quedaría así:</w:t>
      </w:r>
    </w:p>
    <w:p w14:paraId="6180A782" w14:textId="77777777" w:rsidR="00D467F6" w:rsidRPr="00D467F6" w:rsidRDefault="00D467F6" w:rsidP="00D467F6">
      <w:pPr>
        <w:spacing w:after="0" w:line="217" w:lineRule="atLeast"/>
        <w:rPr>
          <w:rFonts w:ascii="Arial" w:eastAsia="Times New Roman" w:hAnsi="Arial" w:cs="Arial"/>
          <w:color w:val="000000" w:themeColor="text1"/>
          <w:lang w:eastAsia="es-ES"/>
        </w:rPr>
      </w:pPr>
      <w:proofErr w:type="spellStart"/>
      <w:r w:rsidRPr="00D467F6">
        <w:rPr>
          <w:rFonts w:ascii="Arial" w:eastAsia="Times New Roman" w:hAnsi="Arial" w:cs="Arial"/>
          <w:color w:val="000000" w:themeColor="text1"/>
          <w:lang w:eastAsia="es-ES"/>
        </w:rPr>
        <w:t>public</w:t>
      </w:r>
      <w:proofErr w:type="spellEnd"/>
      <w:r w:rsidRPr="00D467F6">
        <w:rPr>
          <w:rFonts w:ascii="Arial" w:eastAsia="Times New Roman" w:hAnsi="Arial" w:cs="Arial"/>
          <w:color w:val="000000" w:themeColor="text1"/>
          <w:lang w:eastAsia="es-ES"/>
        </w:rPr>
        <w:t xml:space="preserve"> </w:t>
      </w:r>
      <w:proofErr w:type="spellStart"/>
      <w:r w:rsidRPr="00D467F6">
        <w:rPr>
          <w:rFonts w:ascii="Arial" w:eastAsia="Times New Roman" w:hAnsi="Arial" w:cs="Arial"/>
          <w:color w:val="000000" w:themeColor="text1"/>
          <w:lang w:eastAsia="es-ES"/>
        </w:rPr>
        <w:t>void</w:t>
      </w:r>
      <w:proofErr w:type="spellEnd"/>
      <w:r w:rsidRPr="00D467F6">
        <w:rPr>
          <w:rFonts w:ascii="Arial" w:eastAsia="Times New Roman" w:hAnsi="Arial" w:cs="Arial"/>
          <w:color w:val="000000" w:themeColor="text1"/>
          <w:lang w:eastAsia="es-ES"/>
        </w:rPr>
        <w:t xml:space="preserve"> </w:t>
      </w:r>
      <w:proofErr w:type="spellStart"/>
      <w:r w:rsidRPr="00D467F6">
        <w:rPr>
          <w:rFonts w:ascii="Arial" w:eastAsia="Times New Roman" w:hAnsi="Arial" w:cs="Arial"/>
          <w:color w:val="000000" w:themeColor="text1"/>
          <w:lang w:eastAsia="es-ES"/>
        </w:rPr>
        <w:t>marcarAsistencia</w:t>
      </w:r>
      <w:proofErr w:type="spellEnd"/>
      <w:r w:rsidRPr="00D467F6">
        <w:rPr>
          <w:rFonts w:ascii="Arial" w:eastAsia="Times New Roman" w:hAnsi="Arial" w:cs="Arial"/>
          <w:color w:val="000000" w:themeColor="text1"/>
          <w:lang w:eastAsia="es-ES"/>
        </w:rPr>
        <w:t>(Alumno[] lista) </w:t>
      </w:r>
      <w:r w:rsidRPr="00D467F6">
        <w:rPr>
          <w:rFonts w:ascii="Arial" w:eastAsia="Times New Roman" w:hAnsi="Arial" w:cs="Arial"/>
          <w:color w:val="000000" w:themeColor="text1"/>
          <w:lang w:eastAsia="es-ES"/>
        </w:rPr>
        <w:br/>
        <w:t>{ </w:t>
      </w:r>
      <w:r w:rsidRPr="00D467F6">
        <w:rPr>
          <w:rFonts w:ascii="Arial" w:eastAsia="Times New Roman" w:hAnsi="Arial" w:cs="Arial"/>
          <w:color w:val="000000" w:themeColor="text1"/>
          <w:lang w:eastAsia="es-ES"/>
        </w:rPr>
        <w:br/>
        <w:t>}</w:t>
      </w:r>
    </w:p>
    <w:p w14:paraId="1FA70A42"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La verdad es que el método nos </w:t>
      </w:r>
      <w:proofErr w:type="spellStart"/>
      <w:r w:rsidRPr="00D467F6">
        <w:rPr>
          <w:rFonts w:ascii="Arial" w:eastAsia="Times New Roman" w:hAnsi="Arial" w:cs="Arial"/>
          <w:color w:val="000000" w:themeColor="text1"/>
          <w:lang w:eastAsia="es-ES"/>
        </w:rPr>
        <w:t>a</w:t>
      </w:r>
      <w:proofErr w:type="spellEnd"/>
      <w:r w:rsidRPr="00D467F6">
        <w:rPr>
          <w:rFonts w:ascii="Arial" w:eastAsia="Times New Roman" w:hAnsi="Arial" w:cs="Arial"/>
          <w:color w:val="000000" w:themeColor="text1"/>
          <w:lang w:eastAsia="es-ES"/>
        </w:rPr>
        <w:t xml:space="preserve"> quedado mucho </w:t>
      </w:r>
      <w:proofErr w:type="spellStart"/>
      <w:r w:rsidRPr="00D467F6">
        <w:rPr>
          <w:rFonts w:ascii="Arial" w:eastAsia="Times New Roman" w:hAnsi="Arial" w:cs="Arial"/>
          <w:color w:val="000000" w:themeColor="text1"/>
          <w:lang w:eastAsia="es-ES"/>
        </w:rPr>
        <w:t>mas</w:t>
      </w:r>
      <w:proofErr w:type="spellEnd"/>
      <w:r w:rsidRPr="00D467F6">
        <w:rPr>
          <w:rFonts w:ascii="Arial" w:eastAsia="Times New Roman" w:hAnsi="Arial" w:cs="Arial"/>
          <w:color w:val="000000" w:themeColor="text1"/>
          <w:lang w:eastAsia="es-ES"/>
        </w:rPr>
        <w:t xml:space="preserve"> legible, sin embargo, la escalabilidad de nuestro código sigue siendo pobre porque si el </w:t>
      </w:r>
      <w:proofErr w:type="spellStart"/>
      <w:r w:rsidRPr="00D467F6">
        <w:rPr>
          <w:rFonts w:ascii="Arial" w:eastAsia="Times New Roman" w:hAnsi="Arial" w:cs="Arial"/>
          <w:color w:val="000000" w:themeColor="text1"/>
          <w:lang w:eastAsia="es-ES"/>
        </w:rPr>
        <w:t>numero</w:t>
      </w:r>
      <w:proofErr w:type="spellEnd"/>
      <w:r w:rsidRPr="00D467F6">
        <w:rPr>
          <w:rFonts w:ascii="Arial" w:eastAsia="Times New Roman" w:hAnsi="Arial" w:cs="Arial"/>
          <w:color w:val="000000" w:themeColor="text1"/>
          <w:lang w:eastAsia="es-ES"/>
        </w:rPr>
        <w:t xml:space="preserve"> de alumnos varia toca modificar la sentencia de creación del vector y su respectiva asignación del valor.</w:t>
      </w:r>
    </w:p>
    <w:p w14:paraId="66414C42" w14:textId="77777777" w:rsidR="00D467F6" w:rsidRPr="00D467F6" w:rsidRDefault="00D467F6" w:rsidP="00D467F6">
      <w:pPr>
        <w:spacing w:after="249" w:line="217" w:lineRule="atLeast"/>
        <w:rPr>
          <w:rFonts w:ascii="Arial" w:eastAsia="Times New Roman" w:hAnsi="Arial" w:cs="Arial"/>
          <w:color w:val="000000" w:themeColor="text1"/>
          <w:lang w:eastAsia="es-ES"/>
        </w:rPr>
      </w:pPr>
      <w:r w:rsidRPr="00D467F6">
        <w:rPr>
          <w:rFonts w:ascii="Arial" w:eastAsia="Times New Roman" w:hAnsi="Arial" w:cs="Arial"/>
          <w:color w:val="000000" w:themeColor="text1"/>
          <w:lang w:eastAsia="es-ES"/>
        </w:rPr>
        <w:t xml:space="preserve">Por esta razón, existen diferentes tipos de colecciones que permiten un mejor manejo de datos según sea necesario en nuestra aplicación. </w:t>
      </w:r>
    </w:p>
    <w:p w14:paraId="72176859" w14:textId="77777777" w:rsidR="00D467F6" w:rsidRPr="00B11D8B" w:rsidRDefault="00D467F6" w:rsidP="00D467F6">
      <w:pPr>
        <w:pStyle w:val="NormalWeb"/>
        <w:spacing w:before="0" w:beforeAutospacing="0" w:after="0" w:afterAutospacing="0" w:line="217" w:lineRule="atLeast"/>
        <w:jc w:val="center"/>
        <w:rPr>
          <w:rFonts w:ascii="Arial" w:hAnsi="Arial" w:cs="Arial"/>
          <w:b/>
          <w:color w:val="000000" w:themeColor="text1"/>
          <w:sz w:val="52"/>
          <w:szCs w:val="52"/>
        </w:rPr>
      </w:pPr>
      <w:r w:rsidRPr="00B11D8B">
        <w:rPr>
          <w:rFonts w:ascii="Arial" w:hAnsi="Arial" w:cs="Arial"/>
          <w:b/>
          <w:color w:val="000000" w:themeColor="text1"/>
          <w:sz w:val="52"/>
          <w:szCs w:val="52"/>
        </w:rPr>
        <w:t>ARRAYLIST</w:t>
      </w:r>
    </w:p>
    <w:p w14:paraId="070B1F83" w14:textId="77777777" w:rsidR="00D467F6" w:rsidRPr="00D467F6" w:rsidRDefault="00D467F6" w:rsidP="00D467F6">
      <w:pPr>
        <w:pStyle w:val="NormalWeb"/>
        <w:spacing w:before="0" w:beforeAutospacing="0" w:after="0" w:afterAutospacing="0" w:line="217" w:lineRule="atLeast"/>
        <w:rPr>
          <w:rFonts w:ascii="Arial" w:hAnsi="Arial" w:cs="Arial"/>
          <w:color w:val="000000" w:themeColor="text1"/>
          <w:sz w:val="22"/>
          <w:szCs w:val="22"/>
        </w:rPr>
      </w:pPr>
    </w:p>
    <w:p w14:paraId="50C49DC2" w14:textId="77777777" w:rsidR="00EB262D" w:rsidRDefault="00D467F6" w:rsidP="00D467F6">
      <w:pPr>
        <w:pStyle w:val="NormalWeb"/>
        <w:spacing w:before="0" w:beforeAutospacing="0" w:after="0" w:afterAutospacing="0" w:line="217" w:lineRule="atLeast"/>
        <w:rPr>
          <w:rFonts w:ascii="Arial" w:hAnsi="Arial" w:cs="Arial"/>
          <w:color w:val="000000" w:themeColor="text1"/>
          <w:sz w:val="22"/>
          <w:szCs w:val="22"/>
        </w:rPr>
      </w:pPr>
      <w:r w:rsidRPr="00F23069">
        <w:rPr>
          <w:rFonts w:ascii="Arial" w:hAnsi="Arial" w:cs="Arial"/>
          <w:b/>
          <w:color w:val="000000" w:themeColor="text1"/>
          <w:sz w:val="22"/>
          <w:szCs w:val="22"/>
        </w:rPr>
        <w:t xml:space="preserve">Esta es una </w:t>
      </w:r>
      <w:r w:rsidRPr="00EB262D">
        <w:rPr>
          <w:rFonts w:ascii="Arial" w:hAnsi="Arial" w:cs="Arial"/>
          <w:b/>
          <w:color w:val="FF0000"/>
          <w:sz w:val="22"/>
          <w:szCs w:val="22"/>
        </w:rPr>
        <w:t>clase que representa una lista de datos</w:t>
      </w:r>
      <w:r w:rsidRPr="00D467F6">
        <w:rPr>
          <w:rFonts w:ascii="Arial" w:hAnsi="Arial" w:cs="Arial"/>
          <w:color w:val="000000" w:themeColor="text1"/>
          <w:sz w:val="22"/>
          <w:szCs w:val="22"/>
        </w:rPr>
        <w:t xml:space="preserve">. </w:t>
      </w:r>
    </w:p>
    <w:p w14:paraId="21E50C05" w14:textId="77777777" w:rsidR="00EB262D" w:rsidRDefault="00EB262D" w:rsidP="00D467F6">
      <w:pPr>
        <w:pStyle w:val="NormalWeb"/>
        <w:spacing w:before="0" w:beforeAutospacing="0" w:after="0" w:afterAutospacing="0" w:line="217" w:lineRule="atLeast"/>
        <w:rPr>
          <w:rFonts w:ascii="Arial" w:hAnsi="Arial" w:cs="Arial"/>
          <w:color w:val="000000" w:themeColor="text1"/>
          <w:sz w:val="22"/>
          <w:szCs w:val="22"/>
        </w:rPr>
      </w:pPr>
    </w:p>
    <w:p w14:paraId="6B0AEEE9" w14:textId="77777777" w:rsidR="00D467F6" w:rsidRDefault="00F23069" w:rsidP="00D467F6">
      <w:pPr>
        <w:pStyle w:val="NormalWeb"/>
        <w:spacing w:before="0" w:beforeAutospacing="0" w:after="0" w:afterAutospacing="0" w:line="217" w:lineRule="atLeast"/>
        <w:rPr>
          <w:rFonts w:ascii="Arial" w:hAnsi="Arial" w:cs="Arial"/>
          <w:color w:val="000000" w:themeColor="text1"/>
          <w:sz w:val="22"/>
          <w:szCs w:val="22"/>
        </w:rPr>
      </w:pPr>
      <w:r>
        <w:rPr>
          <w:rFonts w:ascii="Arial" w:hAnsi="Arial" w:cs="Arial"/>
          <w:color w:val="000000" w:themeColor="text1"/>
          <w:sz w:val="22"/>
          <w:szCs w:val="22"/>
        </w:rPr>
        <w:t>E</w:t>
      </w:r>
      <w:r w:rsidR="00D467F6" w:rsidRPr="00D467F6">
        <w:rPr>
          <w:rFonts w:ascii="Arial" w:hAnsi="Arial" w:cs="Arial"/>
          <w:color w:val="000000" w:themeColor="text1"/>
          <w:sz w:val="22"/>
          <w:szCs w:val="22"/>
        </w:rPr>
        <w:t xml:space="preserve">l </w:t>
      </w:r>
      <w:proofErr w:type="spellStart"/>
      <w:r w:rsidR="00D467F6" w:rsidRPr="00DB536D">
        <w:rPr>
          <w:rFonts w:ascii="Arial" w:hAnsi="Arial" w:cs="Arial"/>
          <w:i/>
          <w:color w:val="000000" w:themeColor="text1"/>
          <w:sz w:val="22"/>
          <w:szCs w:val="22"/>
          <w:highlight w:val="green"/>
          <w:u w:val="single"/>
        </w:rPr>
        <w:t>ArrayList</w:t>
      </w:r>
      <w:proofErr w:type="spellEnd"/>
      <w:r w:rsidR="00D467F6" w:rsidRPr="00D467F6">
        <w:rPr>
          <w:rFonts w:ascii="Arial" w:hAnsi="Arial" w:cs="Arial"/>
          <w:color w:val="000000" w:themeColor="text1"/>
          <w:sz w:val="22"/>
          <w:szCs w:val="22"/>
        </w:rPr>
        <w:t xml:space="preserve"> puede </w:t>
      </w:r>
      <w:r w:rsidR="00D467F6" w:rsidRPr="00EB262D">
        <w:rPr>
          <w:rFonts w:ascii="Arial" w:hAnsi="Arial" w:cs="Arial"/>
          <w:b/>
          <w:color w:val="FF0000"/>
          <w:sz w:val="22"/>
          <w:szCs w:val="22"/>
        </w:rPr>
        <w:t>aumentar o disminuir su tamaño dinámicamente</w:t>
      </w:r>
      <w:r w:rsidR="00D467F6" w:rsidRPr="00D467F6">
        <w:rPr>
          <w:rFonts w:ascii="Arial" w:hAnsi="Arial" w:cs="Arial"/>
          <w:color w:val="000000" w:themeColor="text1"/>
          <w:sz w:val="22"/>
          <w:szCs w:val="22"/>
        </w:rPr>
        <w:t xml:space="preserve"> de una manera eficiente.</w:t>
      </w:r>
    </w:p>
    <w:p w14:paraId="1D7C4B58" w14:textId="77777777" w:rsidR="00D467F6" w:rsidRPr="00D467F6" w:rsidRDefault="00D467F6" w:rsidP="00D467F6">
      <w:pPr>
        <w:pStyle w:val="NormalWeb"/>
        <w:spacing w:before="0" w:beforeAutospacing="0" w:after="0" w:afterAutospacing="0" w:line="217" w:lineRule="atLeast"/>
        <w:rPr>
          <w:rFonts w:ascii="Arial" w:hAnsi="Arial" w:cs="Arial"/>
          <w:color w:val="000000" w:themeColor="text1"/>
          <w:sz w:val="22"/>
          <w:szCs w:val="22"/>
        </w:rPr>
      </w:pPr>
    </w:p>
    <w:p w14:paraId="44633B9F"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Con un array de datos no era posible aumentar la capacidad del vector ya que dicho parámetro es especificado en el momento de crear la instancia del objeto. El </w:t>
      </w:r>
      <w:proofErr w:type="spellStart"/>
      <w:r w:rsidRPr="00D467F6">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a diferencia, brinda la posibilidad de aumentar o disminuir su tamaño dinámicamente según sea necesario.</w:t>
      </w:r>
    </w:p>
    <w:p w14:paraId="2DF315A2"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Para crear una instancia de este objeto, se debe utilizar la clase </w:t>
      </w:r>
      <w:proofErr w:type="spellStart"/>
      <w:r w:rsidRPr="00D467F6">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incluida en el espacio de nombre </w:t>
      </w:r>
      <w:proofErr w:type="spellStart"/>
      <w:r w:rsidRPr="00EB262D">
        <w:rPr>
          <w:rFonts w:ascii="Arial" w:hAnsi="Arial" w:cs="Arial"/>
          <w:b/>
          <w:i/>
          <w:color w:val="000000" w:themeColor="text1"/>
          <w:sz w:val="22"/>
          <w:szCs w:val="22"/>
          <w:highlight w:val="yellow"/>
        </w:rPr>
        <w:t>System.Collections</w:t>
      </w:r>
      <w:proofErr w:type="spellEnd"/>
      <w:r w:rsidRPr="00D467F6">
        <w:rPr>
          <w:rFonts w:ascii="Arial" w:hAnsi="Arial" w:cs="Arial"/>
          <w:color w:val="000000" w:themeColor="text1"/>
          <w:sz w:val="22"/>
          <w:szCs w:val="22"/>
        </w:rPr>
        <w:t xml:space="preserve"> como se muestra a continuación.</w:t>
      </w:r>
    </w:p>
    <w:p w14:paraId="6191BDA5" w14:textId="77777777" w:rsidR="00D467F6" w:rsidRPr="00EB262D" w:rsidRDefault="00D467F6" w:rsidP="00D467F6">
      <w:pPr>
        <w:pStyle w:val="NormalWeb"/>
        <w:spacing w:before="0" w:beforeAutospacing="0" w:after="0" w:afterAutospacing="0" w:line="217" w:lineRule="atLeast"/>
        <w:rPr>
          <w:rFonts w:ascii="Arial" w:hAnsi="Arial" w:cs="Arial"/>
          <w:b/>
          <w:color w:val="000000" w:themeColor="text1"/>
          <w:sz w:val="22"/>
          <w:szCs w:val="22"/>
        </w:rPr>
      </w:pPr>
      <w:proofErr w:type="spellStart"/>
      <w:r w:rsidRPr="00EB262D">
        <w:rPr>
          <w:rFonts w:ascii="Arial" w:hAnsi="Arial" w:cs="Arial"/>
          <w:b/>
          <w:color w:val="000000" w:themeColor="text1"/>
          <w:sz w:val="22"/>
          <w:szCs w:val="22"/>
        </w:rPr>
        <w:t>ArrayList</w:t>
      </w:r>
      <w:proofErr w:type="spellEnd"/>
      <w:r w:rsidRPr="00EB262D">
        <w:rPr>
          <w:rStyle w:val="apple-converted-space"/>
          <w:rFonts w:ascii="Arial" w:hAnsi="Arial" w:cs="Arial"/>
          <w:b/>
          <w:color w:val="000000" w:themeColor="text1"/>
          <w:sz w:val="22"/>
          <w:szCs w:val="22"/>
        </w:rPr>
        <w:t> </w:t>
      </w:r>
      <w:proofErr w:type="spellStart"/>
      <w:r w:rsidR="00D54539">
        <w:rPr>
          <w:rStyle w:val="apple-converted-space"/>
          <w:rFonts w:ascii="Arial" w:hAnsi="Arial" w:cs="Arial"/>
          <w:b/>
          <w:color w:val="000000" w:themeColor="text1"/>
          <w:sz w:val="22"/>
          <w:szCs w:val="22"/>
        </w:rPr>
        <w:t>NombreA</w:t>
      </w:r>
      <w:r w:rsidRPr="00EB262D">
        <w:rPr>
          <w:rFonts w:ascii="Arial" w:hAnsi="Arial" w:cs="Arial"/>
          <w:b/>
          <w:color w:val="000000" w:themeColor="text1"/>
          <w:sz w:val="22"/>
          <w:szCs w:val="22"/>
        </w:rPr>
        <w:t>rrayList</w:t>
      </w:r>
      <w:proofErr w:type="spellEnd"/>
      <w:r w:rsidRPr="00EB262D">
        <w:rPr>
          <w:rFonts w:ascii="Arial" w:hAnsi="Arial" w:cs="Arial"/>
          <w:b/>
          <w:color w:val="000000" w:themeColor="text1"/>
          <w:sz w:val="22"/>
          <w:szCs w:val="22"/>
        </w:rPr>
        <w:t>=new</w:t>
      </w:r>
      <w:r w:rsidRPr="00EB262D">
        <w:rPr>
          <w:rStyle w:val="apple-converted-space"/>
          <w:rFonts w:ascii="Arial" w:hAnsi="Arial" w:cs="Arial"/>
          <w:b/>
          <w:color w:val="000000" w:themeColor="text1"/>
          <w:sz w:val="22"/>
          <w:szCs w:val="22"/>
        </w:rPr>
        <w:t> </w:t>
      </w:r>
      <w:proofErr w:type="spellStart"/>
      <w:proofErr w:type="gramStart"/>
      <w:r w:rsidRPr="00EB262D">
        <w:rPr>
          <w:rFonts w:ascii="Arial" w:hAnsi="Arial" w:cs="Arial"/>
          <w:b/>
          <w:color w:val="000000" w:themeColor="text1"/>
          <w:sz w:val="22"/>
          <w:szCs w:val="22"/>
        </w:rPr>
        <w:t>ArrayList</w:t>
      </w:r>
      <w:proofErr w:type="spellEnd"/>
      <w:r w:rsidRPr="00EB262D">
        <w:rPr>
          <w:rFonts w:ascii="Arial" w:hAnsi="Arial" w:cs="Arial"/>
          <w:b/>
          <w:color w:val="000000" w:themeColor="text1"/>
          <w:sz w:val="22"/>
          <w:szCs w:val="22"/>
        </w:rPr>
        <w:t>(</w:t>
      </w:r>
      <w:proofErr w:type="gramEnd"/>
      <w:r w:rsidRPr="00EB262D">
        <w:rPr>
          <w:rFonts w:ascii="Arial" w:hAnsi="Arial" w:cs="Arial"/>
          <w:b/>
          <w:color w:val="000000" w:themeColor="text1"/>
          <w:sz w:val="22"/>
          <w:szCs w:val="22"/>
        </w:rPr>
        <w:t>);</w:t>
      </w:r>
    </w:p>
    <w:p w14:paraId="2F253BF5" w14:textId="77777777" w:rsidR="00D467F6" w:rsidRPr="00D467F6" w:rsidRDefault="00D467F6" w:rsidP="00D467F6">
      <w:pPr>
        <w:pStyle w:val="NormalWeb"/>
        <w:spacing w:before="0" w:beforeAutospacing="0" w:after="0" w:afterAutospacing="0" w:line="217" w:lineRule="atLeast"/>
        <w:rPr>
          <w:rFonts w:ascii="Arial" w:hAnsi="Arial" w:cs="Arial"/>
          <w:color w:val="000000" w:themeColor="text1"/>
          <w:sz w:val="22"/>
          <w:szCs w:val="22"/>
        </w:rPr>
      </w:pPr>
    </w:p>
    <w:p w14:paraId="4279F7C0"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El constructor de la clase </w:t>
      </w:r>
      <w:proofErr w:type="spellStart"/>
      <w:r w:rsidRPr="00D467F6">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acepta también un parámetro tipo entero que indica la capacidad inicial del objeto que se </w:t>
      </w:r>
      <w:r w:rsidR="00DB536D" w:rsidRPr="00D467F6">
        <w:rPr>
          <w:rFonts w:ascii="Arial" w:hAnsi="Arial" w:cs="Arial"/>
          <w:color w:val="000000" w:themeColor="text1"/>
          <w:sz w:val="22"/>
          <w:szCs w:val="22"/>
        </w:rPr>
        <w:t>está</w:t>
      </w:r>
      <w:r w:rsidRPr="00D467F6">
        <w:rPr>
          <w:rFonts w:ascii="Arial" w:hAnsi="Arial" w:cs="Arial"/>
          <w:color w:val="000000" w:themeColor="text1"/>
          <w:sz w:val="22"/>
          <w:szCs w:val="22"/>
        </w:rPr>
        <w:t xml:space="preserve"> creando.</w:t>
      </w:r>
    </w:p>
    <w:p w14:paraId="5C22611B"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Si es necesario agregar un objeto a la colección, se debe utilizar el </w:t>
      </w:r>
      <w:r w:rsidRPr="00DB536D">
        <w:rPr>
          <w:rFonts w:ascii="Arial" w:hAnsi="Arial" w:cs="Arial"/>
          <w:b/>
          <w:color w:val="FF0000"/>
          <w:sz w:val="22"/>
          <w:szCs w:val="22"/>
        </w:rPr>
        <w:t xml:space="preserve">método </w:t>
      </w:r>
      <w:proofErr w:type="spellStart"/>
      <w:r w:rsidRPr="00DB536D">
        <w:rPr>
          <w:rFonts w:ascii="Arial" w:hAnsi="Arial" w:cs="Arial"/>
          <w:b/>
          <w:color w:val="FF0000"/>
          <w:sz w:val="22"/>
          <w:szCs w:val="22"/>
        </w:rPr>
        <w:t>Add</w:t>
      </w:r>
      <w:proofErr w:type="spellEnd"/>
      <w:r w:rsidRPr="00D467F6">
        <w:rPr>
          <w:rFonts w:ascii="Arial" w:hAnsi="Arial" w:cs="Arial"/>
          <w:color w:val="000000" w:themeColor="text1"/>
          <w:sz w:val="22"/>
          <w:szCs w:val="22"/>
        </w:rPr>
        <w:t xml:space="preserve">, el cual inserta el nuevo elemento en la última posición, o el </w:t>
      </w:r>
      <w:r w:rsidRPr="00DB536D">
        <w:rPr>
          <w:rFonts w:ascii="Arial" w:hAnsi="Arial" w:cs="Arial"/>
          <w:b/>
          <w:color w:val="FF0000"/>
          <w:sz w:val="22"/>
          <w:szCs w:val="22"/>
        </w:rPr>
        <w:t xml:space="preserve">método </w:t>
      </w:r>
      <w:proofErr w:type="spellStart"/>
      <w:r w:rsidRPr="00DB536D">
        <w:rPr>
          <w:rFonts w:ascii="Arial" w:hAnsi="Arial" w:cs="Arial"/>
          <w:b/>
          <w:color w:val="FF0000"/>
          <w:sz w:val="22"/>
          <w:szCs w:val="22"/>
        </w:rPr>
        <w:t>Insert</w:t>
      </w:r>
      <w:proofErr w:type="spellEnd"/>
      <w:r w:rsidRPr="00D467F6">
        <w:rPr>
          <w:rFonts w:ascii="Arial" w:hAnsi="Arial" w:cs="Arial"/>
          <w:color w:val="000000" w:themeColor="text1"/>
          <w:sz w:val="22"/>
          <w:szCs w:val="22"/>
        </w:rPr>
        <w:t xml:space="preserve"> el cual lo inserta en la posición indicada.</w:t>
      </w:r>
    </w:p>
    <w:p w14:paraId="2DF43947" w14:textId="77777777" w:rsidR="00D467F6" w:rsidRPr="00D467F6" w:rsidRDefault="00D467F6" w:rsidP="00D467F6">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lastRenderedPageBreak/>
        <w:drawing>
          <wp:inline distT="0" distB="0" distL="0" distR="0" wp14:anchorId="2C7B5014" wp14:editId="11BBD434">
            <wp:extent cx="3059430" cy="1995805"/>
            <wp:effectExtent l="19050" t="0" r="7620" b="0"/>
            <wp:docPr id="66" name="Imagen 66"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a:hlinkClick r:id="rId5"/>
                    </pic:cNvPr>
                    <pic:cNvPicPr>
                      <a:picLocks noChangeAspect="1" noChangeArrowheads="1"/>
                    </pic:cNvPicPr>
                  </pic:nvPicPr>
                  <pic:blipFill>
                    <a:blip r:embed="rId6"/>
                    <a:srcRect/>
                    <a:stretch>
                      <a:fillRect/>
                    </a:stretch>
                  </pic:blipFill>
                  <pic:spPr bwMode="auto">
                    <a:xfrm>
                      <a:off x="0" y="0"/>
                      <a:ext cx="3059430" cy="1995805"/>
                    </a:xfrm>
                    <a:prstGeom prst="rect">
                      <a:avLst/>
                    </a:prstGeom>
                    <a:noFill/>
                    <a:ln w="9525">
                      <a:noFill/>
                      <a:miter lim="800000"/>
                      <a:headEnd/>
                      <a:tailEnd/>
                    </a:ln>
                  </pic:spPr>
                </pic:pic>
              </a:graphicData>
            </a:graphic>
          </wp:inline>
        </w:drawing>
      </w:r>
    </w:p>
    <w:p w14:paraId="0D4624EC"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p>
    <w:p w14:paraId="57033A30"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Todos los objetos almacenados en un </w:t>
      </w:r>
      <w:proofErr w:type="spellStart"/>
      <w:r w:rsidRPr="00D467F6">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w:t>
      </w:r>
      <w:r w:rsidRPr="00EB262D">
        <w:rPr>
          <w:rFonts w:ascii="Arial" w:hAnsi="Arial" w:cs="Arial"/>
          <w:b/>
          <w:i/>
          <w:color w:val="FF0000"/>
          <w:sz w:val="22"/>
          <w:szCs w:val="22"/>
        </w:rPr>
        <w:t>son tratados como objetos</w:t>
      </w:r>
      <w:r w:rsidRPr="00D467F6">
        <w:rPr>
          <w:rFonts w:ascii="Arial" w:hAnsi="Arial" w:cs="Arial"/>
          <w:color w:val="000000" w:themeColor="text1"/>
          <w:sz w:val="22"/>
          <w:szCs w:val="22"/>
        </w:rPr>
        <w:t xml:space="preserve">, por lo </w:t>
      </w:r>
      <w:r w:rsidR="00EB262D" w:rsidRPr="00D467F6">
        <w:rPr>
          <w:rFonts w:ascii="Arial" w:hAnsi="Arial" w:cs="Arial"/>
          <w:color w:val="000000" w:themeColor="text1"/>
          <w:sz w:val="22"/>
          <w:szCs w:val="22"/>
        </w:rPr>
        <w:t>tanto,</w:t>
      </w:r>
      <w:r w:rsidRPr="00D467F6">
        <w:rPr>
          <w:rFonts w:ascii="Arial" w:hAnsi="Arial" w:cs="Arial"/>
          <w:color w:val="000000" w:themeColor="text1"/>
          <w:sz w:val="22"/>
          <w:szCs w:val="22"/>
        </w:rPr>
        <w:t xml:space="preserve"> es posible agregar todo tipo de datos, es decir, </w:t>
      </w:r>
      <w:r w:rsidRPr="00EB262D">
        <w:rPr>
          <w:rFonts w:ascii="Arial" w:hAnsi="Arial" w:cs="Arial"/>
          <w:color w:val="000000" w:themeColor="text1"/>
          <w:sz w:val="22"/>
          <w:szCs w:val="22"/>
          <w:highlight w:val="yellow"/>
        </w:rPr>
        <w:t>se puede agregar enteros, cadenas de texto, objetos de clases propias</w:t>
      </w:r>
      <w:r w:rsidRPr="00D467F6">
        <w:rPr>
          <w:rFonts w:ascii="Arial" w:hAnsi="Arial" w:cs="Arial"/>
          <w:color w:val="000000" w:themeColor="text1"/>
          <w:sz w:val="22"/>
          <w:szCs w:val="22"/>
        </w:rPr>
        <w:t xml:space="preserve">, etc. Y a </w:t>
      </w:r>
      <w:r w:rsidRPr="009E2842">
        <w:rPr>
          <w:rFonts w:ascii="Arial" w:hAnsi="Arial" w:cs="Arial"/>
          <w:b/>
          <w:bCs/>
          <w:i/>
          <w:color w:val="FF0000"/>
          <w:sz w:val="22"/>
          <w:szCs w:val="22"/>
          <w:u w:val="single"/>
        </w:rPr>
        <w:t xml:space="preserve">diferencia </w:t>
      </w:r>
      <w:proofErr w:type="gramStart"/>
      <w:r w:rsidRPr="009E2842">
        <w:rPr>
          <w:rFonts w:ascii="Arial" w:hAnsi="Arial" w:cs="Arial"/>
          <w:b/>
          <w:bCs/>
          <w:i/>
          <w:color w:val="FF0000"/>
          <w:sz w:val="22"/>
          <w:szCs w:val="22"/>
          <w:u w:val="single"/>
        </w:rPr>
        <w:t>de los array</w:t>
      </w:r>
      <w:proofErr w:type="gramEnd"/>
      <w:r w:rsidRPr="00D467F6">
        <w:rPr>
          <w:rFonts w:ascii="Arial" w:hAnsi="Arial" w:cs="Arial"/>
          <w:color w:val="000000" w:themeColor="text1"/>
          <w:sz w:val="22"/>
          <w:szCs w:val="22"/>
        </w:rPr>
        <w:t xml:space="preserve">, no todos los elementos deben ser del mismo tipo de dato. </w:t>
      </w:r>
    </w:p>
    <w:p w14:paraId="31DC3614"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Esto en algunas ocasiones puede ser una ventaja ya que permite almacenar gran variedad de información en una sola colección, sin embargo, por razones de rendimiento (</w:t>
      </w:r>
      <w:proofErr w:type="spellStart"/>
      <w:r w:rsidRPr="00D467F6">
        <w:rPr>
          <w:rFonts w:ascii="Arial" w:hAnsi="Arial" w:cs="Arial"/>
          <w:color w:val="000000" w:themeColor="text1"/>
          <w:sz w:val="22"/>
          <w:szCs w:val="22"/>
        </w:rPr>
        <w:t>cast</w:t>
      </w:r>
      <w:proofErr w:type="spellEnd"/>
      <w:r w:rsidRPr="00D467F6">
        <w:rPr>
          <w:rFonts w:ascii="Arial" w:hAnsi="Arial" w:cs="Arial"/>
          <w:color w:val="000000" w:themeColor="text1"/>
          <w:sz w:val="22"/>
          <w:szCs w:val="22"/>
        </w:rPr>
        <w:t xml:space="preserve">, </w:t>
      </w:r>
      <w:proofErr w:type="spellStart"/>
      <w:r w:rsidRPr="00D467F6">
        <w:rPr>
          <w:rFonts w:ascii="Arial" w:hAnsi="Arial" w:cs="Arial"/>
          <w:color w:val="000000" w:themeColor="text1"/>
          <w:sz w:val="22"/>
          <w:szCs w:val="22"/>
        </w:rPr>
        <w:t>boxing</w:t>
      </w:r>
      <w:proofErr w:type="spellEnd"/>
      <w:r w:rsidRPr="00D467F6">
        <w:rPr>
          <w:rFonts w:ascii="Arial" w:hAnsi="Arial" w:cs="Arial"/>
          <w:color w:val="000000" w:themeColor="text1"/>
          <w:sz w:val="22"/>
          <w:szCs w:val="22"/>
        </w:rPr>
        <w:t xml:space="preserve">, </w:t>
      </w:r>
      <w:proofErr w:type="spellStart"/>
      <w:r w:rsidRPr="00D467F6">
        <w:rPr>
          <w:rFonts w:ascii="Arial" w:hAnsi="Arial" w:cs="Arial"/>
          <w:color w:val="000000" w:themeColor="text1"/>
          <w:sz w:val="22"/>
          <w:szCs w:val="22"/>
        </w:rPr>
        <w:t>unboxing</w:t>
      </w:r>
      <w:proofErr w:type="spellEnd"/>
      <w:r w:rsidRPr="00D467F6">
        <w:rPr>
          <w:rFonts w:ascii="Arial" w:hAnsi="Arial" w:cs="Arial"/>
          <w:color w:val="000000" w:themeColor="text1"/>
          <w:sz w:val="22"/>
          <w:szCs w:val="22"/>
        </w:rPr>
        <w:t xml:space="preserve">), hay ocasiones en las que es preferible utilizar las colecciones genéricas que serán tratadas </w:t>
      </w:r>
      <w:proofErr w:type="spellStart"/>
      <w:r w:rsidRPr="00D467F6">
        <w:rPr>
          <w:rFonts w:ascii="Arial" w:hAnsi="Arial" w:cs="Arial"/>
          <w:color w:val="000000" w:themeColor="text1"/>
          <w:sz w:val="22"/>
          <w:szCs w:val="22"/>
        </w:rPr>
        <w:t>mas</w:t>
      </w:r>
      <w:proofErr w:type="spellEnd"/>
      <w:r w:rsidRPr="00D467F6">
        <w:rPr>
          <w:rFonts w:ascii="Arial" w:hAnsi="Arial" w:cs="Arial"/>
          <w:color w:val="000000" w:themeColor="text1"/>
          <w:sz w:val="22"/>
          <w:szCs w:val="22"/>
        </w:rPr>
        <w:t xml:space="preserve"> adelante.</w:t>
      </w:r>
    </w:p>
    <w:p w14:paraId="681373A8"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Si es necesario </w:t>
      </w:r>
      <w:r w:rsidRPr="00EB262D">
        <w:rPr>
          <w:rFonts w:ascii="Arial" w:hAnsi="Arial" w:cs="Arial"/>
          <w:b/>
          <w:i/>
          <w:color w:val="FF0000"/>
          <w:sz w:val="22"/>
          <w:szCs w:val="22"/>
        </w:rPr>
        <w:t>quitar elementos de la colección</w:t>
      </w:r>
      <w:r w:rsidRPr="00D467F6">
        <w:rPr>
          <w:rFonts w:ascii="Arial" w:hAnsi="Arial" w:cs="Arial"/>
          <w:color w:val="000000" w:themeColor="text1"/>
          <w:sz w:val="22"/>
          <w:szCs w:val="22"/>
        </w:rPr>
        <w:t xml:space="preserve">, se debe usar el método </w:t>
      </w:r>
      <w:proofErr w:type="spellStart"/>
      <w:r w:rsidRPr="00EB262D">
        <w:rPr>
          <w:rFonts w:ascii="Arial" w:hAnsi="Arial" w:cs="Arial"/>
          <w:b/>
          <w:color w:val="000000" w:themeColor="text1"/>
          <w:sz w:val="22"/>
          <w:szCs w:val="22"/>
        </w:rPr>
        <w:t>remove</w:t>
      </w:r>
      <w:proofErr w:type="spellEnd"/>
      <w:r w:rsidRPr="00EB262D">
        <w:rPr>
          <w:rFonts w:ascii="Arial" w:hAnsi="Arial" w:cs="Arial"/>
          <w:b/>
          <w:color w:val="000000" w:themeColor="text1"/>
          <w:sz w:val="22"/>
          <w:szCs w:val="22"/>
        </w:rPr>
        <w:t xml:space="preserve">, </w:t>
      </w:r>
      <w:proofErr w:type="spellStart"/>
      <w:r w:rsidRPr="00EB262D">
        <w:rPr>
          <w:rFonts w:ascii="Arial" w:hAnsi="Arial" w:cs="Arial"/>
          <w:b/>
          <w:color w:val="000000" w:themeColor="text1"/>
          <w:sz w:val="22"/>
          <w:szCs w:val="22"/>
        </w:rPr>
        <w:t>removeAt</w:t>
      </w:r>
      <w:proofErr w:type="spellEnd"/>
      <w:r w:rsidRPr="00EB262D">
        <w:rPr>
          <w:rFonts w:ascii="Arial" w:hAnsi="Arial" w:cs="Arial"/>
          <w:b/>
          <w:color w:val="000000" w:themeColor="text1"/>
          <w:sz w:val="22"/>
          <w:szCs w:val="22"/>
        </w:rPr>
        <w:t xml:space="preserve"> o </w:t>
      </w:r>
      <w:proofErr w:type="spellStart"/>
      <w:r w:rsidRPr="00EB262D">
        <w:rPr>
          <w:rFonts w:ascii="Arial" w:hAnsi="Arial" w:cs="Arial"/>
          <w:b/>
          <w:color w:val="000000" w:themeColor="text1"/>
          <w:sz w:val="22"/>
          <w:szCs w:val="22"/>
        </w:rPr>
        <w:t>RemoveRange</w:t>
      </w:r>
      <w:proofErr w:type="spellEnd"/>
      <w:r w:rsidRPr="00D467F6">
        <w:rPr>
          <w:rFonts w:ascii="Arial" w:hAnsi="Arial" w:cs="Arial"/>
          <w:color w:val="000000" w:themeColor="text1"/>
          <w:sz w:val="22"/>
          <w:szCs w:val="22"/>
        </w:rPr>
        <w:t>, los cuales eliminan el objeto pasado como parámetro, o un elemento en una posición especifica, o un grupo de elementos respectivamente.</w:t>
      </w:r>
    </w:p>
    <w:p w14:paraId="4D48DE6E"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Las propiedades </w:t>
      </w:r>
      <w:r w:rsidR="00EB262D" w:rsidRPr="00D467F6">
        <w:rPr>
          <w:rFonts w:ascii="Arial" w:hAnsi="Arial" w:cs="Arial"/>
          <w:color w:val="000000" w:themeColor="text1"/>
          <w:sz w:val="22"/>
          <w:szCs w:val="22"/>
        </w:rPr>
        <w:t>más</w:t>
      </w:r>
      <w:r w:rsidRPr="00D467F6">
        <w:rPr>
          <w:rFonts w:ascii="Arial" w:hAnsi="Arial" w:cs="Arial"/>
          <w:color w:val="000000" w:themeColor="text1"/>
          <w:sz w:val="22"/>
          <w:szCs w:val="22"/>
        </w:rPr>
        <w:t xml:space="preserve"> utilizadas de esta colección </w:t>
      </w:r>
      <w:r w:rsidR="00CD479A" w:rsidRPr="00D467F6">
        <w:rPr>
          <w:rFonts w:ascii="Arial" w:hAnsi="Arial" w:cs="Arial"/>
          <w:color w:val="000000" w:themeColor="text1"/>
          <w:sz w:val="22"/>
          <w:szCs w:val="22"/>
        </w:rPr>
        <w:t>son:</w:t>
      </w:r>
      <w:r w:rsidRPr="00D467F6">
        <w:rPr>
          <w:rFonts w:ascii="Arial" w:hAnsi="Arial" w:cs="Arial"/>
          <w:color w:val="000000" w:themeColor="text1"/>
          <w:sz w:val="22"/>
          <w:szCs w:val="22"/>
        </w:rPr>
        <w:t xml:space="preserve"> </w:t>
      </w:r>
      <w:proofErr w:type="spellStart"/>
      <w:r w:rsidRPr="00EB262D">
        <w:rPr>
          <w:rFonts w:ascii="Arial" w:hAnsi="Arial" w:cs="Arial"/>
          <w:b/>
          <w:color w:val="000000" w:themeColor="text1"/>
          <w:sz w:val="22"/>
          <w:szCs w:val="22"/>
        </w:rPr>
        <w:t>Count</w:t>
      </w:r>
      <w:proofErr w:type="spellEnd"/>
      <w:r w:rsidRPr="00EB262D">
        <w:rPr>
          <w:rFonts w:ascii="Arial" w:hAnsi="Arial" w:cs="Arial"/>
          <w:b/>
          <w:color w:val="000000" w:themeColor="text1"/>
          <w:sz w:val="22"/>
          <w:szCs w:val="22"/>
        </w:rPr>
        <w:t xml:space="preserve"> y </w:t>
      </w:r>
      <w:proofErr w:type="spellStart"/>
      <w:r w:rsidRPr="00EB262D">
        <w:rPr>
          <w:rFonts w:ascii="Arial" w:hAnsi="Arial" w:cs="Arial"/>
          <w:b/>
          <w:color w:val="000000" w:themeColor="text1"/>
          <w:sz w:val="22"/>
          <w:szCs w:val="22"/>
        </w:rPr>
        <w:t>Capacity</w:t>
      </w:r>
      <w:proofErr w:type="spellEnd"/>
      <w:r w:rsidRPr="00D467F6">
        <w:rPr>
          <w:rFonts w:ascii="Arial" w:hAnsi="Arial" w:cs="Arial"/>
          <w:color w:val="000000" w:themeColor="text1"/>
          <w:sz w:val="22"/>
          <w:szCs w:val="22"/>
        </w:rPr>
        <w:t xml:space="preserve">. </w:t>
      </w:r>
    </w:p>
    <w:p w14:paraId="7F89F919"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EB262D">
        <w:rPr>
          <w:rFonts w:ascii="Arial" w:hAnsi="Arial" w:cs="Arial"/>
          <w:color w:val="000000" w:themeColor="text1"/>
          <w:sz w:val="22"/>
          <w:szCs w:val="22"/>
          <w:u w:val="single"/>
        </w:rPr>
        <w:t>La primera</w:t>
      </w:r>
      <w:r w:rsidRPr="00D467F6">
        <w:rPr>
          <w:rFonts w:ascii="Arial" w:hAnsi="Arial" w:cs="Arial"/>
          <w:color w:val="000000" w:themeColor="text1"/>
          <w:sz w:val="22"/>
          <w:szCs w:val="22"/>
        </w:rPr>
        <w:t xml:space="preserve"> sirve para conocer la </w:t>
      </w:r>
      <w:r w:rsidRPr="00CD479A">
        <w:rPr>
          <w:rFonts w:ascii="Arial" w:hAnsi="Arial" w:cs="Arial"/>
          <w:color w:val="000000" w:themeColor="text1"/>
          <w:sz w:val="22"/>
          <w:szCs w:val="22"/>
          <w:highlight w:val="green"/>
        </w:rPr>
        <w:t>cantidad actual</w:t>
      </w:r>
      <w:r w:rsidRPr="00D467F6">
        <w:rPr>
          <w:rFonts w:ascii="Arial" w:hAnsi="Arial" w:cs="Arial"/>
          <w:color w:val="000000" w:themeColor="text1"/>
          <w:sz w:val="22"/>
          <w:szCs w:val="22"/>
        </w:rPr>
        <w:t xml:space="preserve"> de elementos que contiene la colección. </w:t>
      </w:r>
    </w:p>
    <w:p w14:paraId="6B263DCC"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EB262D">
        <w:rPr>
          <w:rFonts w:ascii="Arial" w:hAnsi="Arial" w:cs="Arial"/>
          <w:b/>
          <w:color w:val="000000" w:themeColor="text1"/>
          <w:sz w:val="22"/>
          <w:szCs w:val="22"/>
          <w:u w:val="single"/>
        </w:rPr>
        <w:t>La segunda</w:t>
      </w:r>
      <w:r w:rsidRPr="00D467F6">
        <w:rPr>
          <w:rFonts w:ascii="Arial" w:hAnsi="Arial" w:cs="Arial"/>
          <w:color w:val="000000" w:themeColor="text1"/>
          <w:sz w:val="22"/>
          <w:szCs w:val="22"/>
        </w:rPr>
        <w:t xml:space="preserve"> indica la </w:t>
      </w:r>
      <w:r w:rsidRPr="00CD479A">
        <w:rPr>
          <w:rFonts w:ascii="Arial" w:hAnsi="Arial" w:cs="Arial"/>
          <w:color w:val="000000" w:themeColor="text1"/>
          <w:sz w:val="22"/>
          <w:szCs w:val="22"/>
          <w:highlight w:val="green"/>
        </w:rPr>
        <w:t>capacidad máxima actual de la colección</w:t>
      </w:r>
      <w:r w:rsidRPr="00D467F6">
        <w:rPr>
          <w:rFonts w:ascii="Arial" w:hAnsi="Arial" w:cs="Arial"/>
          <w:color w:val="000000" w:themeColor="text1"/>
          <w:sz w:val="22"/>
          <w:szCs w:val="22"/>
        </w:rPr>
        <w:t xml:space="preserve"> para almacenar elementos. Es necesario tener presente que la capacidad de la colección, aumenta en caso de ser necesario al insertar un elemento, con lo que se garantiza el redimensionamiento automático.</w:t>
      </w:r>
    </w:p>
    <w:p w14:paraId="351DB5EB"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La capacidad de una colección nunca podrá ser menor a la cantidad total de elementos contenidos, por lo que si se modifica manualmente la propiedad </w:t>
      </w:r>
      <w:proofErr w:type="spellStart"/>
      <w:r w:rsidRPr="00D467F6">
        <w:rPr>
          <w:rFonts w:ascii="Arial" w:hAnsi="Arial" w:cs="Arial"/>
          <w:color w:val="000000" w:themeColor="text1"/>
          <w:sz w:val="22"/>
          <w:szCs w:val="22"/>
        </w:rPr>
        <w:t>Capacity</w:t>
      </w:r>
      <w:proofErr w:type="spellEnd"/>
      <w:r w:rsidRPr="00D467F6">
        <w:rPr>
          <w:rFonts w:ascii="Arial" w:hAnsi="Arial" w:cs="Arial"/>
          <w:color w:val="000000" w:themeColor="text1"/>
          <w:sz w:val="22"/>
          <w:szCs w:val="22"/>
        </w:rPr>
        <w:t xml:space="preserve"> y se le asigna un valor menor que el valor devuelto por la propiedad </w:t>
      </w:r>
      <w:proofErr w:type="spellStart"/>
      <w:r w:rsidRPr="00D467F6">
        <w:rPr>
          <w:rFonts w:ascii="Arial" w:hAnsi="Arial" w:cs="Arial"/>
          <w:color w:val="000000" w:themeColor="text1"/>
          <w:sz w:val="22"/>
          <w:szCs w:val="22"/>
        </w:rPr>
        <w:t>Count</w:t>
      </w:r>
      <w:proofErr w:type="spellEnd"/>
      <w:r w:rsidRPr="00D467F6">
        <w:rPr>
          <w:rFonts w:ascii="Arial" w:hAnsi="Arial" w:cs="Arial"/>
          <w:color w:val="000000" w:themeColor="text1"/>
          <w:sz w:val="22"/>
          <w:szCs w:val="22"/>
        </w:rPr>
        <w:t xml:space="preserve">, obtendremos una excepción de tipo </w:t>
      </w:r>
      <w:proofErr w:type="spellStart"/>
      <w:proofErr w:type="gramStart"/>
      <w:r w:rsidRPr="00D467F6">
        <w:rPr>
          <w:rFonts w:ascii="Arial" w:hAnsi="Arial" w:cs="Arial"/>
          <w:color w:val="000000" w:themeColor="text1"/>
          <w:sz w:val="22"/>
          <w:szCs w:val="22"/>
        </w:rPr>
        <w:t>ArgumentOutOfRangeExcepetion</w:t>
      </w:r>
      <w:proofErr w:type="spellEnd"/>
      <w:r w:rsidRPr="00D467F6">
        <w:rPr>
          <w:rFonts w:ascii="Arial" w:hAnsi="Arial" w:cs="Arial"/>
          <w:color w:val="000000" w:themeColor="text1"/>
          <w:sz w:val="22"/>
          <w:szCs w:val="22"/>
        </w:rPr>
        <w:t xml:space="preserve"> .</w:t>
      </w:r>
      <w:proofErr w:type="gramEnd"/>
    </w:p>
    <w:p w14:paraId="4FD8C71F"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A continuación se muestra un ejemplo del uso de estas propiedades:</w:t>
      </w:r>
    </w:p>
    <w:p w14:paraId="4A5BC66E" w14:textId="77777777" w:rsidR="00D467F6" w:rsidRPr="00D467F6" w:rsidRDefault="00D467F6" w:rsidP="00D467F6">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6DC8868F" wp14:editId="40DF1A94">
            <wp:extent cx="4668520" cy="2558415"/>
            <wp:effectExtent l="19050" t="0" r="0" b="0"/>
            <wp:docPr id="67" name="Imagen 67"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a:hlinkClick r:id="rId7"/>
                    </pic:cNvPr>
                    <pic:cNvPicPr>
                      <a:picLocks noChangeAspect="1" noChangeArrowheads="1"/>
                    </pic:cNvPicPr>
                  </pic:nvPicPr>
                  <pic:blipFill>
                    <a:blip r:embed="rId8"/>
                    <a:srcRect/>
                    <a:stretch>
                      <a:fillRect/>
                    </a:stretch>
                  </pic:blipFill>
                  <pic:spPr bwMode="auto">
                    <a:xfrm>
                      <a:off x="0" y="0"/>
                      <a:ext cx="4668520" cy="2558415"/>
                    </a:xfrm>
                    <a:prstGeom prst="rect">
                      <a:avLst/>
                    </a:prstGeom>
                    <a:noFill/>
                    <a:ln w="9525">
                      <a:noFill/>
                      <a:miter lim="800000"/>
                      <a:headEnd/>
                      <a:tailEnd/>
                    </a:ln>
                  </pic:spPr>
                </pic:pic>
              </a:graphicData>
            </a:graphic>
          </wp:inline>
        </w:drawing>
      </w:r>
    </w:p>
    <w:p w14:paraId="3DD83F74" w14:textId="77777777" w:rsidR="00D467F6" w:rsidRPr="00D467F6" w:rsidRDefault="00D467F6" w:rsidP="00D467F6">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lastRenderedPageBreak/>
        <w:drawing>
          <wp:inline distT="0" distB="0" distL="0" distR="0" wp14:anchorId="4A0B78B5" wp14:editId="35228289">
            <wp:extent cx="3227070" cy="1019810"/>
            <wp:effectExtent l="19050" t="0" r="0" b="0"/>
            <wp:docPr id="68" name="Imagen 68"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a:hlinkClick r:id="rId9"/>
                    </pic:cNvPr>
                    <pic:cNvPicPr>
                      <a:picLocks noChangeAspect="1" noChangeArrowheads="1"/>
                    </pic:cNvPicPr>
                  </pic:nvPicPr>
                  <pic:blipFill>
                    <a:blip r:embed="rId10"/>
                    <a:srcRect/>
                    <a:stretch>
                      <a:fillRect/>
                    </a:stretch>
                  </pic:blipFill>
                  <pic:spPr bwMode="auto">
                    <a:xfrm>
                      <a:off x="0" y="0"/>
                      <a:ext cx="3227070" cy="1019810"/>
                    </a:xfrm>
                    <a:prstGeom prst="rect">
                      <a:avLst/>
                    </a:prstGeom>
                    <a:noFill/>
                    <a:ln w="9525">
                      <a:noFill/>
                      <a:miter lim="800000"/>
                      <a:headEnd/>
                      <a:tailEnd/>
                    </a:ln>
                  </pic:spPr>
                </pic:pic>
              </a:graphicData>
            </a:graphic>
          </wp:inline>
        </w:drawing>
      </w:r>
    </w:p>
    <w:p w14:paraId="2C0728A6"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p>
    <w:p w14:paraId="29AF242D"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Para acceder a los elementos contenidos por la colección se puede hacer mediante el uso de índices o mediante la </w:t>
      </w:r>
      <w:r w:rsidRPr="00CD479A">
        <w:rPr>
          <w:rFonts w:ascii="Arial" w:hAnsi="Arial" w:cs="Arial"/>
          <w:b/>
          <w:i/>
          <w:color w:val="FF0000"/>
          <w:sz w:val="22"/>
          <w:szCs w:val="22"/>
        </w:rPr>
        <w:t xml:space="preserve">instrucción </w:t>
      </w:r>
      <w:proofErr w:type="spellStart"/>
      <w:r w:rsidRPr="00CD479A">
        <w:rPr>
          <w:rFonts w:ascii="Arial" w:hAnsi="Arial" w:cs="Arial"/>
          <w:b/>
          <w:i/>
          <w:color w:val="FF0000"/>
          <w:sz w:val="22"/>
          <w:szCs w:val="22"/>
        </w:rPr>
        <w:t>foreach</w:t>
      </w:r>
      <w:proofErr w:type="spellEnd"/>
      <w:r w:rsidRPr="00D467F6">
        <w:rPr>
          <w:rFonts w:ascii="Arial" w:hAnsi="Arial" w:cs="Arial"/>
          <w:color w:val="000000" w:themeColor="text1"/>
          <w:sz w:val="22"/>
          <w:szCs w:val="22"/>
        </w:rPr>
        <w:t>.</w:t>
      </w:r>
    </w:p>
    <w:p w14:paraId="3F0B8AD8" w14:textId="77777777" w:rsidR="00D467F6" w:rsidRPr="00D467F6" w:rsidRDefault="00D467F6" w:rsidP="00D467F6">
      <w:pPr>
        <w:pStyle w:val="NormalWeb"/>
        <w:spacing w:before="0" w:beforeAutospacing="0" w:after="0" w:afterAutospacing="0" w:line="217" w:lineRule="atLeast"/>
        <w:rPr>
          <w:rFonts w:ascii="Arial" w:hAnsi="Arial" w:cs="Arial"/>
          <w:color w:val="000000" w:themeColor="text1"/>
          <w:sz w:val="22"/>
          <w:szCs w:val="22"/>
        </w:rPr>
      </w:pPr>
      <w:r w:rsidRPr="00D467F6">
        <w:rPr>
          <w:rFonts w:ascii="Arial" w:hAnsi="Arial" w:cs="Arial"/>
          <w:noProof/>
          <w:color w:val="000000" w:themeColor="text1"/>
          <w:sz w:val="22"/>
          <w:szCs w:val="22"/>
          <w:lang w:val="en-US" w:eastAsia="en-US"/>
        </w:rPr>
        <w:drawing>
          <wp:inline distT="0" distB="0" distL="0" distR="0" wp14:anchorId="07F67FE4" wp14:editId="1694F132">
            <wp:extent cx="2734310" cy="1292225"/>
            <wp:effectExtent l="19050" t="0" r="8890" b="0"/>
            <wp:docPr id="69" name="Imagen 69"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a:hlinkClick r:id="rId11"/>
                    </pic:cNvPr>
                    <pic:cNvPicPr>
                      <a:picLocks noChangeAspect="1" noChangeArrowheads="1"/>
                    </pic:cNvPicPr>
                  </pic:nvPicPr>
                  <pic:blipFill>
                    <a:blip r:embed="rId12"/>
                    <a:srcRect/>
                    <a:stretch>
                      <a:fillRect/>
                    </a:stretch>
                  </pic:blipFill>
                  <pic:spPr bwMode="auto">
                    <a:xfrm>
                      <a:off x="0" y="0"/>
                      <a:ext cx="2734310" cy="1292225"/>
                    </a:xfrm>
                    <a:prstGeom prst="rect">
                      <a:avLst/>
                    </a:prstGeom>
                    <a:noFill/>
                    <a:ln w="9525">
                      <a:noFill/>
                      <a:miter lim="800000"/>
                      <a:headEnd/>
                      <a:tailEnd/>
                    </a:ln>
                  </pic:spPr>
                </pic:pic>
              </a:graphicData>
            </a:graphic>
          </wp:inline>
        </w:drawing>
      </w:r>
    </w:p>
    <w:p w14:paraId="38DA58A9"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p>
    <w:p w14:paraId="2B881D38"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Determinar </w:t>
      </w:r>
      <w:r w:rsidR="00EB262D" w:rsidRPr="00D467F6">
        <w:rPr>
          <w:rFonts w:ascii="Arial" w:hAnsi="Arial" w:cs="Arial"/>
          <w:color w:val="000000" w:themeColor="text1"/>
          <w:sz w:val="22"/>
          <w:szCs w:val="22"/>
        </w:rPr>
        <w:t>qué</w:t>
      </w:r>
      <w:r w:rsidRPr="00D467F6">
        <w:rPr>
          <w:rFonts w:ascii="Arial" w:hAnsi="Arial" w:cs="Arial"/>
          <w:color w:val="000000" w:themeColor="text1"/>
          <w:sz w:val="22"/>
          <w:szCs w:val="22"/>
        </w:rPr>
        <w:t xml:space="preserve"> tipo de colección usar en un caso especifico, es tarea del desarrollado y se debe evaluar las condiciones para determinar la manera </w:t>
      </w:r>
      <w:r w:rsidR="00EB262D" w:rsidRPr="00D467F6">
        <w:rPr>
          <w:rFonts w:ascii="Arial" w:hAnsi="Arial" w:cs="Arial"/>
          <w:color w:val="000000" w:themeColor="text1"/>
          <w:sz w:val="22"/>
          <w:szCs w:val="22"/>
        </w:rPr>
        <w:t>más</w:t>
      </w:r>
      <w:r w:rsidRPr="00D467F6">
        <w:rPr>
          <w:rFonts w:ascii="Arial" w:hAnsi="Arial" w:cs="Arial"/>
          <w:color w:val="000000" w:themeColor="text1"/>
          <w:sz w:val="22"/>
          <w:szCs w:val="22"/>
        </w:rPr>
        <w:t xml:space="preserve"> eficiente de administrar los recursos. </w:t>
      </w:r>
    </w:p>
    <w:p w14:paraId="1FD5AE4F"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 xml:space="preserve">Si es un escenario donde no conocemos el tamaño que tendrá la colección y si además será muy probable que el tamaño varíe, entonces será recomendable bajo todas las demás circunstancias usar un </w:t>
      </w:r>
      <w:proofErr w:type="spellStart"/>
      <w:r w:rsidRPr="00D467F6">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en lugar de un array debido a que el </w:t>
      </w:r>
      <w:proofErr w:type="spellStart"/>
      <w:r w:rsidRPr="00D467F6">
        <w:rPr>
          <w:rFonts w:ascii="Arial" w:hAnsi="Arial" w:cs="Arial"/>
          <w:color w:val="000000" w:themeColor="text1"/>
          <w:sz w:val="22"/>
          <w:szCs w:val="22"/>
        </w:rPr>
        <w:t>ArrayList</w:t>
      </w:r>
      <w:proofErr w:type="spellEnd"/>
      <w:r w:rsidRPr="00D467F6">
        <w:rPr>
          <w:rFonts w:ascii="Arial" w:hAnsi="Arial" w:cs="Arial"/>
          <w:color w:val="000000" w:themeColor="text1"/>
          <w:sz w:val="22"/>
          <w:szCs w:val="22"/>
        </w:rPr>
        <w:t xml:space="preserve"> brinda la posibilidad de redimensionarlo automáticamente. </w:t>
      </w:r>
    </w:p>
    <w:p w14:paraId="638CD2AE" w14:textId="77777777" w:rsidR="00D467F6" w:rsidRPr="00D467F6" w:rsidRDefault="00D467F6" w:rsidP="00D467F6">
      <w:pPr>
        <w:pStyle w:val="NormalWeb"/>
        <w:spacing w:before="0" w:beforeAutospacing="0" w:after="249" w:afterAutospacing="0" w:line="217" w:lineRule="atLeast"/>
        <w:rPr>
          <w:rFonts w:ascii="Arial" w:hAnsi="Arial" w:cs="Arial"/>
          <w:color w:val="000000" w:themeColor="text1"/>
          <w:sz w:val="22"/>
          <w:szCs w:val="22"/>
        </w:rPr>
      </w:pPr>
      <w:r w:rsidRPr="00D467F6">
        <w:rPr>
          <w:rFonts w:ascii="Arial" w:hAnsi="Arial" w:cs="Arial"/>
          <w:color w:val="000000" w:themeColor="text1"/>
          <w:sz w:val="22"/>
          <w:szCs w:val="22"/>
        </w:rPr>
        <w:t>Sin embargo, para escenarios donde se conoce de antemano la cantidad total de elementos a almacenar y si todos son del mismo tipo, se debe usar el array convencional ya que los objetos son almacenados en su tipo de datos nativo y no es necesario hacer conversiones.</w:t>
      </w:r>
    </w:p>
    <w:sectPr w:rsidR="00D467F6" w:rsidRPr="00D467F6" w:rsidSect="005700B8">
      <w:pgSz w:w="11906" w:h="16838"/>
      <w:pgMar w:top="851" w:right="849"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275E5"/>
    <w:multiLevelType w:val="multilevel"/>
    <w:tmpl w:val="34A6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67F6"/>
    <w:rsid w:val="004E37A2"/>
    <w:rsid w:val="005700B8"/>
    <w:rsid w:val="006A305D"/>
    <w:rsid w:val="007154FA"/>
    <w:rsid w:val="007B7FA2"/>
    <w:rsid w:val="007C502E"/>
    <w:rsid w:val="008A4B56"/>
    <w:rsid w:val="008D3E29"/>
    <w:rsid w:val="009E2842"/>
    <w:rsid w:val="00A1531A"/>
    <w:rsid w:val="00B11D8B"/>
    <w:rsid w:val="00CD479A"/>
    <w:rsid w:val="00D42B7B"/>
    <w:rsid w:val="00D467F6"/>
    <w:rsid w:val="00D54539"/>
    <w:rsid w:val="00DB536D"/>
    <w:rsid w:val="00DF5683"/>
    <w:rsid w:val="00EB262D"/>
    <w:rsid w:val="00F230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3A9F"/>
  <w15:docId w15:val="{936D0E48-41B2-4AC5-A621-D039425C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0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467F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46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7F6"/>
    <w:rPr>
      <w:rFonts w:ascii="Tahoma" w:hAnsi="Tahoma" w:cs="Tahoma"/>
      <w:sz w:val="16"/>
      <w:szCs w:val="16"/>
    </w:rPr>
  </w:style>
  <w:style w:type="character" w:customStyle="1" w:styleId="apple-converted-space">
    <w:name w:val="apple-converted-space"/>
    <w:basedOn w:val="Fuentedeprrafopredeter"/>
    <w:rsid w:val="00D467F6"/>
  </w:style>
  <w:style w:type="character" w:styleId="Hipervnculo">
    <w:name w:val="Hyperlink"/>
    <w:basedOn w:val="Fuentedeprrafopredeter"/>
    <w:uiPriority w:val="99"/>
    <w:semiHidden/>
    <w:unhideWhenUsed/>
    <w:rsid w:val="00D467F6"/>
    <w:rPr>
      <w:color w:val="0000FF"/>
      <w:u w:val="single"/>
    </w:rPr>
  </w:style>
  <w:style w:type="character" w:styleId="Textoennegrita">
    <w:name w:val="Strong"/>
    <w:basedOn w:val="Fuentedeprrafopredeter"/>
    <w:uiPriority w:val="22"/>
    <w:qFormat/>
    <w:rsid w:val="00D46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30208">
      <w:bodyDiv w:val="1"/>
      <w:marLeft w:val="0"/>
      <w:marRight w:val="0"/>
      <w:marTop w:val="0"/>
      <w:marBottom w:val="0"/>
      <w:divBdr>
        <w:top w:val="none" w:sz="0" w:space="0" w:color="auto"/>
        <w:left w:val="none" w:sz="0" w:space="0" w:color="auto"/>
        <w:bottom w:val="none" w:sz="0" w:space="0" w:color="auto"/>
        <w:right w:val="none" w:sz="0" w:space="0" w:color="auto"/>
      </w:divBdr>
    </w:div>
    <w:div w:id="446127011">
      <w:bodyDiv w:val="1"/>
      <w:marLeft w:val="0"/>
      <w:marRight w:val="0"/>
      <w:marTop w:val="0"/>
      <w:marBottom w:val="0"/>
      <w:divBdr>
        <w:top w:val="none" w:sz="0" w:space="0" w:color="auto"/>
        <w:left w:val="none" w:sz="0" w:space="0" w:color="auto"/>
        <w:bottom w:val="none" w:sz="0" w:space="0" w:color="auto"/>
        <w:right w:val="none" w:sz="0" w:space="0" w:color="auto"/>
      </w:divBdr>
    </w:div>
    <w:div w:id="1447197538">
      <w:bodyDiv w:val="1"/>
      <w:marLeft w:val="0"/>
      <w:marRight w:val="0"/>
      <w:marTop w:val="0"/>
      <w:marBottom w:val="0"/>
      <w:divBdr>
        <w:top w:val="none" w:sz="0" w:space="0" w:color="auto"/>
        <w:left w:val="none" w:sz="0" w:space="0" w:color="auto"/>
        <w:bottom w:val="none" w:sz="0" w:space="0" w:color="auto"/>
        <w:right w:val="none" w:sz="0" w:space="0" w:color="auto"/>
      </w:divBdr>
      <w:divsChild>
        <w:div w:id="956524292">
          <w:marLeft w:val="0"/>
          <w:marRight w:val="0"/>
          <w:marTop w:val="0"/>
          <w:marBottom w:val="0"/>
          <w:divBdr>
            <w:top w:val="none" w:sz="0" w:space="0" w:color="auto"/>
            <w:left w:val="none" w:sz="0" w:space="0" w:color="auto"/>
            <w:bottom w:val="none" w:sz="0" w:space="0" w:color="auto"/>
            <w:right w:val="none" w:sz="0" w:space="0" w:color="auto"/>
          </w:divBdr>
        </w:div>
        <w:div w:id="546767654">
          <w:marLeft w:val="0"/>
          <w:marRight w:val="0"/>
          <w:marTop w:val="0"/>
          <w:marBottom w:val="0"/>
          <w:divBdr>
            <w:top w:val="none" w:sz="0" w:space="0" w:color="auto"/>
            <w:left w:val="none" w:sz="0" w:space="0" w:color="auto"/>
            <w:bottom w:val="none" w:sz="0" w:space="0" w:color="auto"/>
            <w:right w:val="none" w:sz="0" w:space="0" w:color="auto"/>
          </w:divBdr>
        </w:div>
      </w:divsChild>
    </w:div>
    <w:div w:id="1480415785">
      <w:bodyDiv w:val="1"/>
      <w:marLeft w:val="0"/>
      <w:marRight w:val="0"/>
      <w:marTop w:val="0"/>
      <w:marBottom w:val="0"/>
      <w:divBdr>
        <w:top w:val="none" w:sz="0" w:space="0" w:color="auto"/>
        <w:left w:val="none" w:sz="0" w:space="0" w:color="auto"/>
        <w:bottom w:val="none" w:sz="0" w:space="0" w:color="auto"/>
        <w:right w:val="none" w:sz="0" w:space="0" w:color="auto"/>
      </w:divBdr>
    </w:div>
    <w:div w:id="21125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mania.files.wordpress.com/2008/08/image9.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mania.files.wordpress.com/2008/08/image11.png" TargetMode="External"/><Relationship Id="rId5" Type="http://schemas.openxmlformats.org/officeDocument/2006/relationships/hyperlink" Target="https://developmania.files.wordpress.com/2008/08/image8.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mania.files.wordpress.com/2008/08/image10.p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bs</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Marcelo Kuncic</cp:lastModifiedBy>
  <cp:revision>15</cp:revision>
  <dcterms:created xsi:type="dcterms:W3CDTF">2016-11-24T18:39:00Z</dcterms:created>
  <dcterms:modified xsi:type="dcterms:W3CDTF">2021-05-19T00:56:00Z</dcterms:modified>
</cp:coreProperties>
</file>