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Diseñamos tu Página Web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Obtenga su sitio profesional para impulsar su presencia online y sus ventas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0"/>
          <w:szCs w:val="20"/>
          <w:shd w:fill="efefef" w:val="clear"/>
        </w:rPr>
      </w:pPr>
      <w:r w:rsidDel="00000000" w:rsidR="00000000" w:rsidRPr="00000000">
        <w:rPr>
          <w:rFonts w:ascii="Poppins" w:cs="Poppins" w:eastAsia="Poppins" w:hAnsi="Poppins"/>
          <w:shd w:fill="efefef" w:val="clear"/>
          <w:rtl w:val="0"/>
        </w:rPr>
        <w:t xml:space="preserve">Botón </w:t>
      </w:r>
      <w:r w:rsidDel="00000000" w:rsidR="00000000" w:rsidRPr="00000000">
        <w:rPr>
          <w:rFonts w:ascii="Poppins" w:cs="Poppins" w:eastAsia="Poppins" w:hAnsi="Poppins"/>
          <w:shd w:fill="efefef" w:val="clear"/>
          <w:rtl w:val="0"/>
        </w:rPr>
        <w:t xml:space="preserve">whatsapp: +5491124904374 | Botón para agendar reunión (link: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shd w:fill="efefef" w:val="clear"/>
            <w:rtl w:val="0"/>
          </w:rPr>
          <w:t xml:space="preserve">https://calendly.com/franco-lader</w:t>
        </w:r>
      </w:hyperlink>
      <w:r w:rsidDel="00000000" w:rsidR="00000000" w:rsidRPr="00000000">
        <w:rPr>
          <w:rFonts w:ascii="Poppins" w:cs="Poppins" w:eastAsia="Poppins" w:hAnsi="Poppins"/>
          <w:shd w:fill="efefef" w:val="clear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Servicios</w:t>
      </w:r>
    </w:p>
    <w:p w:rsidR="00000000" w:rsidDel="00000000" w:rsidP="00000000" w:rsidRDefault="00000000" w:rsidRPr="00000000" w14:paraId="00000007">
      <w:pPr>
        <w:jc w:val="center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Página Institucional: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Muestre su negocio con una página profesional.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Ecommerce: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Venda sus productos en línea con facilidad y eficiencia.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Landing Page: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Atraiga clientes potenciales y maximice sus conversiones.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E-learning: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Cree y venda cursos en línea, llegue a más estudiantes.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¿Qué incluyen nuestros desarrollos web?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Diseño personalizado y responsive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 diseño web único, adaptado a su marca y que se vea perfecto en cualquier dispositivo.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Página web autoadministrable: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Actualice su sitio web fácilmente gracias a nuestro sistema de autoadministración y video tutoriales.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Garantía de satisfacción: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Su satisfacción es nuestra prioridad, trabajaremos en su proyecto hasta que esté completamente satisfecho.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Hosting y dominio gratis por 1 año: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Olvídese de pagar por hosting y dominio por un año completo: ¡nosotros lo hacemos por usted!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-1120611</wp:posOffset>
          </wp:positionH>
          <wp:positionV relativeFrom="paragraph">
            <wp:posOffset>428625</wp:posOffset>
          </wp:positionV>
          <wp:extent cx="7968530" cy="22502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68530" cy="2250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3978600</wp:posOffset>
          </wp:positionH>
          <wp:positionV relativeFrom="paragraph">
            <wp:posOffset>-342899</wp:posOffset>
          </wp:positionV>
          <wp:extent cx="1749750" cy="63793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49750" cy="6379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ly.com/franco-lade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