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  <w:u w:val="none"/>
        </w:rPr>
        <w:t>A continuación, detallo las respuestas a este trabajo.</w:t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  <w:u w:val="none"/>
        </w:rPr>
      </w:pPr>
      <w:r>
        <w:rPr>
          <w:rFonts w:ascii="DejaVu Sans Mono" w:hAnsi="DejaVu Sans Mono"/>
          <w:sz w:val="26"/>
          <w:szCs w:val="26"/>
          <w:u w:val="none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217170</wp:posOffset>
            </wp:positionH>
            <wp:positionV relativeFrom="paragraph">
              <wp:posOffset>158115</wp:posOffset>
            </wp:positionV>
            <wp:extent cx="5876925" cy="4638675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b/>
          <w:bCs/>
          <w:sz w:val="26"/>
          <w:szCs w:val="26"/>
          <w:u w:val="none"/>
        </w:rPr>
        <w:t>1.</w:t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  <w:u w:val="none"/>
        </w:rPr>
      </w:pPr>
      <w:r>
        <w:rPr>
          <w:rFonts w:ascii="DejaVu Sans Mono" w:hAnsi="DejaVu Sans Mono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 w:eastAsia="Noto Serif CJK SC" w:cs="Lohit Devanagari"/>
          <w:b w:val="false"/>
          <w:b w:val="false"/>
          <w:bCs/>
          <w:i w:val="false"/>
          <w:i w:val="false"/>
          <w:color w:val="EEEEEE"/>
          <w:kern w:val="2"/>
          <w:sz w:val="26"/>
          <w:szCs w:val="26"/>
          <w:u w:val="single"/>
          <w:lang w:val="es-AR" w:eastAsia="zh-CN" w:bidi="hi-IN"/>
        </w:rPr>
      </w:pPr>
      <w:r>
        <w:rPr>
          <w:rFonts w:eastAsia="Noto Serif CJK SC" w:cs="Lohit Devanagari" w:ascii="DejaVu Sans Mono" w:hAnsi="DejaVu Sans Mono"/>
          <w:b w:val="false"/>
          <w:bCs/>
          <w:i w:val="false"/>
          <w:color w:val="EEEEEE"/>
          <w:kern w:val="2"/>
          <w:sz w:val="26"/>
          <w:szCs w:val="26"/>
          <w:u w:val="single"/>
          <w:lang w:val="es-AR" w:eastAsia="zh-CN" w:bidi="hi-IN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5069840</wp:posOffset>
                </wp:positionH>
                <wp:positionV relativeFrom="paragraph">
                  <wp:posOffset>79375</wp:posOffset>
                </wp:positionV>
                <wp:extent cx="1467485" cy="1134110"/>
                <wp:effectExtent l="0" t="0" r="0" b="0"/>
                <wp:wrapNone/>
                <wp:docPr id="2" name="Forma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000" cy="1133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32"/>
                                <w:u w:val="single"/>
                                <w:szCs w:val="32"/>
                                <w:rFonts w:ascii="Chilanka" w:hAnsi="Chilanka"/>
                                <w:color w:val="DEE7E5"/>
                              </w:rPr>
                              <w:t>Opción 3</w:t>
                            </w:r>
                          </w:p>
                        </w:txbxContent>
                      </wps:txbx>
                      <wps:bodyPr wrap="square"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Forma5" stroked="f" style="position:absolute;margin-left:399.2pt;margin-top:6.25pt;width:115.45pt;height:89.2pt" type="shapetype_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sz w:val="32"/>
                          <w:u w:val="single"/>
                          <w:szCs w:val="32"/>
                          <w:rFonts w:ascii="Chilanka" w:hAnsi="Chilanka"/>
                          <w:color w:val="DEE7E5"/>
                        </w:rPr>
                        <w:t>Opción 3</w:t>
                      </w:r>
                    </w:p>
                  </w:txbxContent>
                </v:textbox>
                <w10:wrap type="square"/>
                <v:fill o:detectmouseclick="t" on="false"/>
                <v:stroke color="black" joinstyle="round" endcap="flat"/>
              </v:shape>
            </w:pict>
          </mc:Fallback>
        </mc:AlternateContent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b/>
          <w:bCs/>
          <w:sz w:val="26"/>
          <w:szCs w:val="26"/>
        </w:rPr>
        <w:t>2.</w:t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  <w:t xml:space="preserve">Dado que hubo </w:t>
      </w: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lang w:val="es-AR" w:eastAsia="zh-CN" w:bidi="hi-IN"/>
        </w:rPr>
        <w:t>votos mixtos que forman parte de los conjuntos, estos votos hay que incluirlos en el valor de cada conjunto correspondiente…</w:t>
      </w:r>
    </w:p>
    <w:p>
      <w:pPr>
        <w:pStyle w:val="Normal"/>
        <w:bidi w:val="0"/>
        <w:jc w:val="start"/>
        <w:rPr>
          <w:rFonts w:ascii="DejaVu Sans Mono" w:hAnsi="DejaVu Sans Mono" w:eastAsia="Noto Serif CJK SC" w:cs="Lohit Devanagari"/>
          <w:color w:val="auto"/>
          <w:kern w:val="2"/>
          <w:sz w:val="26"/>
          <w:szCs w:val="26"/>
          <w:lang w:val="es-AR" w:eastAsia="zh-CN" w:bidi="hi-IN"/>
        </w:rPr>
      </w:pP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lang w:val="es-AR" w:eastAsia="zh-CN" w:bidi="hi-IN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lang w:val="es-AR" w:eastAsia="zh-CN" w:bidi="hi-IN"/>
        </w:rPr>
        <w:t>Una manera de hacer esto, es tomando el valor central en el conjunto universal, y de ahí, comparar los valores con otras intersecciones, o directamente con el mismo conjunto, como muestro a continuación.</w:t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  <w:u w:val="single"/>
        </w:rPr>
        <w:t>Opción 1:</w:t>
      </w:r>
      <w:r>
        <w:rPr>
          <w:rFonts w:ascii="DejaVu Sans Mono" w:hAnsi="DejaVu Sans Mono"/>
          <w:sz w:val="26"/>
          <w:szCs w:val="26"/>
          <w:u w:val="none"/>
        </w:rPr>
        <w:t xml:space="preserve"> 200 votaron las opciones 1, 2, y 3. Por lo tanto, hay parte de la opción 1 en esos votos, por lo que se resta a cada un</w:t>
      </w: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>a</w:t>
      </w:r>
      <w:r>
        <w:rPr>
          <w:rFonts w:ascii="DejaVu Sans Mono" w:hAnsi="DejaVu Sans Mono"/>
          <w:sz w:val="26"/>
          <w:szCs w:val="26"/>
          <w:u w:val="none"/>
        </w:rPr>
        <w:t xml:space="preserve"> de </w:t>
      </w: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>las intersecciones de ese conjunto con 200, y de lo que queda del valor en las tres intersecciones del conjunto, resta al valor propio de el conjunto. Todos estos pasos de forma numérica, quedaría de la siguiente manera:</w:t>
      </w:r>
    </w:p>
    <w:p>
      <w:pPr>
        <w:pStyle w:val="Normal"/>
        <w:bidi w:val="0"/>
        <w:jc w:val="start"/>
        <w:rPr>
          <w:rFonts w:ascii="DejaVu Sans Mono" w:hAnsi="DejaVu Sans Mono" w:eastAsia="Noto Serif CJK SC" w:cs="Lohit Devanagari"/>
          <w:color w:val="auto"/>
          <w:kern w:val="2"/>
          <w:sz w:val="26"/>
          <w:szCs w:val="26"/>
          <w:u w:val="none"/>
          <w:lang w:val="es-AR" w:eastAsia="zh-CN" w:bidi="hi-IN"/>
        </w:rPr>
      </w:pP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>600 – 200 = 400 (Opción 1 y 2)</w:t>
      </w:r>
    </w:p>
    <w:p>
      <w:pPr>
        <w:pStyle w:val="Normal"/>
        <w:bidi w:val="0"/>
        <w:jc w:val="start"/>
        <w:rPr/>
      </w:pP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>1</w:t>
      </w: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>1</w:t>
      </w: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 xml:space="preserve">00 - 200 = </w:t>
      </w: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>9</w:t>
      </w: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>00 (Opción 1 y 3)</w:t>
      </w:r>
    </w:p>
    <w:p>
      <w:pPr>
        <w:pStyle w:val="Normal"/>
        <w:bidi w:val="0"/>
        <w:jc w:val="start"/>
        <w:rPr>
          <w:rFonts w:ascii="DejaVu Sans Mono" w:hAnsi="DejaVu Sans Mono" w:eastAsia="Noto Serif CJK SC" w:cs="Lohit Devanagari"/>
          <w:color w:val="auto"/>
          <w:kern w:val="2"/>
          <w:sz w:val="26"/>
          <w:szCs w:val="26"/>
          <w:u w:val="none"/>
          <w:lang w:val="es-AR" w:eastAsia="zh-CN" w:bidi="hi-IN"/>
        </w:rPr>
      </w:pP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>2500 - (800 + 400 + 200) = 1100 (Opción 1)</w:t>
      </w:r>
    </w:p>
    <w:p>
      <w:pPr>
        <w:pStyle w:val="Normal"/>
        <w:bidi w:val="0"/>
        <w:jc w:val="start"/>
        <w:rPr>
          <w:rFonts w:ascii="DejaVu Sans Mono" w:hAnsi="DejaVu Sans Mono" w:eastAsia="Noto Serif CJK SC" w:cs="Lohit Devanagari"/>
          <w:color w:val="auto"/>
          <w:kern w:val="2"/>
          <w:sz w:val="26"/>
          <w:szCs w:val="26"/>
          <w:u w:val="none"/>
          <w:lang w:val="es-AR" w:eastAsia="zh-CN" w:bidi="hi-IN"/>
        </w:rPr>
      </w:pP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single"/>
          <w:lang w:val="es-AR" w:eastAsia="zh-CN" w:bidi="hi-IN"/>
        </w:rPr>
        <w:t>Opción 2:</w:t>
      </w: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 xml:space="preserve"> La operación es exactamente la misma en todos los conjuntos que pueda llegar a haber.</w:t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  <w:u w:val="none"/>
        </w:rPr>
      </w:pPr>
      <w:r>
        <w:rPr>
          <w:rFonts w:ascii="DejaVu Sans Mono" w:hAnsi="DejaVu Sans Mono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>600 - 200 = 400 (Opción 2 y 1)</w:t>
      </w:r>
    </w:p>
    <w:p>
      <w:pPr>
        <w:pStyle w:val="Normal"/>
        <w:bidi w:val="0"/>
        <w:jc w:val="start"/>
        <w:rPr>
          <w:rFonts w:ascii="DejaVu Sans Mono" w:hAnsi="DejaVu Sans Mono" w:eastAsia="Noto Serif CJK SC" w:cs="Lohit Devanagari"/>
          <w:color w:val="auto"/>
          <w:kern w:val="2"/>
          <w:sz w:val="26"/>
          <w:szCs w:val="26"/>
          <w:u w:val="none"/>
          <w:lang w:val="es-AR" w:eastAsia="zh-CN" w:bidi="hi-IN"/>
        </w:rPr>
      </w:pP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>700 - 200 = 500 (Opción 2 y 3)</w:t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  <w:u w:val="none"/>
        </w:rPr>
      </w:pPr>
      <w:r>
        <w:rPr>
          <w:rFonts w:ascii="DejaVu Sans Mono" w:hAnsi="DejaVu Sans Mono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 xml:space="preserve">1700 – (500 </w:t>
      </w: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>+</w:t>
      </w: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 xml:space="preserve"> 400 </w:t>
      </w: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>+</w:t>
      </w: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 xml:space="preserve"> 200) = 600 (Opción 2)</w:t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  <w:u w:val="none"/>
        </w:rPr>
      </w:pPr>
      <w:r>
        <w:rPr>
          <w:rFonts w:ascii="DejaVu Sans Mono" w:hAnsi="DejaVu Sans Mono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single"/>
          <w:lang w:val="es-AR" w:eastAsia="zh-CN" w:bidi="hi-IN"/>
        </w:rPr>
        <w:t>Opción 3:</w:t>
      </w:r>
    </w:p>
    <w:p>
      <w:pPr>
        <w:pStyle w:val="Normal"/>
        <w:bidi w:val="0"/>
        <w:jc w:val="start"/>
        <w:rPr>
          <w:rFonts w:ascii="DejaVu Sans Mono" w:hAnsi="DejaVu Sans Mono" w:eastAsia="Noto Serif CJK SC" w:cs="Lohit Devanagari"/>
          <w:color w:val="auto"/>
          <w:kern w:val="2"/>
          <w:sz w:val="26"/>
          <w:szCs w:val="26"/>
          <w:u w:val="single"/>
          <w:lang w:val="es-AR" w:eastAsia="zh-CN" w:bidi="hi-IN"/>
        </w:rPr>
      </w:pP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single"/>
          <w:lang w:val="es-AR" w:eastAsia="zh-CN" w:bidi="hi-IN"/>
        </w:rPr>
      </w:r>
    </w:p>
    <w:p>
      <w:pPr>
        <w:pStyle w:val="Normal"/>
        <w:bidi w:val="0"/>
        <w:jc w:val="start"/>
        <w:rPr/>
      </w:pP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>1</w:t>
      </w: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>1</w:t>
      </w: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 xml:space="preserve">00 – 200 = </w:t>
      </w: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>9</w:t>
      </w: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>00 (Opción 3 y 1)</w:t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  <w:u w:val="none"/>
        </w:rPr>
      </w:pPr>
      <w:r>
        <w:rPr>
          <w:rFonts w:ascii="DejaVu Sans Mono" w:hAnsi="DejaVu Sans Mono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>700 – 200 = 500 (Opción 3 y 2)</w:t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  <w:u w:val="none"/>
        </w:rPr>
      </w:pPr>
      <w:r>
        <w:rPr>
          <w:rFonts w:ascii="DejaVu Sans Mono" w:hAnsi="DejaVu Sans Mono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eastAsia="Noto Serif CJK SC" w:cs="Lohit Devanagari" w:ascii="DejaVu Sans Mono" w:hAnsi="DejaVu Sans Mono"/>
          <w:color w:val="auto"/>
          <w:kern w:val="2"/>
          <w:sz w:val="26"/>
          <w:szCs w:val="26"/>
          <w:u w:val="none"/>
          <w:lang w:val="es-AR" w:eastAsia="zh-CN" w:bidi="hi-IN"/>
        </w:rPr>
        <w:t>1800 – (800 + 500 + 200) = 300 (Opción 3)</w:t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  <w:u w:val="none"/>
        </w:rPr>
      </w:pPr>
      <w:r>
        <w:rPr>
          <w:rFonts w:ascii="DejaVu Sans Mono" w:hAnsi="DejaVu Sans Mono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  <w:u w:val="none"/>
        </w:rPr>
      </w:pPr>
      <w:r>
        <w:rPr>
          <w:rFonts w:ascii="DejaVu Sans Mono" w:hAnsi="DejaVu Sans Mono"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  <w:t xml:space="preserve">Y luego, </w:t>
      </w:r>
      <w:r>
        <w:rPr>
          <w:rFonts w:ascii="DejaVu Sans Mono" w:hAnsi="DejaVu Sans Mono"/>
          <w:sz w:val="26"/>
          <w:szCs w:val="26"/>
        </w:rPr>
        <w:t>para lograr obtener la información de si hay, y si es así, cuantos usuarios no votaron, debemos sumar los valores de los conjuntos y las intersecciones, y sacar la diferencia con el total. Así:</w:t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  <w:t xml:space="preserve">4000 – (400 + 800 + 1100 + 500 + 600 + 300 </w:t>
      </w:r>
      <w:r>
        <w:rPr>
          <w:rFonts w:ascii="DejaVu Sans Mono" w:hAnsi="DejaVu Sans Mono"/>
          <w:sz w:val="26"/>
          <w:szCs w:val="26"/>
        </w:rPr>
        <w:t>+ 200</w:t>
      </w:r>
      <w:r>
        <w:rPr>
          <w:rFonts w:ascii="DejaVu Sans Mono" w:hAnsi="DejaVu Sans Mono"/>
          <w:sz w:val="26"/>
          <w:szCs w:val="26"/>
        </w:rPr>
        <w:t xml:space="preserve">) = </w:t>
      </w:r>
      <w:r>
        <w:rPr>
          <w:rFonts w:ascii="DejaVu Sans Mono" w:hAnsi="DejaVu Sans Mono"/>
          <w:sz w:val="26"/>
          <w:szCs w:val="26"/>
        </w:rPr>
        <w:t>1</w:t>
      </w:r>
      <w:r>
        <w:rPr>
          <w:rFonts w:ascii="DejaVu Sans Mono" w:hAnsi="DejaVu Sans Mono"/>
          <w:sz w:val="26"/>
          <w:szCs w:val="26"/>
        </w:rPr>
        <w:t>00</w:t>
      </w:r>
    </w:p>
    <w:p>
      <w:pPr>
        <w:pStyle w:val="Normal"/>
        <w:bidi w:val="0"/>
        <w:jc w:val="start"/>
        <w:rPr>
          <w:rFonts w:ascii="DejaVu Sans Mono" w:hAnsi="DejaVu Sans Mono"/>
          <w:sz w:val="26"/>
          <w:szCs w:val="26"/>
        </w:rPr>
      </w:pPr>
      <w:r>
        <w:rPr>
          <w:rFonts w:ascii="DejaVu Sans Mono" w:hAnsi="DejaVu Sans Mono"/>
          <w:sz w:val="26"/>
          <w:szCs w:val="26"/>
        </w:rPr>
      </w:r>
    </w:p>
    <w:p>
      <w:pPr>
        <w:pStyle w:val="Normal"/>
        <w:bidi w:val="0"/>
        <w:jc w:val="start"/>
        <w:rPr>
          <w:rFonts w:ascii="DejaVu Sans Mono" w:hAnsi="DejaVu Sans Mono"/>
          <w:b/>
          <w:b/>
          <w:bCs/>
          <w:sz w:val="26"/>
          <w:szCs w:val="26"/>
          <w:u w:val="single"/>
        </w:rPr>
      </w:pPr>
      <w:r>
        <w:rPr>
          <w:rFonts w:ascii="DejaVu Sans Mono" w:hAnsi="DejaVu Sans Mono"/>
          <w:b/>
          <w:bCs/>
          <w:sz w:val="26"/>
          <w:szCs w:val="26"/>
          <w:u w:val="single"/>
        </w:rPr>
        <w:t>Respuesta:</w:t>
      </w:r>
      <w:r>
        <w:rPr>
          <w:rFonts w:ascii="DejaVu Sans Mono" w:hAnsi="DejaVu Sans Mono"/>
          <w:b w:val="false"/>
          <w:bCs w:val="false"/>
          <w:sz w:val="26"/>
          <w:szCs w:val="26"/>
          <w:u w:val="none"/>
        </w:rPr>
        <w:t xml:space="preserve"> No todos respondieron. 100 usuarios no respondieron la encuesta.</w:t>
      </w:r>
    </w:p>
    <w:p>
      <w:pPr>
        <w:pStyle w:val="Normal"/>
        <w:bidi w:val="0"/>
        <w:jc w:val="start"/>
        <w:rPr>
          <w:b w:val="false"/>
          <w:b w:val="false"/>
          <w:bCs w:val="false"/>
          <w:u w:val="single"/>
        </w:rPr>
      </w:pPr>
      <w:r>
        <w:rPr>
          <w:rFonts w:ascii="DejaVu Sans Mono" w:hAnsi="DejaVu Sans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DejaVu Sans Mono" w:hAnsi="DejaVu Sans Mono"/>
          <w:b/>
          <w:b/>
          <w:bCs/>
          <w:sz w:val="26"/>
          <w:szCs w:val="26"/>
          <w:u w:val="none"/>
        </w:rPr>
      </w:pPr>
      <w:r>
        <w:rPr>
          <w:rFonts w:ascii="DejaVu Sans Mono" w:hAnsi="DejaVu Sans Mono"/>
          <w:b/>
          <w:bCs/>
          <w:sz w:val="26"/>
          <w:szCs w:val="26"/>
          <w:u w:val="none"/>
        </w:rPr>
        <w:t>3.</w:t>
      </w:r>
    </w:p>
    <w:p>
      <w:pPr>
        <w:pStyle w:val="Normal"/>
        <w:bidi w:val="0"/>
        <w:jc w:val="start"/>
        <w:rPr>
          <w:b w:val="false"/>
          <w:b w:val="false"/>
          <w:bCs w:val="false"/>
        </w:rPr>
      </w:pPr>
      <w:r>
        <w:rPr>
          <w:rFonts w:ascii="DejaVu Sans Mono" w:hAnsi="DejaVu Sans Mono"/>
          <w:b/>
          <w:bCs/>
          <w:sz w:val="26"/>
          <w:szCs w:val="26"/>
          <w:u w:val="none"/>
        </w:rPr>
      </w:r>
    </w:p>
    <w:p>
      <w:pPr>
        <w:pStyle w:val="Normal"/>
        <w:bidi w:val="0"/>
        <w:jc w:val="start"/>
        <w:rPr>
          <w:rFonts w:ascii="DejaVu Sans Mono" w:hAnsi="DejaVu Sans Mono"/>
          <w:b/>
          <w:b/>
          <w:bCs/>
          <w:sz w:val="26"/>
          <w:szCs w:val="26"/>
          <w:u w:val="none"/>
        </w:rPr>
      </w:pPr>
      <w:r>
        <w:rPr>
          <w:rFonts w:ascii="DejaVu Sans Mono" w:hAnsi="DejaVu Sans Mono"/>
          <w:b w:val="false"/>
          <w:bCs w:val="false"/>
          <w:sz w:val="26"/>
          <w:szCs w:val="26"/>
          <w:u w:val="none"/>
        </w:rPr>
        <w:t>1100 + 600 + 300 = 2000</w:t>
      </w:r>
    </w:p>
    <w:p>
      <w:pPr>
        <w:pStyle w:val="Normal"/>
        <w:bidi w:val="0"/>
        <w:jc w:val="start"/>
        <w:rPr>
          <w:b w:val="false"/>
          <w:b w:val="false"/>
          <w:bCs w:val="false"/>
        </w:rPr>
      </w:pPr>
      <w:r>
        <w:rPr>
          <w:rFonts w:ascii="DejaVu Sans Mono" w:hAnsi="DejaVu Sans Mono"/>
          <w:b/>
          <w:bCs/>
          <w:sz w:val="26"/>
          <w:szCs w:val="26"/>
          <w:u w:val="none"/>
        </w:rPr>
      </w:r>
    </w:p>
    <w:p>
      <w:pPr>
        <w:pStyle w:val="Normal"/>
        <w:bidi w:val="0"/>
        <w:jc w:val="start"/>
        <w:rPr/>
      </w:pPr>
      <w:r>
        <w:rPr>
          <w:rFonts w:ascii="DejaVu Sans Mono" w:hAnsi="DejaVu Sans Mono"/>
          <w:b/>
          <w:bCs/>
          <w:sz w:val="26"/>
          <w:szCs w:val="26"/>
          <w:u w:val="single"/>
        </w:rPr>
        <w:t>Respuesta:</w:t>
      </w:r>
      <w:r>
        <w:rPr>
          <w:rFonts w:ascii="DejaVu Sans Mono" w:hAnsi="DejaVu Sans Mono"/>
          <w:b w:val="false"/>
          <w:bCs w:val="false"/>
          <w:sz w:val="26"/>
          <w:szCs w:val="26"/>
          <w:u w:val="none"/>
        </w:rPr>
        <w:t xml:space="preserve"> 2000 </w:t>
      </w:r>
      <w:r>
        <w:rPr>
          <w:rFonts w:eastAsia="Noto Serif CJK SC" w:cs="Lohit Devanagari" w:ascii="DejaVu Sans Mono" w:hAnsi="DejaVu Sans Mono"/>
          <w:b w:val="false"/>
          <w:bCs w:val="false"/>
          <w:color w:val="auto"/>
          <w:kern w:val="2"/>
          <w:sz w:val="26"/>
          <w:szCs w:val="26"/>
          <w:u w:val="none"/>
          <w:lang w:val="es-AR" w:eastAsia="zh-CN" w:bidi="hi-IN"/>
        </w:rPr>
        <w:t>vecinos</w:t>
      </w:r>
      <w:r>
        <w:rPr>
          <w:rFonts w:ascii="DejaVu Sans Mono" w:hAnsi="DejaVu Sans Mono"/>
          <w:b w:val="false"/>
          <w:bCs w:val="false"/>
          <w:sz w:val="26"/>
          <w:szCs w:val="26"/>
          <w:u w:val="none"/>
        </w:rPr>
        <w:t xml:space="preserve"> eligieron responder </w:t>
      </w:r>
      <w:r>
        <w:rPr>
          <w:rFonts w:eastAsia="Noto Serif CJK SC" w:cs="Lohit Devanagari" w:ascii="DejaVu Sans Mono" w:hAnsi="DejaVu Sans Mono"/>
          <w:b w:val="false"/>
          <w:bCs w:val="false"/>
          <w:color w:val="auto"/>
          <w:kern w:val="2"/>
          <w:sz w:val="26"/>
          <w:szCs w:val="26"/>
          <w:u w:val="none"/>
          <w:lang w:val="es-AR" w:eastAsia="zh-CN" w:bidi="hi-IN"/>
        </w:rPr>
        <w:t>una sola opción.</w:t>
      </w:r>
    </w:p>
    <w:p>
      <w:pPr>
        <w:pStyle w:val="Normal"/>
        <w:bidi w:val="0"/>
        <w:jc w:val="start"/>
        <w:rPr>
          <w:rFonts w:ascii="DejaVu Sans Mono" w:hAnsi="DejaVu Sans Mono" w:eastAsia="Noto Serif CJK SC" w:cs="Lohit Devanagari"/>
          <w:b w:val="false"/>
          <w:b w:val="false"/>
          <w:bCs w:val="false"/>
          <w:color w:val="auto"/>
          <w:kern w:val="2"/>
          <w:sz w:val="26"/>
          <w:szCs w:val="26"/>
          <w:u w:val="none"/>
          <w:lang w:val="es-AR" w:eastAsia="zh-CN" w:bidi="hi-IN"/>
        </w:rPr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rFonts w:eastAsia="Noto Serif CJK SC" w:cs="Lohit Devanagari" w:ascii="DejaVu Sans Mono" w:hAnsi="DejaVu Sans Mono"/>
          <w:b/>
          <w:bCs/>
          <w:color w:val="auto"/>
          <w:kern w:val="2"/>
          <w:sz w:val="26"/>
          <w:szCs w:val="26"/>
          <w:u w:val="none"/>
          <w:lang w:val="es-AR" w:eastAsia="zh-CN" w:bidi="hi-IN"/>
        </w:rPr>
        <w:t>4.</w:t>
      </w:r>
    </w:p>
    <w:p>
      <w:pPr>
        <w:pStyle w:val="Normal"/>
        <w:bidi w:val="0"/>
        <w:jc w:val="start"/>
        <w:rPr>
          <w:rFonts w:ascii="DejaVu Sans Mono" w:hAnsi="DejaVu Sans Mono" w:eastAsia="Noto Serif CJK SC" w:cs="Lohit Devanagari"/>
          <w:b w:val="false"/>
          <w:b w:val="false"/>
          <w:bCs w:val="false"/>
          <w:color w:val="auto"/>
          <w:kern w:val="2"/>
          <w:sz w:val="26"/>
          <w:szCs w:val="26"/>
          <w:u w:val="none"/>
          <w:lang w:val="es-AR" w:eastAsia="zh-CN" w:bidi="hi-IN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rFonts w:eastAsia="Noto Serif CJK SC" w:cs="Lohit Devanagari" w:ascii="DejaVu Sans Mono" w:hAnsi="DejaVu Sans Mono"/>
          <w:b w:val="false"/>
          <w:bCs w:val="false"/>
          <w:color w:val="auto"/>
          <w:kern w:val="2"/>
          <w:sz w:val="26"/>
          <w:szCs w:val="26"/>
          <w:u w:val="none"/>
          <w:lang w:val="es-AR" w:eastAsia="zh-CN" w:bidi="hi-IN"/>
        </w:rPr>
        <w:t>800 + 500 + 400 = 1700</w:t>
      </w:r>
    </w:p>
    <w:p>
      <w:pPr>
        <w:pStyle w:val="Normal"/>
        <w:bidi w:val="0"/>
        <w:jc w:val="start"/>
        <w:rPr>
          <w:rFonts w:ascii="DejaVu Sans Mono" w:hAnsi="DejaVu Sans Mono" w:eastAsia="Noto Serif CJK SC" w:cs="Lohit Devanagari"/>
          <w:b w:val="false"/>
          <w:b w:val="false"/>
          <w:bCs w:val="false"/>
          <w:color w:val="auto"/>
          <w:kern w:val="2"/>
          <w:sz w:val="26"/>
          <w:szCs w:val="26"/>
          <w:u w:val="none"/>
          <w:lang w:val="es-AR" w:eastAsia="zh-CN" w:bidi="hi-IN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/>
          <w:bCs/>
          <w:u w:val="single"/>
        </w:rPr>
      </w:pPr>
      <w:r>
        <w:rPr>
          <w:rFonts w:eastAsia="Noto Serif CJK SC" w:cs="Lohit Devanagari" w:ascii="DejaVu Sans Mono" w:hAnsi="DejaVu Sans Mono"/>
          <w:b/>
          <w:bCs/>
          <w:color w:val="auto"/>
          <w:kern w:val="2"/>
          <w:sz w:val="26"/>
          <w:szCs w:val="26"/>
          <w:u w:val="single"/>
          <w:lang w:val="es-AR" w:eastAsia="zh-CN" w:bidi="hi-IN"/>
        </w:rPr>
        <w:t>Respuesta:</w:t>
      </w:r>
      <w:r>
        <w:rPr>
          <w:rFonts w:eastAsia="Noto Serif CJK SC" w:cs="Lohit Devanagari" w:ascii="DejaVu Sans Mono" w:hAnsi="DejaVu Sans Mono"/>
          <w:b w:val="false"/>
          <w:bCs w:val="false"/>
          <w:color w:val="auto"/>
          <w:kern w:val="2"/>
          <w:sz w:val="26"/>
          <w:szCs w:val="26"/>
          <w:u w:val="none"/>
          <w:lang w:val="es-AR" w:eastAsia="zh-CN" w:bidi="hi-IN"/>
        </w:rPr>
        <w:t xml:space="preserve"> 1700 vecinos votaron dos opciones.</w:t>
      </w:r>
    </w:p>
    <w:sectPr>
      <w:headerReference w:type="default" r:id="rId3"/>
      <w:type w:val="nextPage"/>
      <w:pgSz w:w="11906" w:h="16838"/>
      <w:pgMar w:left="1134" w:right="1134" w:header="1134" w:top="1697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DejaVu Sans Mono">
    <w:charset w:val="01"/>
    <w:family w:val="modern"/>
    <w:pitch w:val="fixed"/>
  </w:font>
  <w:font w:name="Chilanka">
    <w:charset w:val="01" w:characterSet="utf-8"/>
    <w:family w:val="auto"/>
    <w:pitch w:val="variable"/>
  </w:font>
  <w:font w:name="DejaVu Sans Mono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bidi w:val="0"/>
      <w:jc w:val="start"/>
      <w:rPr>
        <w:rFonts w:ascii="DejaVu Sans Mono" w:hAnsi="DejaVu Sans Mono"/>
      </w:rPr>
    </w:pPr>
    <w:r>
      <w:rPr>
        <w:rFonts w:ascii="DejaVu Sans Mono" w:hAnsi="DejaVu Sans Mono"/>
      </w:rPr>
      <w:t>Noodt Molins Federico Nicolas Dario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Cabeceraypie"/>
    <w:pPr>
      <w:suppressLineNumbers/>
    </w:pPr>
    <w:rPr/>
  </w:style>
  <w:style w:type="paragraph" w:styleId="Contenidodelmarco">
    <w:name w:val="Contenido del marco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151</TotalTime>
  <Application>LibreOffice/6.4.7.2$Linux_X86_64 LibreOffice_project/40$Build-2</Application>
  <Pages>2</Pages>
  <Words>333</Words>
  <Characters>1372</Characters>
  <CharactersWithSpaces>1684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2021-05-15T11:19:58Z</dcterms:created>
  <dc:creator/>
  <dc:description/>
  <dc:language>es-AR</dc:language>
  <cp:lastModifiedBy/>
  <dcterms:modified xsi:type="dcterms:W3CDTF">2021-05-22T01:22:46Z</dcterms:modified>
  <cp:revision>17</cp:revision>
  <dc:subject/>
  <dc:title/>
</cp:coreProperties>
</file>