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2312355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7A51CA" w:rsidRDefault="007A51CA">
          <w:r w:rsidRPr="00354CA3"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610100" cy="2400300"/>
                <wp:effectExtent l="0" t="0" r="0" b="0"/>
                <wp:wrapTight wrapText="bothSides">
                  <wp:wrapPolygon edited="0">
                    <wp:start x="0" y="0"/>
                    <wp:lineTo x="0" y="21429"/>
                    <wp:lineTo x="21511" y="21429"/>
                    <wp:lineTo x="21511" y="0"/>
                    <wp:lineTo x="0" y="0"/>
                  </wp:wrapPolygon>
                </wp:wrapTight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ni-pisa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0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A51CA" w:rsidRPr="00354CA3" w:rsidRDefault="007A51CA" w:rsidP="00354CA3"/>
        <w:p w:rsidR="007A51CA" w:rsidRPr="00354CA3" w:rsidRDefault="007A51CA" w:rsidP="00354CA3"/>
        <w:p w:rsidR="007A51CA" w:rsidRPr="00354CA3" w:rsidRDefault="007A51CA" w:rsidP="00354CA3"/>
        <w:p w:rsidR="007A51CA" w:rsidRPr="00354CA3" w:rsidRDefault="007A51CA" w:rsidP="00354CA3"/>
        <w:p w:rsidR="007A51CA" w:rsidRPr="00354CA3" w:rsidRDefault="007A51CA" w:rsidP="00354CA3"/>
        <w:p w:rsidR="007A51CA" w:rsidRDefault="007A51CA" w:rsidP="00354CA3"/>
        <w:p w:rsidR="007A51CA" w:rsidRDefault="007A51CA" w:rsidP="00354CA3"/>
        <w:p w:rsidR="007A51CA" w:rsidRDefault="007A51CA" w:rsidP="00354CA3"/>
        <w:p w:rsidR="007A51CA" w:rsidRDefault="007A51CA" w:rsidP="00354CA3">
          <w:pPr>
            <w:pStyle w:val="Default"/>
          </w:pPr>
          <w:r>
            <w:tab/>
          </w:r>
        </w:p>
        <w:p w:rsidR="007A51CA" w:rsidRPr="007A51CA" w:rsidRDefault="007A51CA" w:rsidP="007A51CA">
          <w:pPr>
            <w:pStyle w:val="Default"/>
            <w:jc w:val="center"/>
            <w:rPr>
              <w:color w:val="043964"/>
              <w:sz w:val="48"/>
              <w:szCs w:val="48"/>
              <w:lang w:val="en-GB"/>
            </w:rPr>
          </w:pPr>
          <w:r>
            <w:rPr>
              <w:color w:val="043964"/>
              <w:sz w:val="48"/>
              <w:szCs w:val="48"/>
              <w:lang w:val="en-GB"/>
            </w:rPr>
            <w:t>Foundations of Cybersecurity</w:t>
          </w:r>
        </w:p>
        <w:p w:rsidR="007A51CA" w:rsidRPr="007A51CA" w:rsidRDefault="007A51CA" w:rsidP="007A51CA">
          <w:pPr>
            <w:pStyle w:val="Titolo"/>
            <w:jc w:val="center"/>
            <w:rPr>
              <w:rFonts w:ascii="Calibri" w:eastAsiaTheme="minorEastAsia" w:hAnsi="Calibri" w:cs="Calibri"/>
              <w:caps w:val="0"/>
              <w:color w:val="043964"/>
              <w:spacing w:val="0"/>
              <w:sz w:val="48"/>
              <w:szCs w:val="48"/>
              <w:lang w:val="en-GB"/>
            </w:rPr>
          </w:pPr>
          <w:r w:rsidRPr="007A51CA">
            <w:rPr>
              <w:rFonts w:ascii="Calibri" w:eastAsiaTheme="minorEastAsia" w:hAnsi="Calibri" w:cs="Calibri"/>
              <w:caps w:val="0"/>
              <w:color w:val="043964"/>
              <w:spacing w:val="0"/>
              <w:sz w:val="48"/>
              <w:szCs w:val="48"/>
              <w:lang w:val="en-GB"/>
            </w:rPr>
            <w:t>Project documentation</w:t>
          </w:r>
        </w:p>
        <w:p w:rsidR="007A51CA" w:rsidRPr="00A64FDE" w:rsidRDefault="007A51CA" w:rsidP="00354CA3">
          <w:pPr>
            <w:jc w:val="center"/>
            <w:rPr>
              <w:color w:val="043964"/>
              <w:sz w:val="48"/>
              <w:szCs w:val="48"/>
              <w:lang w:val="en-US"/>
            </w:rPr>
          </w:pPr>
          <w:r w:rsidRPr="00A64FDE">
            <w:rPr>
              <w:color w:val="043964"/>
              <w:sz w:val="48"/>
              <w:szCs w:val="48"/>
              <w:lang w:val="en-US"/>
            </w:rPr>
            <w:t xml:space="preserve"> </w:t>
          </w:r>
        </w:p>
        <w:p w:rsidR="007A51CA" w:rsidRPr="00A64FDE" w:rsidRDefault="007A51CA" w:rsidP="00354CA3">
          <w:pPr>
            <w:jc w:val="center"/>
            <w:rPr>
              <w:color w:val="043964"/>
              <w:sz w:val="48"/>
              <w:szCs w:val="48"/>
              <w:lang w:val="en-US"/>
            </w:rPr>
          </w:pPr>
        </w:p>
        <w:p w:rsidR="007A51CA" w:rsidRPr="00A64FDE" w:rsidRDefault="007A51CA" w:rsidP="00354CA3">
          <w:pPr>
            <w:jc w:val="center"/>
            <w:rPr>
              <w:color w:val="043964"/>
              <w:sz w:val="48"/>
              <w:szCs w:val="48"/>
              <w:lang w:val="en-US"/>
            </w:rPr>
          </w:pPr>
        </w:p>
        <w:p w:rsidR="007A51CA" w:rsidRPr="00A64FDE" w:rsidRDefault="007A51CA" w:rsidP="00354CA3">
          <w:pPr>
            <w:jc w:val="center"/>
            <w:rPr>
              <w:color w:val="043964"/>
              <w:sz w:val="48"/>
              <w:szCs w:val="48"/>
              <w:lang w:val="en-US"/>
            </w:rPr>
          </w:pPr>
        </w:p>
        <w:p w:rsidR="007A51CA" w:rsidRPr="00A64FDE" w:rsidRDefault="007A51CA" w:rsidP="00354CA3">
          <w:pPr>
            <w:jc w:val="center"/>
            <w:rPr>
              <w:color w:val="043964"/>
              <w:sz w:val="48"/>
              <w:szCs w:val="48"/>
              <w:lang w:val="en-US"/>
            </w:rPr>
          </w:pPr>
        </w:p>
        <w:p w:rsidR="007A51CA" w:rsidRPr="00A64FDE" w:rsidRDefault="007A51CA" w:rsidP="00354CA3">
          <w:pPr>
            <w:jc w:val="center"/>
            <w:rPr>
              <w:color w:val="043964"/>
              <w:sz w:val="48"/>
              <w:szCs w:val="48"/>
              <w:lang w:val="en-US"/>
            </w:rPr>
          </w:pPr>
        </w:p>
        <w:p w:rsidR="007A51CA" w:rsidRPr="00A64FDE" w:rsidRDefault="007A51CA" w:rsidP="00354CA3">
          <w:pPr>
            <w:jc w:val="center"/>
            <w:rPr>
              <w:color w:val="043964"/>
              <w:sz w:val="48"/>
              <w:szCs w:val="48"/>
              <w:lang w:val="en-US"/>
            </w:rPr>
          </w:pPr>
        </w:p>
        <w:p w:rsidR="007A51CA" w:rsidRPr="00A64FDE" w:rsidRDefault="007A51CA" w:rsidP="00354CA3">
          <w:pPr>
            <w:jc w:val="center"/>
            <w:rPr>
              <w:color w:val="043964"/>
              <w:sz w:val="48"/>
              <w:szCs w:val="48"/>
              <w:lang w:val="en-US"/>
            </w:rPr>
          </w:pPr>
        </w:p>
        <w:p w:rsidR="007A51CA" w:rsidRPr="00A64FDE" w:rsidRDefault="007A51CA" w:rsidP="00354CA3">
          <w:pPr>
            <w:jc w:val="center"/>
            <w:rPr>
              <w:color w:val="043964"/>
              <w:sz w:val="48"/>
              <w:szCs w:val="48"/>
              <w:lang w:val="en-US"/>
            </w:rPr>
          </w:pPr>
        </w:p>
        <w:p w:rsidR="007A51CA" w:rsidRPr="00A64FDE" w:rsidRDefault="007A51CA" w:rsidP="007A51CA">
          <w:pPr>
            <w:jc w:val="right"/>
            <w:rPr>
              <w:color w:val="043964"/>
              <w:sz w:val="48"/>
              <w:szCs w:val="48"/>
              <w:lang w:val="en-US"/>
            </w:rPr>
          </w:pPr>
          <w:r w:rsidRPr="00A64FDE">
            <w:rPr>
              <w:color w:val="043964"/>
              <w:sz w:val="48"/>
              <w:szCs w:val="48"/>
              <w:lang w:val="en-US"/>
            </w:rPr>
            <w:t>Irene Cantini</w:t>
          </w:r>
        </w:p>
        <w:p w:rsidR="00A64FDE" w:rsidRDefault="007A51CA" w:rsidP="00A64FDE">
          <w:pPr>
            <w:jc w:val="right"/>
            <w:rPr>
              <w:color w:val="043964"/>
              <w:sz w:val="48"/>
              <w:szCs w:val="48"/>
              <w:lang w:val="en-US"/>
            </w:rPr>
          </w:pPr>
          <w:r w:rsidRPr="00A64FDE">
            <w:rPr>
              <w:color w:val="043964"/>
              <w:sz w:val="48"/>
              <w:szCs w:val="48"/>
              <w:lang w:val="en-US"/>
            </w:rPr>
            <w:t>Federica Perrone</w:t>
          </w:r>
        </w:p>
        <w:p w:rsidR="00A64FDE" w:rsidRPr="004B32B7" w:rsidRDefault="00A64FDE">
          <w:pPr>
            <w:rPr>
              <w:color w:val="043964"/>
              <w:sz w:val="48"/>
              <w:szCs w:val="48"/>
              <w:lang w:val="en-US"/>
            </w:rPr>
          </w:pPr>
          <w:r>
            <w:rPr>
              <w:color w:val="043964"/>
              <w:sz w:val="48"/>
              <w:szCs w:val="48"/>
              <w:lang w:val="en-US"/>
            </w:rPr>
            <w:lastRenderedPageBreak/>
            <w:br w:type="page"/>
          </w:r>
        </w:p>
        <w:sdt>
          <w:sdtPr>
            <w:id w:val="-155222901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A64FDE" w:rsidRDefault="00A64FDE">
              <w:pPr>
                <w:pStyle w:val="Titolosommario"/>
              </w:pPr>
              <w:r>
                <w:t>Sommario</w:t>
              </w:r>
            </w:p>
            <w:p w:rsidR="004B32B7" w:rsidRDefault="00A64FDE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it-IT"/>
                </w:rPr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 xml:space="preserve"> TOC \o "1-3" \h \z \u </w:instrText>
              </w:r>
              <w:r>
                <w:rPr>
                  <w:b/>
                  <w:bCs/>
                </w:rPr>
                <w:fldChar w:fldCharType="separate"/>
              </w:r>
              <w:hyperlink w:anchor="_Toc102926417" w:history="1">
                <w:r w:rsidR="004B32B7" w:rsidRPr="005C35C4">
                  <w:rPr>
                    <w:rStyle w:val="Collegamentoipertestuale"/>
                    <w:noProof/>
                    <w:lang w:val="en-US"/>
                  </w:rPr>
                  <w:t>Introduction</w:t>
                </w:r>
                <w:r w:rsidR="004B32B7">
                  <w:rPr>
                    <w:noProof/>
                    <w:webHidden/>
                  </w:rPr>
                  <w:tab/>
                </w:r>
                <w:r w:rsidR="004B32B7">
                  <w:rPr>
                    <w:noProof/>
                    <w:webHidden/>
                  </w:rPr>
                  <w:fldChar w:fldCharType="begin"/>
                </w:r>
                <w:r w:rsidR="004B32B7">
                  <w:rPr>
                    <w:noProof/>
                    <w:webHidden/>
                  </w:rPr>
                  <w:instrText xml:space="preserve"> PAGEREF _Toc102926417 \h </w:instrText>
                </w:r>
                <w:r w:rsidR="004B32B7">
                  <w:rPr>
                    <w:noProof/>
                    <w:webHidden/>
                  </w:rPr>
                </w:r>
                <w:r w:rsidR="004B32B7">
                  <w:rPr>
                    <w:noProof/>
                    <w:webHidden/>
                  </w:rPr>
                  <w:fldChar w:fldCharType="separate"/>
                </w:r>
                <w:r w:rsidR="004B32B7">
                  <w:rPr>
                    <w:noProof/>
                    <w:webHidden/>
                  </w:rPr>
                  <w:t>3</w:t>
                </w:r>
                <w:r w:rsidR="004B32B7">
                  <w:rPr>
                    <w:noProof/>
                    <w:webHidden/>
                  </w:rPr>
                  <w:fldChar w:fldCharType="end"/>
                </w:r>
              </w:hyperlink>
            </w:p>
            <w:p w:rsidR="00A64FDE" w:rsidRDefault="00A64FDE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64FDE" w:rsidRDefault="00A64FDE">
          <w:pPr>
            <w:rPr>
              <w:color w:val="043964"/>
              <w:sz w:val="40"/>
              <w:szCs w:val="40"/>
            </w:rPr>
          </w:pPr>
          <w:r>
            <w:rPr>
              <w:color w:val="043964"/>
              <w:sz w:val="40"/>
              <w:szCs w:val="40"/>
            </w:rPr>
            <w:br w:type="page"/>
          </w:r>
          <w:bookmarkStart w:id="0" w:name="_GoBack"/>
          <w:bookmarkEnd w:id="0"/>
        </w:p>
        <w:p w:rsidR="0069175B" w:rsidRPr="00A64FDE" w:rsidRDefault="00A64FDE" w:rsidP="00A64FDE">
          <w:pPr>
            <w:pStyle w:val="Titolo1"/>
            <w:rPr>
              <w:color w:val="043964"/>
              <w:sz w:val="40"/>
              <w:szCs w:val="40"/>
              <w:lang w:val="en-US"/>
            </w:rPr>
          </w:pPr>
          <w:bookmarkStart w:id="1" w:name="_Toc102926417"/>
          <w:r>
            <w:rPr>
              <w:color w:val="043964"/>
              <w:sz w:val="40"/>
              <w:szCs w:val="40"/>
              <w:lang w:val="en-US"/>
            </w:rPr>
            <w:lastRenderedPageBreak/>
            <w:t>Introduction</w:t>
          </w:r>
        </w:p>
      </w:sdtContent>
    </w:sdt>
    <w:bookmarkEnd w:id="1" w:displacedByCustomXml="prev"/>
    <w:sectPr w:rsidR="0069175B" w:rsidRPr="00A64FDE" w:rsidSect="007A51CA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32"/>
    <w:rsid w:val="000B7D69"/>
    <w:rsid w:val="004B32B7"/>
    <w:rsid w:val="0069175B"/>
    <w:rsid w:val="007A51CA"/>
    <w:rsid w:val="00A64FDE"/>
    <w:rsid w:val="00B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229F"/>
  <w15:chartTrackingRefBased/>
  <w15:docId w15:val="{D3D1AA82-31EE-45E7-8434-7A0D392D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4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7A51CA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7A51C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7A51C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64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4FD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64FD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64F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2CB45-DB69-4345-AF2B-D93999129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2022-05-08T16:14:00Z</dcterms:created>
  <dcterms:modified xsi:type="dcterms:W3CDTF">2022-05-08T16:20:00Z</dcterms:modified>
</cp:coreProperties>
</file>