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w:t>
          </w:r>
          <w:bookmarkStart w:id="0" w:name="_GoBack"/>
          <w:bookmarkEnd w:id="0"/>
          <w:r w:rsidRPr="008C6938">
            <w:rPr>
              <w:lang w:val="en-GB"/>
            </w:rPr>
            <w:t>ary</w:t>
          </w:r>
        </w:p>
        <w:p w:rsidR="009D0A79"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250598" w:history="1">
            <w:r w:rsidR="009D0A79" w:rsidRPr="00093BEB">
              <w:rPr>
                <w:rStyle w:val="Collegamentoipertestuale"/>
                <w:noProof/>
                <w:lang w:val="en-GB"/>
              </w:rPr>
              <w:t>Introduction</w:t>
            </w:r>
            <w:r w:rsidR="009D0A79">
              <w:rPr>
                <w:noProof/>
                <w:webHidden/>
              </w:rPr>
              <w:tab/>
            </w:r>
            <w:r w:rsidR="009D0A79">
              <w:rPr>
                <w:noProof/>
                <w:webHidden/>
              </w:rPr>
              <w:fldChar w:fldCharType="begin"/>
            </w:r>
            <w:r w:rsidR="009D0A79">
              <w:rPr>
                <w:noProof/>
                <w:webHidden/>
              </w:rPr>
              <w:instrText xml:space="preserve"> PAGEREF _Toc91250598 \h </w:instrText>
            </w:r>
            <w:r w:rsidR="009D0A79">
              <w:rPr>
                <w:noProof/>
                <w:webHidden/>
              </w:rPr>
            </w:r>
            <w:r w:rsidR="009D0A79">
              <w:rPr>
                <w:noProof/>
                <w:webHidden/>
              </w:rPr>
              <w:fldChar w:fldCharType="separate"/>
            </w:r>
            <w:r w:rsidR="009D0A79">
              <w:rPr>
                <w:noProof/>
                <w:webHidden/>
              </w:rPr>
              <w:t>3</w:t>
            </w:r>
            <w:r w:rsidR="009D0A79">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599" w:history="1">
            <w:r w:rsidRPr="00093BEB">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_Toc91250599 \h </w:instrText>
            </w:r>
            <w:r>
              <w:rPr>
                <w:noProof/>
                <w:webHidden/>
              </w:rPr>
            </w:r>
            <w:r>
              <w:rPr>
                <w:noProof/>
                <w:webHidden/>
              </w:rPr>
              <w:fldChar w:fldCharType="separate"/>
            </w:r>
            <w:r>
              <w:rPr>
                <w:noProof/>
                <w:webHidden/>
              </w:rPr>
              <w:t>3</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00" w:history="1">
            <w:r w:rsidRPr="00093BEB">
              <w:rPr>
                <w:rStyle w:val="Collegamentoipertestuale"/>
                <w:noProof/>
                <w:lang w:val="en-GB"/>
              </w:rPr>
              <w:t>General Algorithm</w:t>
            </w:r>
            <w:r>
              <w:rPr>
                <w:noProof/>
                <w:webHidden/>
              </w:rPr>
              <w:tab/>
            </w:r>
            <w:r>
              <w:rPr>
                <w:noProof/>
                <w:webHidden/>
              </w:rPr>
              <w:fldChar w:fldCharType="begin"/>
            </w:r>
            <w:r>
              <w:rPr>
                <w:noProof/>
                <w:webHidden/>
              </w:rPr>
              <w:instrText xml:space="preserve"> PAGEREF _Toc91250600 \h </w:instrText>
            </w:r>
            <w:r>
              <w:rPr>
                <w:noProof/>
                <w:webHidden/>
              </w:rPr>
            </w:r>
            <w:r>
              <w:rPr>
                <w:noProof/>
                <w:webHidden/>
              </w:rPr>
              <w:fldChar w:fldCharType="separate"/>
            </w:r>
            <w:r>
              <w:rPr>
                <w:noProof/>
                <w:webHidden/>
              </w:rPr>
              <w:t>4</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01" w:history="1">
            <w:r w:rsidRPr="00093BEB">
              <w:rPr>
                <w:rStyle w:val="Collegamentoipertestuale"/>
                <w:noProof/>
                <w:lang w:val="en-US"/>
              </w:rPr>
              <w:t>Hamming Encoder</w:t>
            </w:r>
            <w:r>
              <w:rPr>
                <w:noProof/>
                <w:webHidden/>
              </w:rPr>
              <w:tab/>
            </w:r>
            <w:r>
              <w:rPr>
                <w:noProof/>
                <w:webHidden/>
              </w:rPr>
              <w:fldChar w:fldCharType="begin"/>
            </w:r>
            <w:r>
              <w:rPr>
                <w:noProof/>
                <w:webHidden/>
              </w:rPr>
              <w:instrText xml:space="preserve"> PAGEREF _Toc91250601 \h </w:instrText>
            </w:r>
            <w:r>
              <w:rPr>
                <w:noProof/>
                <w:webHidden/>
              </w:rPr>
            </w:r>
            <w:r>
              <w:rPr>
                <w:noProof/>
                <w:webHidden/>
              </w:rPr>
              <w:fldChar w:fldCharType="separate"/>
            </w:r>
            <w:r>
              <w:rPr>
                <w:noProof/>
                <w:webHidden/>
              </w:rPr>
              <w:t>5</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02" w:history="1">
            <w:r w:rsidRPr="00093BEB">
              <w:rPr>
                <w:rStyle w:val="Collegamentoipertestuale"/>
                <w:noProof/>
                <w:lang w:val="en-GB"/>
              </w:rPr>
              <w:t>Hamming Decoder</w:t>
            </w:r>
            <w:r>
              <w:rPr>
                <w:noProof/>
                <w:webHidden/>
              </w:rPr>
              <w:tab/>
            </w:r>
            <w:r>
              <w:rPr>
                <w:noProof/>
                <w:webHidden/>
              </w:rPr>
              <w:fldChar w:fldCharType="begin"/>
            </w:r>
            <w:r>
              <w:rPr>
                <w:noProof/>
                <w:webHidden/>
              </w:rPr>
              <w:instrText xml:space="preserve"> PAGEREF _Toc91250602 \h </w:instrText>
            </w:r>
            <w:r>
              <w:rPr>
                <w:noProof/>
                <w:webHidden/>
              </w:rPr>
            </w:r>
            <w:r>
              <w:rPr>
                <w:noProof/>
                <w:webHidden/>
              </w:rPr>
              <w:fldChar w:fldCharType="separate"/>
            </w:r>
            <w:r>
              <w:rPr>
                <w:noProof/>
                <w:webHidden/>
              </w:rPr>
              <w:t>5</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03" w:history="1">
            <w:r w:rsidRPr="00093BEB">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_Toc91250603 \h </w:instrText>
            </w:r>
            <w:r>
              <w:rPr>
                <w:noProof/>
                <w:webHidden/>
              </w:rPr>
            </w:r>
            <w:r>
              <w:rPr>
                <w:noProof/>
                <w:webHidden/>
              </w:rPr>
              <w:fldChar w:fldCharType="separate"/>
            </w:r>
            <w:r>
              <w:rPr>
                <w:noProof/>
                <w:webHidden/>
              </w:rPr>
              <w:t>5</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04" w:history="1">
            <w:r w:rsidRPr="00093BEB">
              <w:rPr>
                <w:rStyle w:val="Collegamentoipertestuale"/>
                <w:noProof/>
                <w:lang w:val="en-GB"/>
              </w:rPr>
              <w:t>Applications</w:t>
            </w:r>
            <w:r>
              <w:rPr>
                <w:noProof/>
                <w:webHidden/>
              </w:rPr>
              <w:tab/>
            </w:r>
            <w:r>
              <w:rPr>
                <w:noProof/>
                <w:webHidden/>
              </w:rPr>
              <w:fldChar w:fldCharType="begin"/>
            </w:r>
            <w:r>
              <w:rPr>
                <w:noProof/>
                <w:webHidden/>
              </w:rPr>
              <w:instrText xml:space="preserve"> PAGEREF _Toc91250604 \h </w:instrText>
            </w:r>
            <w:r>
              <w:rPr>
                <w:noProof/>
                <w:webHidden/>
              </w:rPr>
            </w:r>
            <w:r>
              <w:rPr>
                <w:noProof/>
                <w:webHidden/>
              </w:rPr>
              <w:fldChar w:fldCharType="separate"/>
            </w:r>
            <w:r>
              <w:rPr>
                <w:noProof/>
                <w:webHidden/>
              </w:rPr>
              <w:t>5</w:t>
            </w:r>
            <w:r>
              <w:rPr>
                <w:noProof/>
                <w:webHidden/>
              </w:rPr>
              <w:fldChar w:fldCharType="end"/>
            </w:r>
          </w:hyperlink>
        </w:p>
        <w:p w:rsidR="009D0A79" w:rsidRDefault="009D0A79">
          <w:pPr>
            <w:pStyle w:val="Sommario1"/>
            <w:tabs>
              <w:tab w:val="right" w:leader="dot" w:pos="9628"/>
            </w:tabs>
            <w:rPr>
              <w:rFonts w:eastAsiaTheme="minorEastAsia"/>
              <w:noProof/>
              <w:lang w:eastAsia="it-IT"/>
            </w:rPr>
          </w:pPr>
          <w:hyperlink w:anchor="_Toc91250605" w:history="1">
            <w:r w:rsidRPr="00093BEB">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_Toc91250605 \h </w:instrText>
            </w:r>
            <w:r>
              <w:rPr>
                <w:noProof/>
                <w:webHidden/>
              </w:rPr>
            </w:r>
            <w:r>
              <w:rPr>
                <w:noProof/>
                <w:webHidden/>
              </w:rPr>
              <w:fldChar w:fldCharType="separate"/>
            </w:r>
            <w:r>
              <w:rPr>
                <w:noProof/>
                <w:webHidden/>
              </w:rPr>
              <w:t>6</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06" w:history="1">
            <w:r w:rsidRPr="00093BEB">
              <w:rPr>
                <w:rStyle w:val="Collegamentoipertestuale"/>
                <w:noProof/>
                <w:lang w:val="en-GB"/>
              </w:rPr>
              <w:t>Encoder Architecture</w:t>
            </w:r>
            <w:r>
              <w:rPr>
                <w:noProof/>
                <w:webHidden/>
              </w:rPr>
              <w:tab/>
            </w:r>
            <w:r>
              <w:rPr>
                <w:noProof/>
                <w:webHidden/>
              </w:rPr>
              <w:fldChar w:fldCharType="begin"/>
            </w:r>
            <w:r>
              <w:rPr>
                <w:noProof/>
                <w:webHidden/>
              </w:rPr>
              <w:instrText xml:space="preserve"> PAGEREF _Toc91250606 \h </w:instrText>
            </w:r>
            <w:r>
              <w:rPr>
                <w:noProof/>
                <w:webHidden/>
              </w:rPr>
            </w:r>
            <w:r>
              <w:rPr>
                <w:noProof/>
                <w:webHidden/>
              </w:rPr>
              <w:fldChar w:fldCharType="separate"/>
            </w:r>
            <w:r>
              <w:rPr>
                <w:noProof/>
                <w:webHidden/>
              </w:rPr>
              <w:t>7</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07" w:history="1">
            <w:r w:rsidRPr="00093BEB">
              <w:rPr>
                <w:rStyle w:val="Collegamentoipertestuale"/>
                <w:noProof/>
                <w:lang w:val="en-GB"/>
              </w:rPr>
              <w:t>Decoder Architecture</w:t>
            </w:r>
            <w:r>
              <w:rPr>
                <w:noProof/>
                <w:webHidden/>
              </w:rPr>
              <w:tab/>
            </w:r>
            <w:r>
              <w:rPr>
                <w:noProof/>
                <w:webHidden/>
              </w:rPr>
              <w:fldChar w:fldCharType="begin"/>
            </w:r>
            <w:r>
              <w:rPr>
                <w:noProof/>
                <w:webHidden/>
              </w:rPr>
              <w:instrText xml:space="preserve"> PAGEREF _Toc91250607 \h </w:instrText>
            </w:r>
            <w:r>
              <w:rPr>
                <w:noProof/>
                <w:webHidden/>
              </w:rPr>
            </w:r>
            <w:r>
              <w:rPr>
                <w:noProof/>
                <w:webHidden/>
              </w:rPr>
              <w:fldChar w:fldCharType="separate"/>
            </w:r>
            <w:r>
              <w:rPr>
                <w:noProof/>
                <w:webHidden/>
              </w:rPr>
              <w:t>7</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08" w:history="1">
            <w:r w:rsidRPr="00093BEB">
              <w:rPr>
                <w:rStyle w:val="Collegamentoipertestuale"/>
                <w:noProof/>
                <w:lang w:val="en-GB"/>
              </w:rPr>
              <w:t>Error Injector</w:t>
            </w:r>
            <w:r>
              <w:rPr>
                <w:noProof/>
                <w:webHidden/>
              </w:rPr>
              <w:tab/>
            </w:r>
            <w:r>
              <w:rPr>
                <w:noProof/>
                <w:webHidden/>
              </w:rPr>
              <w:fldChar w:fldCharType="begin"/>
            </w:r>
            <w:r>
              <w:rPr>
                <w:noProof/>
                <w:webHidden/>
              </w:rPr>
              <w:instrText xml:space="preserve"> PAGEREF _Toc91250608 \h </w:instrText>
            </w:r>
            <w:r>
              <w:rPr>
                <w:noProof/>
                <w:webHidden/>
              </w:rPr>
            </w:r>
            <w:r>
              <w:rPr>
                <w:noProof/>
                <w:webHidden/>
              </w:rPr>
              <w:fldChar w:fldCharType="separate"/>
            </w:r>
            <w:r>
              <w:rPr>
                <w:noProof/>
                <w:webHidden/>
              </w:rPr>
              <w:t>9</w:t>
            </w:r>
            <w:r>
              <w:rPr>
                <w:noProof/>
                <w:webHidden/>
              </w:rPr>
              <w:fldChar w:fldCharType="end"/>
            </w:r>
          </w:hyperlink>
        </w:p>
        <w:p w:rsidR="009D0A79" w:rsidRDefault="009D0A79">
          <w:pPr>
            <w:pStyle w:val="Sommario1"/>
            <w:tabs>
              <w:tab w:val="right" w:leader="dot" w:pos="9628"/>
            </w:tabs>
            <w:rPr>
              <w:rFonts w:eastAsiaTheme="minorEastAsia"/>
              <w:noProof/>
              <w:lang w:eastAsia="it-IT"/>
            </w:rPr>
          </w:pPr>
          <w:hyperlink w:anchor="_Toc91250609" w:history="1">
            <w:r w:rsidRPr="00093BEB">
              <w:rPr>
                <w:rStyle w:val="Collegamentoipertestuale"/>
                <w:noProof/>
                <w:lang w:val="en-GB"/>
              </w:rPr>
              <w:t>VHDL Code</w:t>
            </w:r>
            <w:r>
              <w:rPr>
                <w:noProof/>
                <w:webHidden/>
              </w:rPr>
              <w:tab/>
            </w:r>
            <w:r>
              <w:rPr>
                <w:noProof/>
                <w:webHidden/>
              </w:rPr>
              <w:fldChar w:fldCharType="begin"/>
            </w:r>
            <w:r>
              <w:rPr>
                <w:noProof/>
                <w:webHidden/>
              </w:rPr>
              <w:instrText xml:space="preserve"> PAGEREF _Toc91250609 \h </w:instrText>
            </w:r>
            <w:r>
              <w:rPr>
                <w:noProof/>
                <w:webHidden/>
              </w:rPr>
            </w:r>
            <w:r>
              <w:rPr>
                <w:noProof/>
                <w:webHidden/>
              </w:rPr>
              <w:fldChar w:fldCharType="separate"/>
            </w:r>
            <w:r>
              <w:rPr>
                <w:noProof/>
                <w:webHidden/>
              </w:rPr>
              <w:t>10</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10" w:history="1">
            <w:r w:rsidRPr="00093BEB">
              <w:rPr>
                <w:rStyle w:val="Collegamentoipertestuale"/>
                <w:noProof/>
                <w:lang w:val="en-GB"/>
              </w:rPr>
              <w:t>Modules List</w:t>
            </w:r>
            <w:r>
              <w:rPr>
                <w:noProof/>
                <w:webHidden/>
              </w:rPr>
              <w:tab/>
            </w:r>
            <w:r>
              <w:rPr>
                <w:noProof/>
                <w:webHidden/>
              </w:rPr>
              <w:fldChar w:fldCharType="begin"/>
            </w:r>
            <w:r>
              <w:rPr>
                <w:noProof/>
                <w:webHidden/>
              </w:rPr>
              <w:instrText xml:space="preserve"> PAGEREF _Toc91250610 \h </w:instrText>
            </w:r>
            <w:r>
              <w:rPr>
                <w:noProof/>
                <w:webHidden/>
              </w:rPr>
            </w:r>
            <w:r>
              <w:rPr>
                <w:noProof/>
                <w:webHidden/>
              </w:rPr>
              <w:fldChar w:fldCharType="separate"/>
            </w:r>
            <w:r>
              <w:rPr>
                <w:noProof/>
                <w:webHidden/>
              </w:rPr>
              <w:t>10</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11" w:history="1">
            <w:r w:rsidRPr="00093BEB">
              <w:rPr>
                <w:rStyle w:val="Collegamentoipertestuale"/>
                <w:noProof/>
                <w:lang w:val="en-GB"/>
              </w:rPr>
              <w:t>ECC</w:t>
            </w:r>
            <w:r>
              <w:rPr>
                <w:noProof/>
                <w:webHidden/>
              </w:rPr>
              <w:tab/>
            </w:r>
            <w:r>
              <w:rPr>
                <w:noProof/>
                <w:webHidden/>
              </w:rPr>
              <w:fldChar w:fldCharType="begin"/>
            </w:r>
            <w:r>
              <w:rPr>
                <w:noProof/>
                <w:webHidden/>
              </w:rPr>
              <w:instrText xml:space="preserve"> PAGEREF _Toc91250611 \h </w:instrText>
            </w:r>
            <w:r>
              <w:rPr>
                <w:noProof/>
                <w:webHidden/>
              </w:rPr>
            </w:r>
            <w:r>
              <w:rPr>
                <w:noProof/>
                <w:webHidden/>
              </w:rPr>
              <w:fldChar w:fldCharType="separate"/>
            </w:r>
            <w:r>
              <w:rPr>
                <w:noProof/>
                <w:webHidden/>
              </w:rPr>
              <w:t>10</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12" w:history="1">
            <w:r w:rsidRPr="00093BEB">
              <w:rPr>
                <w:rStyle w:val="Collegamentoipertestuale"/>
                <w:noProof/>
                <w:lang w:val="en-GB"/>
              </w:rPr>
              <w:t>Encoder</w:t>
            </w:r>
            <w:r>
              <w:rPr>
                <w:noProof/>
                <w:webHidden/>
              </w:rPr>
              <w:tab/>
            </w:r>
            <w:r>
              <w:rPr>
                <w:noProof/>
                <w:webHidden/>
              </w:rPr>
              <w:fldChar w:fldCharType="begin"/>
            </w:r>
            <w:r>
              <w:rPr>
                <w:noProof/>
                <w:webHidden/>
              </w:rPr>
              <w:instrText xml:space="preserve"> PAGEREF _Toc91250612 \h </w:instrText>
            </w:r>
            <w:r>
              <w:rPr>
                <w:noProof/>
                <w:webHidden/>
              </w:rPr>
            </w:r>
            <w:r>
              <w:rPr>
                <w:noProof/>
                <w:webHidden/>
              </w:rPr>
              <w:fldChar w:fldCharType="separate"/>
            </w:r>
            <w:r>
              <w:rPr>
                <w:noProof/>
                <w:webHidden/>
              </w:rPr>
              <w:t>12</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13" w:history="1">
            <w:r w:rsidRPr="00093BEB">
              <w:rPr>
                <w:rStyle w:val="Collegamentoipertestuale"/>
                <w:noProof/>
                <w:lang w:val="en-GB"/>
              </w:rPr>
              <w:t>Decoder</w:t>
            </w:r>
            <w:r>
              <w:rPr>
                <w:noProof/>
                <w:webHidden/>
              </w:rPr>
              <w:tab/>
            </w:r>
            <w:r>
              <w:rPr>
                <w:noProof/>
                <w:webHidden/>
              </w:rPr>
              <w:fldChar w:fldCharType="begin"/>
            </w:r>
            <w:r>
              <w:rPr>
                <w:noProof/>
                <w:webHidden/>
              </w:rPr>
              <w:instrText xml:space="preserve"> PAGEREF _Toc91250613 \h </w:instrText>
            </w:r>
            <w:r>
              <w:rPr>
                <w:noProof/>
                <w:webHidden/>
              </w:rPr>
            </w:r>
            <w:r>
              <w:rPr>
                <w:noProof/>
                <w:webHidden/>
              </w:rPr>
              <w:fldChar w:fldCharType="separate"/>
            </w:r>
            <w:r>
              <w:rPr>
                <w:noProof/>
                <w:webHidden/>
              </w:rPr>
              <w:t>13</w:t>
            </w:r>
            <w:r>
              <w:rPr>
                <w:noProof/>
                <w:webHidden/>
              </w:rPr>
              <w:fldChar w:fldCharType="end"/>
            </w:r>
          </w:hyperlink>
        </w:p>
        <w:p w:rsidR="009D0A79" w:rsidRDefault="009D0A79">
          <w:pPr>
            <w:pStyle w:val="Sommario1"/>
            <w:tabs>
              <w:tab w:val="right" w:leader="dot" w:pos="9628"/>
            </w:tabs>
            <w:rPr>
              <w:rFonts w:eastAsiaTheme="minorEastAsia"/>
              <w:noProof/>
              <w:lang w:eastAsia="it-IT"/>
            </w:rPr>
          </w:pPr>
          <w:hyperlink w:anchor="_Toc91250614" w:history="1">
            <w:r w:rsidRPr="00093BEB">
              <w:rPr>
                <w:rStyle w:val="Collegamentoipertestuale"/>
                <w:noProof/>
                <w:lang w:val="en-GB"/>
              </w:rPr>
              <w:t>Test-plan</w:t>
            </w:r>
            <w:r>
              <w:rPr>
                <w:noProof/>
                <w:webHidden/>
              </w:rPr>
              <w:tab/>
            </w:r>
            <w:r>
              <w:rPr>
                <w:noProof/>
                <w:webHidden/>
              </w:rPr>
              <w:fldChar w:fldCharType="begin"/>
            </w:r>
            <w:r>
              <w:rPr>
                <w:noProof/>
                <w:webHidden/>
              </w:rPr>
              <w:instrText xml:space="preserve"> PAGEREF _Toc91250614 \h </w:instrText>
            </w:r>
            <w:r>
              <w:rPr>
                <w:noProof/>
                <w:webHidden/>
              </w:rPr>
            </w:r>
            <w:r>
              <w:rPr>
                <w:noProof/>
                <w:webHidden/>
              </w:rPr>
              <w:fldChar w:fldCharType="separate"/>
            </w:r>
            <w:r>
              <w:rPr>
                <w:noProof/>
                <w:webHidden/>
              </w:rPr>
              <w:t>16</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15" w:history="1">
            <w:r w:rsidRPr="00093BEB">
              <w:rPr>
                <w:rStyle w:val="Collegamentoipertestuale"/>
                <w:noProof/>
                <w:lang w:val="en-GB"/>
              </w:rPr>
              <w:t>Unit tests</w:t>
            </w:r>
            <w:r>
              <w:rPr>
                <w:noProof/>
                <w:webHidden/>
              </w:rPr>
              <w:tab/>
            </w:r>
            <w:r>
              <w:rPr>
                <w:noProof/>
                <w:webHidden/>
              </w:rPr>
              <w:fldChar w:fldCharType="begin"/>
            </w:r>
            <w:r>
              <w:rPr>
                <w:noProof/>
                <w:webHidden/>
              </w:rPr>
              <w:instrText xml:space="preserve"> PAGEREF _Toc91250615 \h </w:instrText>
            </w:r>
            <w:r>
              <w:rPr>
                <w:noProof/>
                <w:webHidden/>
              </w:rPr>
            </w:r>
            <w:r>
              <w:rPr>
                <w:noProof/>
                <w:webHidden/>
              </w:rPr>
              <w:fldChar w:fldCharType="separate"/>
            </w:r>
            <w:r>
              <w:rPr>
                <w:noProof/>
                <w:webHidden/>
              </w:rPr>
              <w:t>16</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16" w:history="1">
            <w:r w:rsidRPr="00093BEB">
              <w:rPr>
                <w:rStyle w:val="Collegamentoipertestuale"/>
                <w:noProof/>
                <w:lang w:val="en-GB"/>
              </w:rPr>
              <w:t>ECC</w:t>
            </w:r>
            <w:r>
              <w:rPr>
                <w:noProof/>
                <w:webHidden/>
              </w:rPr>
              <w:tab/>
            </w:r>
            <w:r>
              <w:rPr>
                <w:noProof/>
                <w:webHidden/>
              </w:rPr>
              <w:fldChar w:fldCharType="begin"/>
            </w:r>
            <w:r>
              <w:rPr>
                <w:noProof/>
                <w:webHidden/>
              </w:rPr>
              <w:instrText xml:space="preserve"> PAGEREF _Toc91250616 \h </w:instrText>
            </w:r>
            <w:r>
              <w:rPr>
                <w:noProof/>
                <w:webHidden/>
              </w:rPr>
            </w:r>
            <w:r>
              <w:rPr>
                <w:noProof/>
                <w:webHidden/>
              </w:rPr>
              <w:fldChar w:fldCharType="separate"/>
            </w:r>
            <w:r>
              <w:rPr>
                <w:noProof/>
                <w:webHidden/>
              </w:rPr>
              <w:t>16</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17" w:history="1">
            <w:r w:rsidRPr="00093BEB">
              <w:rPr>
                <w:rStyle w:val="Collegamentoipertestuale"/>
                <w:noProof/>
                <w:lang w:val="en-GB"/>
              </w:rPr>
              <w:t>Encoder</w:t>
            </w:r>
            <w:r>
              <w:rPr>
                <w:noProof/>
                <w:webHidden/>
              </w:rPr>
              <w:tab/>
            </w:r>
            <w:r>
              <w:rPr>
                <w:noProof/>
                <w:webHidden/>
              </w:rPr>
              <w:fldChar w:fldCharType="begin"/>
            </w:r>
            <w:r>
              <w:rPr>
                <w:noProof/>
                <w:webHidden/>
              </w:rPr>
              <w:instrText xml:space="preserve"> PAGEREF _Toc91250617 \h </w:instrText>
            </w:r>
            <w:r>
              <w:rPr>
                <w:noProof/>
                <w:webHidden/>
              </w:rPr>
            </w:r>
            <w:r>
              <w:rPr>
                <w:noProof/>
                <w:webHidden/>
              </w:rPr>
              <w:fldChar w:fldCharType="separate"/>
            </w:r>
            <w:r>
              <w:rPr>
                <w:noProof/>
                <w:webHidden/>
              </w:rPr>
              <w:t>16</w:t>
            </w:r>
            <w:r>
              <w:rPr>
                <w:noProof/>
                <w:webHidden/>
              </w:rPr>
              <w:fldChar w:fldCharType="end"/>
            </w:r>
          </w:hyperlink>
        </w:p>
        <w:p w:rsidR="009D0A79" w:rsidRDefault="009D0A79">
          <w:pPr>
            <w:pStyle w:val="Sommario3"/>
            <w:tabs>
              <w:tab w:val="right" w:leader="dot" w:pos="9628"/>
            </w:tabs>
            <w:rPr>
              <w:rFonts w:eastAsiaTheme="minorEastAsia"/>
              <w:noProof/>
              <w:lang w:eastAsia="it-IT"/>
            </w:rPr>
          </w:pPr>
          <w:hyperlink w:anchor="_Toc91250618" w:history="1">
            <w:r w:rsidRPr="00093BEB">
              <w:rPr>
                <w:rStyle w:val="Collegamentoipertestuale"/>
                <w:noProof/>
                <w:lang w:val="en-GB"/>
              </w:rPr>
              <w:t>Decoder</w:t>
            </w:r>
            <w:r>
              <w:rPr>
                <w:noProof/>
                <w:webHidden/>
              </w:rPr>
              <w:tab/>
            </w:r>
            <w:r>
              <w:rPr>
                <w:noProof/>
                <w:webHidden/>
              </w:rPr>
              <w:fldChar w:fldCharType="begin"/>
            </w:r>
            <w:r>
              <w:rPr>
                <w:noProof/>
                <w:webHidden/>
              </w:rPr>
              <w:instrText xml:space="preserve"> PAGEREF _Toc91250618 \h </w:instrText>
            </w:r>
            <w:r>
              <w:rPr>
                <w:noProof/>
                <w:webHidden/>
              </w:rPr>
            </w:r>
            <w:r>
              <w:rPr>
                <w:noProof/>
                <w:webHidden/>
              </w:rPr>
              <w:fldChar w:fldCharType="separate"/>
            </w:r>
            <w:r>
              <w:rPr>
                <w:noProof/>
                <w:webHidden/>
              </w:rPr>
              <w:t>17</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19" w:history="1">
            <w:r w:rsidRPr="00093BEB">
              <w:rPr>
                <w:rStyle w:val="Collegamentoipertestuale"/>
                <w:noProof/>
                <w:lang w:val="en-GB"/>
              </w:rPr>
              <w:t>Final test</w:t>
            </w:r>
            <w:r>
              <w:rPr>
                <w:noProof/>
                <w:webHidden/>
              </w:rPr>
              <w:tab/>
            </w:r>
            <w:r>
              <w:rPr>
                <w:noProof/>
                <w:webHidden/>
              </w:rPr>
              <w:fldChar w:fldCharType="begin"/>
            </w:r>
            <w:r>
              <w:rPr>
                <w:noProof/>
                <w:webHidden/>
              </w:rPr>
              <w:instrText xml:space="preserve"> PAGEREF _Toc91250619 \h </w:instrText>
            </w:r>
            <w:r>
              <w:rPr>
                <w:noProof/>
                <w:webHidden/>
              </w:rPr>
            </w:r>
            <w:r>
              <w:rPr>
                <w:noProof/>
                <w:webHidden/>
              </w:rPr>
              <w:fldChar w:fldCharType="separate"/>
            </w:r>
            <w:r>
              <w:rPr>
                <w:noProof/>
                <w:webHidden/>
              </w:rPr>
              <w:t>20</w:t>
            </w:r>
            <w:r>
              <w:rPr>
                <w:noProof/>
                <w:webHidden/>
              </w:rPr>
              <w:fldChar w:fldCharType="end"/>
            </w:r>
          </w:hyperlink>
        </w:p>
        <w:p w:rsidR="009D0A79" w:rsidRDefault="009D0A79">
          <w:pPr>
            <w:pStyle w:val="Sommario1"/>
            <w:tabs>
              <w:tab w:val="right" w:leader="dot" w:pos="9628"/>
            </w:tabs>
            <w:rPr>
              <w:rFonts w:eastAsiaTheme="minorEastAsia"/>
              <w:noProof/>
              <w:lang w:eastAsia="it-IT"/>
            </w:rPr>
          </w:pPr>
          <w:hyperlink w:anchor="_Toc91250620" w:history="1">
            <w:r w:rsidRPr="00093BEB">
              <w:rPr>
                <w:rStyle w:val="Collegamentoipertestuale"/>
                <w:noProof/>
                <w:lang w:val="en-GB"/>
              </w:rPr>
              <w:t>Synthesis</w:t>
            </w:r>
            <w:r>
              <w:rPr>
                <w:noProof/>
                <w:webHidden/>
              </w:rPr>
              <w:tab/>
            </w:r>
            <w:r>
              <w:rPr>
                <w:noProof/>
                <w:webHidden/>
              </w:rPr>
              <w:fldChar w:fldCharType="begin"/>
            </w:r>
            <w:r>
              <w:rPr>
                <w:noProof/>
                <w:webHidden/>
              </w:rPr>
              <w:instrText xml:space="preserve"> PAGEREF _Toc91250620 \h </w:instrText>
            </w:r>
            <w:r>
              <w:rPr>
                <w:noProof/>
                <w:webHidden/>
              </w:rPr>
            </w:r>
            <w:r>
              <w:rPr>
                <w:noProof/>
                <w:webHidden/>
              </w:rPr>
              <w:fldChar w:fldCharType="separate"/>
            </w:r>
            <w:r>
              <w:rPr>
                <w:noProof/>
                <w:webHidden/>
              </w:rPr>
              <w:t>24</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21" w:history="1">
            <w:r w:rsidRPr="00093BEB">
              <w:rPr>
                <w:rStyle w:val="Collegamentoipertestuale"/>
                <w:noProof/>
                <w:lang w:val="en-GB"/>
              </w:rPr>
              <w:t>RTL Analysis</w:t>
            </w:r>
            <w:r>
              <w:rPr>
                <w:noProof/>
                <w:webHidden/>
              </w:rPr>
              <w:tab/>
            </w:r>
            <w:r>
              <w:rPr>
                <w:noProof/>
                <w:webHidden/>
              </w:rPr>
              <w:fldChar w:fldCharType="begin"/>
            </w:r>
            <w:r>
              <w:rPr>
                <w:noProof/>
                <w:webHidden/>
              </w:rPr>
              <w:instrText xml:space="preserve"> PAGEREF _Toc91250621 \h </w:instrText>
            </w:r>
            <w:r>
              <w:rPr>
                <w:noProof/>
                <w:webHidden/>
              </w:rPr>
            </w:r>
            <w:r>
              <w:rPr>
                <w:noProof/>
                <w:webHidden/>
              </w:rPr>
              <w:fldChar w:fldCharType="separate"/>
            </w:r>
            <w:r>
              <w:rPr>
                <w:noProof/>
                <w:webHidden/>
              </w:rPr>
              <w:t>24</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22" w:history="1">
            <w:r w:rsidRPr="00093BEB">
              <w:rPr>
                <w:rStyle w:val="Collegamentoipertestuale"/>
                <w:noProof/>
                <w:lang w:val="en-GB"/>
              </w:rPr>
              <w:t>Timing Report</w:t>
            </w:r>
            <w:r>
              <w:rPr>
                <w:noProof/>
                <w:webHidden/>
              </w:rPr>
              <w:tab/>
            </w:r>
            <w:r>
              <w:rPr>
                <w:noProof/>
                <w:webHidden/>
              </w:rPr>
              <w:fldChar w:fldCharType="begin"/>
            </w:r>
            <w:r>
              <w:rPr>
                <w:noProof/>
                <w:webHidden/>
              </w:rPr>
              <w:instrText xml:space="preserve"> PAGEREF _Toc91250622 \h </w:instrText>
            </w:r>
            <w:r>
              <w:rPr>
                <w:noProof/>
                <w:webHidden/>
              </w:rPr>
            </w:r>
            <w:r>
              <w:rPr>
                <w:noProof/>
                <w:webHidden/>
              </w:rPr>
              <w:fldChar w:fldCharType="separate"/>
            </w:r>
            <w:r>
              <w:rPr>
                <w:noProof/>
                <w:webHidden/>
              </w:rPr>
              <w:t>24</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23" w:history="1">
            <w:r w:rsidRPr="00093BEB">
              <w:rPr>
                <w:rStyle w:val="Collegamentoipertestuale"/>
                <w:noProof/>
                <w:lang w:val="en-GB"/>
              </w:rPr>
              <w:t>Resource Utilization Report</w:t>
            </w:r>
            <w:r>
              <w:rPr>
                <w:noProof/>
                <w:webHidden/>
              </w:rPr>
              <w:tab/>
            </w:r>
            <w:r>
              <w:rPr>
                <w:noProof/>
                <w:webHidden/>
              </w:rPr>
              <w:fldChar w:fldCharType="begin"/>
            </w:r>
            <w:r>
              <w:rPr>
                <w:noProof/>
                <w:webHidden/>
              </w:rPr>
              <w:instrText xml:space="preserve"> PAGEREF _Toc91250623 \h </w:instrText>
            </w:r>
            <w:r>
              <w:rPr>
                <w:noProof/>
                <w:webHidden/>
              </w:rPr>
            </w:r>
            <w:r>
              <w:rPr>
                <w:noProof/>
                <w:webHidden/>
              </w:rPr>
              <w:fldChar w:fldCharType="separate"/>
            </w:r>
            <w:r>
              <w:rPr>
                <w:noProof/>
                <w:webHidden/>
              </w:rPr>
              <w:t>24</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24" w:history="1">
            <w:r w:rsidRPr="00093BEB">
              <w:rPr>
                <w:rStyle w:val="Collegamentoipertestuale"/>
                <w:noProof/>
                <w:lang w:val="en-GB"/>
              </w:rPr>
              <w:t>Power Consumption Report</w:t>
            </w:r>
            <w:r>
              <w:rPr>
                <w:noProof/>
                <w:webHidden/>
              </w:rPr>
              <w:tab/>
            </w:r>
            <w:r>
              <w:rPr>
                <w:noProof/>
                <w:webHidden/>
              </w:rPr>
              <w:fldChar w:fldCharType="begin"/>
            </w:r>
            <w:r>
              <w:rPr>
                <w:noProof/>
                <w:webHidden/>
              </w:rPr>
              <w:instrText xml:space="preserve"> PAGEREF _Toc91250624 \h </w:instrText>
            </w:r>
            <w:r>
              <w:rPr>
                <w:noProof/>
                <w:webHidden/>
              </w:rPr>
            </w:r>
            <w:r>
              <w:rPr>
                <w:noProof/>
                <w:webHidden/>
              </w:rPr>
              <w:fldChar w:fldCharType="separate"/>
            </w:r>
            <w:r>
              <w:rPr>
                <w:noProof/>
                <w:webHidden/>
              </w:rPr>
              <w:t>24</w:t>
            </w:r>
            <w:r>
              <w:rPr>
                <w:noProof/>
                <w:webHidden/>
              </w:rPr>
              <w:fldChar w:fldCharType="end"/>
            </w:r>
          </w:hyperlink>
        </w:p>
        <w:p w:rsidR="009D0A79" w:rsidRDefault="009D0A79">
          <w:pPr>
            <w:pStyle w:val="Sommario2"/>
            <w:tabs>
              <w:tab w:val="right" w:leader="dot" w:pos="9628"/>
            </w:tabs>
            <w:rPr>
              <w:rFonts w:eastAsiaTheme="minorEastAsia"/>
              <w:noProof/>
              <w:lang w:eastAsia="it-IT"/>
            </w:rPr>
          </w:pPr>
          <w:hyperlink w:anchor="_Toc91250625" w:history="1">
            <w:r w:rsidRPr="00093BEB">
              <w:rPr>
                <w:rStyle w:val="Collegamentoipertestuale"/>
                <w:noProof/>
                <w:lang w:val="en-GB"/>
              </w:rPr>
              <w:t>Warning Messages</w:t>
            </w:r>
            <w:r>
              <w:rPr>
                <w:noProof/>
                <w:webHidden/>
              </w:rPr>
              <w:tab/>
            </w:r>
            <w:r>
              <w:rPr>
                <w:noProof/>
                <w:webHidden/>
              </w:rPr>
              <w:fldChar w:fldCharType="begin"/>
            </w:r>
            <w:r>
              <w:rPr>
                <w:noProof/>
                <w:webHidden/>
              </w:rPr>
              <w:instrText xml:space="preserve"> PAGEREF _Toc91250625 \h </w:instrText>
            </w:r>
            <w:r>
              <w:rPr>
                <w:noProof/>
                <w:webHidden/>
              </w:rPr>
            </w:r>
            <w:r>
              <w:rPr>
                <w:noProof/>
                <w:webHidden/>
              </w:rPr>
              <w:fldChar w:fldCharType="separate"/>
            </w:r>
            <w:r>
              <w:rPr>
                <w:noProof/>
                <w:webHidden/>
              </w:rPr>
              <w:t>24</w:t>
            </w:r>
            <w:r>
              <w:rPr>
                <w:noProof/>
                <w:webHidden/>
              </w:rPr>
              <w:fldChar w:fldCharType="end"/>
            </w:r>
          </w:hyperlink>
        </w:p>
        <w:p w:rsidR="009D0A79" w:rsidRDefault="009D0A79">
          <w:pPr>
            <w:pStyle w:val="Sommario1"/>
            <w:tabs>
              <w:tab w:val="right" w:leader="dot" w:pos="9628"/>
            </w:tabs>
            <w:rPr>
              <w:rFonts w:eastAsiaTheme="minorEastAsia"/>
              <w:noProof/>
              <w:lang w:eastAsia="it-IT"/>
            </w:rPr>
          </w:pPr>
          <w:hyperlink w:anchor="_Toc91250626" w:history="1">
            <w:r w:rsidRPr="00093BEB">
              <w:rPr>
                <w:rStyle w:val="Collegamentoipertestuale"/>
                <w:noProof/>
                <w:lang w:val="en-GB"/>
              </w:rPr>
              <w:t>Conclusion</w:t>
            </w:r>
            <w:r>
              <w:rPr>
                <w:noProof/>
                <w:webHidden/>
              </w:rPr>
              <w:tab/>
            </w:r>
            <w:r>
              <w:rPr>
                <w:noProof/>
                <w:webHidden/>
              </w:rPr>
              <w:fldChar w:fldCharType="begin"/>
            </w:r>
            <w:r>
              <w:rPr>
                <w:noProof/>
                <w:webHidden/>
              </w:rPr>
              <w:instrText xml:space="preserve"> PAGEREF _Toc91250626 \h </w:instrText>
            </w:r>
            <w:r>
              <w:rPr>
                <w:noProof/>
                <w:webHidden/>
              </w:rPr>
            </w:r>
            <w:r>
              <w:rPr>
                <w:noProof/>
                <w:webHidden/>
              </w:rPr>
              <w:fldChar w:fldCharType="separate"/>
            </w:r>
            <w:r>
              <w:rPr>
                <w:noProof/>
                <w:webHidden/>
              </w:rPr>
              <w:t>25</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1" w:name="_Toc91250598"/>
      <w:r w:rsidRPr="008C6938">
        <w:rPr>
          <w:lang w:val="en-GB"/>
        </w:rPr>
        <w:lastRenderedPageBreak/>
        <w:t>Introduction</w:t>
      </w:r>
      <w:bookmarkEnd w:id="1"/>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2" w:name="_Toc91250599"/>
      <w:r>
        <w:rPr>
          <w:lang w:val="en-GB"/>
        </w:rPr>
        <w:t>Overview of Hamming Code</w:t>
      </w:r>
      <w:bookmarkEnd w:id="2"/>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2B7934" w:rsidRPr="0075431E" w:rsidRDefault="002B7934"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0012A6">
                              <w:rPr>
                                <w:noProof/>
                                <w:lang w:val="en-US"/>
                              </w:rPr>
                              <w:t>1</w:t>
                            </w:r>
                            <w:r>
                              <w:fldChar w:fldCharType="end"/>
                            </w:r>
                            <w:bookmarkEnd w:id="3"/>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2B7934" w:rsidRPr="0075431E" w:rsidRDefault="002B7934" w:rsidP="0075431E">
                      <w:pPr>
                        <w:pStyle w:val="Didascalia"/>
                        <w:rPr>
                          <w:noProof/>
                          <w:sz w:val="24"/>
                          <w:szCs w:val="24"/>
                          <w:lang w:val="en-US"/>
                        </w:rPr>
                      </w:pPr>
                      <w:bookmarkStart w:id="4"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0012A6">
                        <w:rPr>
                          <w:noProof/>
                          <w:lang w:val="en-US"/>
                        </w:rPr>
                        <w:t>1</w:t>
                      </w:r>
                      <w:r>
                        <w:fldChar w:fldCharType="end"/>
                      </w:r>
                      <w:bookmarkEnd w:id="4"/>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5" w:name="_Toc91250600"/>
      <w:r>
        <w:rPr>
          <w:lang w:val="en-GB"/>
        </w:rPr>
        <w:t>General Algorithm</w:t>
      </w:r>
      <w:bookmarkEnd w:id="5"/>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2B7934"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6"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6"/>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7" w:name="_Toc91250601"/>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2B7934" w:rsidRPr="00AD431C" w:rsidRDefault="002B7934">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D10514" w:rsidRDefault="002B7934"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2B7934" w:rsidRDefault="002B7934">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2B7934" w:rsidRPr="00AD431C" w:rsidRDefault="002B7934">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2B7934" w:rsidRPr="00D10514" w:rsidRDefault="002B7934"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2B7934" w:rsidRDefault="002B7934">
                          <w:r>
                            <w:t>n+k</w:t>
                          </w:r>
                        </w:p>
                      </w:txbxContent>
                    </v:textbox>
                  </v:shape>
                </v:group>
                <w10:wrap type="topAndBottom" anchory="page"/>
              </v:group>
            </w:pict>
          </mc:Fallback>
        </mc:AlternateContent>
      </w:r>
      <w:r w:rsidR="003257D5">
        <w:rPr>
          <w:lang w:val="en-US"/>
        </w:rPr>
        <w:t>Hamming Encoder</w:t>
      </w:r>
      <w:bookmarkEnd w:id="7"/>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0012A6">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2B7934" w:rsidRPr="0054657F" w:rsidRDefault="002B7934" w:rsidP="0054657F">
                      <w:pPr>
                        <w:pStyle w:val="Didascalia"/>
                        <w:rPr>
                          <w:noProof/>
                          <w:sz w:val="24"/>
                          <w:szCs w:val="24"/>
                          <w:lang w:val="en-GB"/>
                        </w:rPr>
                      </w:pPr>
                      <w:bookmarkStart w:id="9"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0012A6">
                        <w:rPr>
                          <w:noProof/>
                          <w:lang w:val="en-GB"/>
                        </w:rPr>
                        <w:t>3</w:t>
                      </w:r>
                      <w:r w:rsidRPr="0054657F">
                        <w:rPr>
                          <w:lang w:val="en-GB"/>
                        </w:rPr>
                        <w:fldChar w:fldCharType="end"/>
                      </w:r>
                      <w:bookmarkEnd w:id="9"/>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3257D5" w:rsidRDefault="002B7934"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0638" w:rsidRDefault="002B7934"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7C1E" w:rsidRDefault="002B7934"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2B7934" w:rsidRPr="003257D5" w:rsidRDefault="002B7934"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2B7934" w:rsidRPr="004A0638" w:rsidRDefault="002B7934"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2B7934" w:rsidRPr="004A7C1E" w:rsidRDefault="002B7934"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10" w:name="_Toc91250602"/>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2B7934" w:rsidRPr="00AD431C" w:rsidRDefault="002B7934"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D10514" w:rsidRDefault="002B7934"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2B7934" w:rsidRDefault="002B7934"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B7934" w:rsidRPr="00AD431C" w:rsidRDefault="002B7934"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2B7934" w:rsidRPr="00D10514" w:rsidRDefault="002B7934"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2B7934" w:rsidRDefault="002B7934" w:rsidP="004A7C1E">
                          <w:r>
                            <w:t>n</w:t>
                          </w:r>
                        </w:p>
                      </w:txbxContent>
                    </v:textbox>
                  </v:shape>
                </v:group>
                <w10:wrap type="topAndBottom" anchorx="margin" anchory="page"/>
              </v:group>
            </w:pict>
          </mc:Fallback>
        </mc:AlternateContent>
      </w:r>
      <w:r w:rsidR="00C85C8F">
        <w:rPr>
          <w:lang w:val="en-GB"/>
        </w:rPr>
        <w:t>Hamming Decoder</w:t>
      </w:r>
      <w:bookmarkEnd w:id="10"/>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39380D" w:rsidRDefault="002B7934"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0638" w:rsidRDefault="002B7934"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7C1E" w:rsidRDefault="002B7934"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2B7934" w:rsidRPr="0039380D" w:rsidRDefault="002B7934"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2B7934" w:rsidRPr="004A0638" w:rsidRDefault="002B7934"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2B7934" w:rsidRPr="004A7C1E" w:rsidRDefault="002B7934"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0012A6">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2B7934" w:rsidRPr="0054657F" w:rsidRDefault="002B7934" w:rsidP="0054657F">
                      <w:pPr>
                        <w:pStyle w:val="Didascalia"/>
                        <w:rPr>
                          <w:noProof/>
                          <w:sz w:val="24"/>
                          <w:szCs w:val="24"/>
                          <w:lang w:val="en-US"/>
                        </w:rPr>
                      </w:pPr>
                      <w:bookmarkStart w:id="12"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0012A6">
                        <w:rPr>
                          <w:noProof/>
                          <w:lang w:val="en-US"/>
                        </w:rPr>
                        <w:t>5</w:t>
                      </w:r>
                      <w:r>
                        <w:fldChar w:fldCharType="end"/>
                      </w:r>
                      <w:bookmarkEnd w:id="12"/>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3" w:name="_Toc91250603"/>
      <w:r>
        <w:rPr>
          <w:lang w:val="en-GB"/>
        </w:rPr>
        <w:t>Extended Hamming Code</w:t>
      </w:r>
      <w:bookmarkEnd w:id="13"/>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4" w:name="_Toc91250604"/>
      <w:r>
        <w:rPr>
          <w:lang w:val="en-GB"/>
        </w:rPr>
        <w:t>Applications</w:t>
      </w:r>
      <w:bookmarkEnd w:id="14"/>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5" w:name="_Toc91250605"/>
      <w:r w:rsidRPr="00A769C6">
        <w:rPr>
          <w:lang w:val="en-GB"/>
        </w:rPr>
        <w:lastRenderedPageBreak/>
        <w:t xml:space="preserve">Architecture </w:t>
      </w:r>
      <w:r w:rsidRPr="008C6938">
        <w:rPr>
          <w:lang w:val="en-GB"/>
        </w:rPr>
        <w:t>description</w:t>
      </w:r>
      <w:bookmarkEnd w:id="15"/>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2B7934" w:rsidRPr="00A81EE7" w:rsidRDefault="002B7934"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0012A6">
                              <w:rPr>
                                <w:noProof/>
                              </w:rPr>
                              <w:t>6</w:t>
                            </w:r>
                            <w:r>
                              <w:rPr>
                                <w:noProof/>
                              </w:rPr>
                              <w:fldChar w:fldCharType="end"/>
                            </w:r>
                            <w:bookmarkEnd w:id="16"/>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2B7934" w:rsidRPr="00A81EE7" w:rsidRDefault="002B7934" w:rsidP="0041360F">
                      <w:pPr>
                        <w:pStyle w:val="Didascalia"/>
                        <w:rPr>
                          <w:noProof/>
                          <w:sz w:val="24"/>
                          <w:szCs w:val="24"/>
                        </w:rPr>
                      </w:pPr>
                      <w:bookmarkStart w:id="17" w:name="_Ref90889570"/>
                      <w:r>
                        <w:t xml:space="preserve">Figure </w:t>
                      </w:r>
                      <w:r>
                        <w:rPr>
                          <w:noProof/>
                        </w:rPr>
                        <w:fldChar w:fldCharType="begin"/>
                      </w:r>
                      <w:r>
                        <w:rPr>
                          <w:noProof/>
                        </w:rPr>
                        <w:instrText xml:space="preserve"> SEQ Figura \* ARABIC </w:instrText>
                      </w:r>
                      <w:r>
                        <w:rPr>
                          <w:noProof/>
                        </w:rPr>
                        <w:fldChar w:fldCharType="separate"/>
                      </w:r>
                      <w:r w:rsidR="000012A6">
                        <w:rPr>
                          <w:noProof/>
                        </w:rPr>
                        <w:t>6</w:t>
                      </w:r>
                      <w:r>
                        <w:rPr>
                          <w:noProof/>
                        </w:rPr>
                        <w:fldChar w:fldCharType="end"/>
                      </w:r>
                      <w:bookmarkEnd w:id="17"/>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8" w:name="_Toc91250606"/>
      <w:r>
        <w:rPr>
          <w:lang w:val="en-GB"/>
        </w:rPr>
        <w:lastRenderedPageBreak/>
        <w:t>Encoder Architecture</w:t>
      </w:r>
      <w:bookmarkEnd w:id="18"/>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2B7934" w:rsidRPr="00344147" w:rsidRDefault="002B7934"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0012A6">
                              <w:rPr>
                                <w:noProof/>
                              </w:rPr>
                              <w:t>7</w:t>
                            </w:r>
                            <w:r>
                              <w:rPr>
                                <w:noProof/>
                              </w:rPr>
                              <w:fldChar w:fldCharType="end"/>
                            </w:r>
                            <w:bookmarkEnd w:id="19"/>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2B7934" w:rsidRPr="00344147" w:rsidRDefault="002B7934" w:rsidP="0047634F">
                      <w:pPr>
                        <w:pStyle w:val="Didascalia"/>
                        <w:rPr>
                          <w:noProof/>
                        </w:rPr>
                      </w:pPr>
                      <w:bookmarkStart w:id="20" w:name="_Ref90563452"/>
                      <w:r>
                        <w:t xml:space="preserve">Figure </w:t>
                      </w:r>
                      <w:r>
                        <w:rPr>
                          <w:noProof/>
                        </w:rPr>
                        <w:fldChar w:fldCharType="begin"/>
                      </w:r>
                      <w:r>
                        <w:rPr>
                          <w:noProof/>
                        </w:rPr>
                        <w:instrText xml:space="preserve"> SEQ Figura \* ARABIC </w:instrText>
                      </w:r>
                      <w:r>
                        <w:rPr>
                          <w:noProof/>
                        </w:rPr>
                        <w:fldChar w:fldCharType="separate"/>
                      </w:r>
                      <w:r w:rsidR="000012A6">
                        <w:rPr>
                          <w:noProof/>
                        </w:rPr>
                        <w:t>7</w:t>
                      </w:r>
                      <w:r>
                        <w:rPr>
                          <w:noProof/>
                        </w:rPr>
                        <w:fldChar w:fldCharType="end"/>
                      </w:r>
                      <w:bookmarkEnd w:id="20"/>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2B7934"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2B7934"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8</w:t>
                            </w:r>
                            <w:r w:rsidRPr="0054657F">
                              <w:rPr>
                                <w:lang w:val="en-US"/>
                              </w:rPr>
                              <w:fldChar w:fldCharType="end"/>
                            </w:r>
                            <w:bookmarkEnd w:id="21"/>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2B7934" w:rsidRPr="0054657F" w:rsidRDefault="002B7934" w:rsidP="0054657F">
                      <w:pPr>
                        <w:pStyle w:val="Didascalia"/>
                        <w:rPr>
                          <w:noProof/>
                          <w:sz w:val="24"/>
                          <w:szCs w:val="24"/>
                          <w:lang w:val="en-US"/>
                        </w:rPr>
                      </w:pPr>
                      <w:bookmarkStart w:id="22"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8</w:t>
                      </w:r>
                      <w:r w:rsidRPr="0054657F">
                        <w:rPr>
                          <w:lang w:val="en-US"/>
                        </w:rPr>
                        <w:fldChar w:fldCharType="end"/>
                      </w:r>
                      <w:bookmarkEnd w:id="22"/>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3" w:name="_Toc91250607"/>
      <w:r>
        <w:rPr>
          <w:lang w:val="en-GB"/>
        </w:rPr>
        <w:t>Decoder Architecture</w:t>
      </w:r>
      <w:bookmarkEnd w:id="23"/>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2B7934" w:rsidRPr="00EB35E7" w:rsidRDefault="002B7934"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0012A6">
                              <w:rPr>
                                <w:noProof/>
                              </w:rPr>
                              <w:t>9</w:t>
                            </w:r>
                            <w:r>
                              <w:rPr>
                                <w:noProof/>
                              </w:rPr>
                              <w:fldChar w:fldCharType="end"/>
                            </w:r>
                            <w:bookmarkEnd w:id="24"/>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2B7934" w:rsidRPr="00EB35E7" w:rsidRDefault="002B7934" w:rsidP="00FB6B82">
                      <w:pPr>
                        <w:pStyle w:val="Didascalia"/>
                        <w:rPr>
                          <w:noProof/>
                          <w:sz w:val="24"/>
                          <w:szCs w:val="24"/>
                        </w:rPr>
                      </w:pPr>
                      <w:bookmarkStart w:id="25" w:name="_Ref90563515"/>
                      <w:r>
                        <w:t xml:space="preserve">Figure </w:t>
                      </w:r>
                      <w:r>
                        <w:rPr>
                          <w:noProof/>
                        </w:rPr>
                        <w:fldChar w:fldCharType="begin"/>
                      </w:r>
                      <w:r>
                        <w:rPr>
                          <w:noProof/>
                        </w:rPr>
                        <w:instrText xml:space="preserve"> SEQ Figura \* ARABIC </w:instrText>
                      </w:r>
                      <w:r>
                        <w:rPr>
                          <w:noProof/>
                        </w:rPr>
                        <w:fldChar w:fldCharType="separate"/>
                      </w:r>
                      <w:r w:rsidR="000012A6">
                        <w:rPr>
                          <w:noProof/>
                        </w:rPr>
                        <w:t>9</w:t>
                      </w:r>
                      <w:r>
                        <w:rPr>
                          <w:noProof/>
                        </w:rPr>
                        <w:fldChar w:fldCharType="end"/>
                      </w:r>
                      <w:bookmarkEnd w:id="25"/>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2B7934">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2B7934"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6"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0012A6">
        <w:rPr>
          <w:noProof/>
          <w:lang w:val="en-US"/>
        </w:rPr>
        <w:t>10</w:t>
      </w:r>
      <w:r>
        <w:fldChar w:fldCharType="end"/>
      </w:r>
      <w:bookmarkEnd w:id="26"/>
      <w:r w:rsidRPr="00BC5265">
        <w:rPr>
          <w:lang w:val="en-US"/>
        </w:rPr>
        <w:t xml:space="preserve"> - </w:t>
      </w:r>
      <w:r w:rsidRPr="00234776">
        <w:rPr>
          <w:lang w:val="en-US"/>
        </w:rPr>
        <w:t>Decoder circuit</w:t>
      </w:r>
    </w:p>
    <w:p w:rsidR="00BC5265" w:rsidRDefault="00BC5265" w:rsidP="00BC5265">
      <w:pPr>
        <w:pStyle w:val="Titolo2"/>
        <w:rPr>
          <w:lang w:val="en-GB"/>
        </w:rPr>
      </w:pPr>
      <w:bookmarkStart w:id="27" w:name="_Toc91250608"/>
      <w:r>
        <w:rPr>
          <w:lang w:val="en-GB"/>
        </w:rPr>
        <w:t>Error Injector</w:t>
      </w:r>
      <w:bookmarkEnd w:id="27"/>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8" w:name="_Toc91250609"/>
      <w:r>
        <w:rPr>
          <w:lang w:val="en-GB"/>
        </w:rPr>
        <w:lastRenderedPageBreak/>
        <w:t>VHDL Code</w:t>
      </w:r>
      <w:bookmarkEnd w:id="28"/>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9" w:name="_Toc91250610"/>
      <w:r>
        <w:rPr>
          <w:lang w:val="en-GB"/>
        </w:rPr>
        <w:t>Modules List</w:t>
      </w:r>
      <w:bookmarkEnd w:id="29"/>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30" w:name="_Toc91250611"/>
      <w:r>
        <w:rPr>
          <w:lang w:val="en-GB"/>
        </w:rPr>
        <w:t>ECC</w:t>
      </w:r>
      <w:bookmarkEnd w:id="30"/>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1" w:name="_Toc91250612"/>
      <w:r>
        <w:rPr>
          <w:lang w:val="en-GB"/>
        </w:rPr>
        <w:t>Encoder</w:t>
      </w:r>
      <w:bookmarkEnd w:id="31"/>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AB315E">
        <w:rPr>
          <w:rFonts w:ascii="Courier New" w:hAnsi="Courier New" w:cs="Courier New"/>
          <w:color w:val="000000"/>
          <w:sz w:val="20"/>
          <w:szCs w:val="20"/>
          <w:highlight w:val="white"/>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1</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2</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3</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lang w:val="en-US"/>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p1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p2 </w:t>
      </w:r>
      <w:proofErr w:type="spellStart"/>
      <w:r w:rsidR="006023BF" w:rsidRPr="006023BF">
        <w:rPr>
          <w:rFonts w:ascii="Courier New" w:hAnsi="Courier New" w:cs="Courier New"/>
          <w:b/>
          <w:bCs/>
          <w:color w:val="0080C0"/>
          <w:sz w:val="20"/>
          <w:szCs w:val="20"/>
          <w:highlight w:val="white"/>
          <w:lang w:val="en-US"/>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80C0"/>
          <w:sz w:val="20"/>
          <w:szCs w:val="20"/>
          <w:highlight w:val="white"/>
          <w:lang w:val="en-US"/>
        </w:rPr>
        <w:t xml:space="preserve">              </w:t>
      </w:r>
      <w:r w:rsidR="006023BF" w:rsidRPr="006023BF">
        <w:rPr>
          <w:rFonts w:ascii="Courier New" w:hAnsi="Courier New" w:cs="Courier New"/>
          <w:color w:val="000000"/>
          <w:sz w:val="20"/>
          <w:szCs w:val="20"/>
          <w:highlight w:val="white"/>
          <w:lang w:val="en-US"/>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2" w:name="_Toc91250613"/>
      <w:r>
        <w:rPr>
          <w:lang w:val="en-GB"/>
        </w:rPr>
        <w:t>Decoder</w:t>
      </w:r>
      <w:bookmarkEnd w:id="32"/>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hat the position of the bits 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3" w:name="_Toc91250614"/>
      <w:r>
        <w:rPr>
          <w:lang w:val="en-GB"/>
        </w:rPr>
        <w:lastRenderedPageBreak/>
        <w:t>Test-plan</w:t>
      </w:r>
      <w:bookmarkEnd w:id="33"/>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34" w:name="_Toc91250615"/>
      <w:r>
        <w:rPr>
          <w:lang w:val="en-GB"/>
        </w:rPr>
        <w:t>Unit tests</w:t>
      </w:r>
      <w:bookmarkEnd w:id="34"/>
    </w:p>
    <w:p w:rsidR="00970DE0" w:rsidRDefault="00970DE0" w:rsidP="00970DE0">
      <w:pPr>
        <w:pStyle w:val="Titolo3"/>
        <w:rPr>
          <w:lang w:val="en-GB"/>
        </w:rPr>
      </w:pPr>
      <w:bookmarkStart w:id="35" w:name="_Toc91250616"/>
      <w:r>
        <w:rPr>
          <w:lang w:val="en-GB"/>
        </w:rPr>
        <w:t>ECC</w:t>
      </w:r>
      <w:bookmarkEnd w:id="35"/>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36" w:name="_Toc91250617"/>
      <w:r>
        <w:rPr>
          <w:lang w:val="en-GB"/>
        </w:rPr>
        <w:t>Encoder</w:t>
      </w:r>
      <w:bookmarkEnd w:id="36"/>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eastAsia="it-IT"/>
        </w:rPr>
        <w:t>wait</w:t>
      </w:r>
      <w:proofErr w:type="spellEnd"/>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b/>
          <w:bCs/>
          <w:color w:val="0000FF"/>
          <w:sz w:val="24"/>
          <w:szCs w:val="24"/>
          <w:lang w:eastAsia="it-IT"/>
        </w:rPr>
        <w:t>for</w:t>
      </w:r>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color w:val="FF8000"/>
          <w:sz w:val="24"/>
          <w:szCs w:val="24"/>
          <w:lang w:eastAsia="it-IT"/>
        </w:rPr>
        <w:t>16</w:t>
      </w:r>
      <w:r w:rsidRPr="00BE08D0">
        <w:rPr>
          <w:rFonts w:ascii="Courier New" w:eastAsia="Times New Roman" w:hAnsi="Courier New" w:cs="Courier New"/>
          <w:color w:val="000000"/>
          <w:sz w:val="24"/>
          <w:szCs w:val="24"/>
          <w:lang w:eastAsia="it-IT"/>
        </w:rPr>
        <w:t xml:space="preserve"> ns</w:t>
      </w:r>
      <w:r w:rsidRPr="00BE08D0">
        <w:rPr>
          <w:rFonts w:ascii="Courier New" w:eastAsia="Times New Roman" w:hAnsi="Courier New" w:cs="Courier New"/>
          <w:b/>
          <w:bCs/>
          <w:color w:val="000080"/>
          <w:sz w:val="24"/>
          <w:szCs w:val="24"/>
          <w:lang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BE08D0"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547D38" w:rsidRDefault="00547D38" w:rsidP="00547D38">
      <w:pPr>
        <w:rPr>
          <w:sz w:val="24"/>
          <w:szCs w:val="24"/>
          <w:lang w:val="en-GB"/>
        </w:rPr>
      </w:pPr>
    </w:p>
    <w:p w:rsidR="00547D38" w:rsidRPr="00547D38" w:rsidRDefault="00547D38" w:rsidP="00547D38">
      <w:pPr>
        <w:rPr>
          <w:sz w:val="24"/>
          <w:szCs w:val="24"/>
          <w:lang w:val="en-GB"/>
        </w:rPr>
      </w:pPr>
      <w:r w:rsidRPr="00547D38">
        <w:rPr>
          <w:noProof/>
          <w:sz w:val="24"/>
          <w:szCs w:val="24"/>
        </w:rPr>
        <mc:AlternateContent>
          <mc:Choice Requires="wps">
            <w:drawing>
              <wp:anchor distT="0" distB="0" distL="114300" distR="114300" simplePos="0" relativeHeight="251718656" behindDoc="0" locked="0" layoutInCell="1" allowOverlap="1" wp14:anchorId="6C021DBF" wp14:editId="283C1CD4">
                <wp:simplePos x="0" y="0"/>
                <wp:positionH relativeFrom="margin">
                  <wp:align>center</wp:align>
                </wp:positionH>
                <wp:positionV relativeFrom="paragraph">
                  <wp:posOffset>1233170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9119C" w:rsidRPr="00B67FE5" w:rsidRDefault="0059119C" w:rsidP="0059119C">
                            <w:pPr>
                              <w:pStyle w:val="Didascalia"/>
                              <w:rPr>
                                <w:noProof/>
                              </w:rPr>
                            </w:pPr>
                            <w:bookmarkStart w:id="37" w:name="_Ref91238541"/>
                            <w:r>
                              <w:t xml:space="preserve">Figure </w:t>
                            </w:r>
                            <w:fldSimple w:instr=" SEQ Figura \* ARABIC ">
                              <w:r w:rsidR="000012A6">
                                <w:rPr>
                                  <w:noProof/>
                                </w:rPr>
                                <w:t>11</w:t>
                              </w:r>
                            </w:fldSimple>
                            <w:bookmarkEnd w:id="37"/>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97.1pt;width:481.9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" stroked="f">
                <v:textbox style="mso-fit-shape-to-text:t" inset="0,0,0,0">
                  <w:txbxContent>
                    <w:p w:rsidR="0059119C" w:rsidRPr="00B67FE5" w:rsidRDefault="0059119C" w:rsidP="0059119C">
                      <w:pPr>
                        <w:pStyle w:val="Didascalia"/>
                        <w:rPr>
                          <w:noProof/>
                        </w:rPr>
                      </w:pPr>
                      <w:bookmarkStart w:id="38" w:name="_Ref91238541"/>
                      <w:r>
                        <w:t xml:space="preserve">Figure </w:t>
                      </w:r>
                      <w:fldSimple w:instr=" SEQ Figura \* ARABIC ">
                        <w:r w:rsidR="000012A6">
                          <w:rPr>
                            <w:noProof/>
                          </w:rPr>
                          <w:t>11</w:t>
                        </w:r>
                      </w:fldSimple>
                      <w:bookmarkEnd w:id="38"/>
                      <w:r>
                        <w:t xml:space="preserve"> - </w:t>
                      </w:r>
                      <w:r w:rsidRPr="0059119C">
                        <w:rPr>
                          <w:lang w:val="en-US"/>
                        </w:rPr>
                        <w:t>Encoder simulation</w:t>
                      </w:r>
                    </w:p>
                  </w:txbxContent>
                </v:textbox>
                <w10:wrap type="square" anchorx="margin"/>
              </v:shape>
            </w:pict>
          </mc:Fallback>
        </mc:AlternateContent>
      </w:r>
      <w:r w:rsidRPr="00547D38">
        <w:rPr>
          <w:noProof/>
          <w:sz w:val="24"/>
          <w:szCs w:val="24"/>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7139940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_Ref91238541 \h </w:instrText>
      </w:r>
      <w:r w:rsidRPr="00547D38">
        <w:rPr>
          <w:sz w:val="24"/>
          <w:szCs w:val="24"/>
          <w:lang w:val="en-GB"/>
        </w:rPr>
      </w:r>
      <w:r>
        <w:rPr>
          <w:sz w:val="24"/>
          <w:szCs w:val="24"/>
          <w:lang w:val="en-GB"/>
        </w:rPr>
        <w:instrText xml:space="preserve"> \* MERGEFORMAT </w:instrText>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11</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w:t>
      </w:r>
      <w:r>
        <w:rPr>
          <w:sz w:val="24"/>
          <w:szCs w:val="24"/>
          <w:lang w:val="en-GB"/>
        </w:rPr>
        <w:t xml:space="preserve"> of the encoder simulation obtained with Modelsim.</w:t>
      </w:r>
    </w:p>
    <w:p w:rsidR="00970DE0" w:rsidRDefault="00970DE0" w:rsidP="00970DE0">
      <w:pPr>
        <w:pStyle w:val="Titolo3"/>
        <w:rPr>
          <w:lang w:val="en-GB"/>
        </w:rPr>
      </w:pPr>
      <w:bookmarkStart w:id="39" w:name="_Toc91250618"/>
      <w:r>
        <w:rPr>
          <w:lang w:val="en-GB"/>
        </w:rPr>
        <w:t>Decoder</w:t>
      </w:r>
      <w:bookmarkEnd w:id="39"/>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lastRenderedPageBreak/>
        <w:t>--architecture body</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lastRenderedPageBreak/>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547D38" w:rsidP="006F0C05">
      <w:pPr>
        <w:rPr>
          <w:lang w:val="en-US"/>
        </w:rPr>
      </w:pPr>
      <w:r w:rsidRPr="00547D38">
        <w:rPr>
          <w:sz w:val="24"/>
          <w:szCs w:val="24"/>
          <w:lang w:val="en-GB"/>
        </w:rPr>
        <w:lastRenderedPageBreak/>
        <w:t xml:space="preserve">In the </w:t>
      </w:r>
      <w:r w:rsidRPr="00547D38">
        <w:rPr>
          <w:sz w:val="24"/>
          <w:szCs w:val="24"/>
          <w:lang w:val="en-GB"/>
        </w:rPr>
        <w:fldChar w:fldCharType="begin"/>
      </w:r>
      <w:r w:rsidRPr="00547D38">
        <w:rPr>
          <w:sz w:val="24"/>
          <w:szCs w:val="24"/>
          <w:lang w:val="en-GB"/>
        </w:rPr>
        <w:instrText xml:space="preserve"> REF _Ref91238656 \h </w:instrText>
      </w:r>
      <w:r w:rsidRPr="00547D38">
        <w:rPr>
          <w:sz w:val="24"/>
          <w:szCs w:val="24"/>
          <w:lang w:val="en-GB"/>
        </w:rPr>
      </w:r>
      <w:r>
        <w:rPr>
          <w:sz w:val="24"/>
          <w:szCs w:val="24"/>
          <w:lang w:val="en-GB"/>
        </w:rPr>
        <w:instrText xml:space="preserve"> \* MERGEFORMAT </w:instrText>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12</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decoder </w:t>
      </w:r>
      <w:r w:rsidRPr="00547D38">
        <w:rPr>
          <w:sz w:val="24"/>
          <w:szCs w:val="24"/>
          <w:lang w:val="en-GB"/>
        </w:rPr>
        <w:t>simulation</w:t>
      </w:r>
      <w:r>
        <w:rPr>
          <w:sz w:val="24"/>
          <w:szCs w:val="24"/>
          <w:lang w:val="en-GB"/>
        </w:rPr>
        <w:t xml:space="preserve"> obtained with Modelsim</w:t>
      </w:r>
      <w:r>
        <w:rPr>
          <w:noProof/>
          <w:lang w:val="en-US" w:eastAsia="it-IT"/>
        </w:rPr>
        <w:t>.</w: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posOffset>312420</wp:posOffset>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r w:rsidR="000512B2">
        <w:rPr>
          <w:noProof/>
        </w:rPr>
        <mc:AlternateContent>
          <mc:Choice Requires="wps">
            <w:drawing>
              <wp:anchor distT="0" distB="0" distL="114300" distR="114300" simplePos="0" relativeHeight="251721728" behindDoc="0" locked="0" layoutInCell="1" allowOverlap="1" wp14:anchorId="7A31EA62" wp14:editId="67F9BD0A">
                <wp:simplePos x="0" y="0"/>
                <wp:positionH relativeFrom="margin">
                  <wp:align>center</wp:align>
                </wp:positionH>
                <wp:positionV relativeFrom="paragraph">
                  <wp:posOffset>2051050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512B2" w:rsidRPr="00A80CDB" w:rsidRDefault="000512B2" w:rsidP="000512B2">
                            <w:pPr>
                              <w:pStyle w:val="Didascalia"/>
                              <w:rPr>
                                <w:noProof/>
                              </w:rPr>
                            </w:pPr>
                            <w:bookmarkStart w:id="40" w:name="_Ref91238656"/>
                            <w:r>
                              <w:t xml:space="preserve">Figure </w:t>
                            </w:r>
                            <w:fldSimple w:instr=" SEQ Figura \* ARABIC ">
                              <w:r w:rsidR="000012A6">
                                <w:rPr>
                                  <w:noProof/>
                                </w:rPr>
                                <w:t>12</w:t>
                              </w:r>
                            </w:fldSimple>
                            <w:bookmarkEnd w:id="40"/>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61.5pt;width:481.9pt;height:.05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" stroked="f">
                <v:textbox style="mso-fit-shape-to-text:t" inset="0,0,0,0">
                  <w:txbxContent>
                    <w:p w:rsidR="000512B2" w:rsidRPr="00A80CDB" w:rsidRDefault="000512B2" w:rsidP="000512B2">
                      <w:pPr>
                        <w:pStyle w:val="Didascalia"/>
                        <w:rPr>
                          <w:noProof/>
                        </w:rPr>
                      </w:pPr>
                      <w:bookmarkStart w:id="41" w:name="_Ref91238656"/>
                      <w:r>
                        <w:t xml:space="preserve">Figure </w:t>
                      </w:r>
                      <w:fldSimple w:instr=" SEQ Figura \* ARABIC ">
                        <w:r w:rsidR="000012A6">
                          <w:rPr>
                            <w:noProof/>
                          </w:rPr>
                          <w:t>12</w:t>
                        </w:r>
                      </w:fldSimple>
                      <w:bookmarkEnd w:id="41"/>
                      <w:r>
                        <w:t xml:space="preserve"> - </w:t>
                      </w:r>
                      <w:r w:rsidRPr="000512B2">
                        <w:rPr>
                          <w:lang w:val="en-US"/>
                        </w:rPr>
                        <w:t>Decoder simulation</w:t>
                      </w:r>
                    </w:p>
                  </w:txbxContent>
                </v:textbox>
                <w10:wrap type="square" anchorx="margin"/>
              </v:shape>
            </w:pict>
          </mc:Fallback>
        </mc:AlternateContent>
      </w:r>
    </w:p>
    <w:p w:rsidR="00631ABC" w:rsidRDefault="00631ABC" w:rsidP="007468E3">
      <w:pPr>
        <w:pStyle w:val="Titolo2"/>
        <w:rPr>
          <w:lang w:val="en-GB"/>
        </w:rPr>
      </w:pPr>
      <w:bookmarkStart w:id="42" w:name="_Toc91250619"/>
      <w:r>
        <w:rPr>
          <w:lang w:val="en-GB"/>
        </w:rPr>
        <w:t>Final test</w:t>
      </w:r>
      <w:bookmarkEnd w:id="42"/>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eastAsia="it-IT"/>
        </w:rPr>
        <w:t>signal</w:t>
      </w:r>
      <w:proofErr w:type="spellEnd"/>
      <w:r w:rsidRPr="006F0C05">
        <w:rPr>
          <w:rFonts w:ascii="Courier New" w:eastAsia="Times New Roman" w:hAnsi="Courier New" w:cs="Courier New"/>
          <w:color w:val="000000"/>
          <w:sz w:val="24"/>
          <w:szCs w:val="24"/>
          <w:lang w:eastAsia="it-IT"/>
        </w:rPr>
        <w:t xml:space="preserve"> </w:t>
      </w:r>
      <w:proofErr w:type="spellStart"/>
      <w:proofErr w:type="gramStart"/>
      <w:r w:rsidRPr="006F0C05">
        <w:rPr>
          <w:rFonts w:ascii="Courier New" w:eastAsia="Times New Roman" w:hAnsi="Courier New" w:cs="Courier New"/>
          <w:color w:val="000000"/>
          <w:sz w:val="24"/>
          <w:szCs w:val="24"/>
          <w:lang w:eastAsia="it-IT"/>
        </w:rPr>
        <w:t>testing</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proofErr w:type="gramEnd"/>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8000FF"/>
          <w:sz w:val="24"/>
          <w:szCs w:val="24"/>
          <w:lang w:eastAsia="it-IT"/>
        </w:rPr>
        <w:t>boolean</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000000"/>
          <w:sz w:val="24"/>
          <w:szCs w:val="24"/>
          <w:lang w:eastAsia="it-IT"/>
        </w:rPr>
        <w:t>true</w:t>
      </w:r>
      <w:proofErr w:type="spellEnd"/>
      <w:r w:rsidRPr="006F0C05">
        <w:rPr>
          <w:rFonts w:ascii="Courier New" w:eastAsia="Times New Roman" w:hAnsi="Courier New" w:cs="Courier New"/>
          <w:b/>
          <w:bCs/>
          <w:color w:val="000080"/>
          <w:sz w:val="24"/>
          <w:szCs w:val="24"/>
          <w:lang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547D38" w:rsidRDefault="00547D38" w:rsidP="006F0C05">
      <w:pPr>
        <w:rPr>
          <w:sz w:val="24"/>
          <w:szCs w:val="24"/>
          <w:lang w:val="en-GB"/>
        </w:rPr>
      </w:pPr>
    </w:p>
    <w:p w:rsidR="006F0C05" w:rsidRPr="006F0C05" w:rsidRDefault="00547D38" w:rsidP="006F0C05">
      <w:pPr>
        <w:rPr>
          <w:lang w:val="en-US"/>
        </w:rPr>
      </w:pP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3970020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Pr>
          <w:noProof/>
        </w:rPr>
        <mc:AlternateContent>
          <mc:Choice Requires="wps">
            <w:drawing>
              <wp:anchor distT="0" distB="0" distL="114300" distR="114300" simplePos="0" relativeHeight="251724800" behindDoc="0" locked="0" layoutInCell="1" allowOverlap="1" wp14:anchorId="368A0295" wp14:editId="6791E664">
                <wp:simplePos x="0" y="0"/>
                <wp:positionH relativeFrom="margin">
                  <wp:align>center</wp:align>
                </wp:positionH>
                <wp:positionV relativeFrom="paragraph">
                  <wp:posOffset>1837690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012A6" w:rsidRPr="00B569C4" w:rsidRDefault="000012A6" w:rsidP="000012A6">
                            <w:pPr>
                              <w:pStyle w:val="Didascalia"/>
                              <w:rPr>
                                <w:noProof/>
                              </w:rPr>
                            </w:pPr>
                            <w:bookmarkStart w:id="43" w:name="_Ref91238768"/>
                            <w:r>
                              <w:t xml:space="preserve">Figure </w:t>
                            </w:r>
                            <w:fldSimple w:instr=" SEQ Figura \* ARABIC ">
                              <w:r>
                                <w:rPr>
                                  <w:noProof/>
                                </w:rPr>
                                <w:t>13</w:t>
                              </w:r>
                            </w:fldSimple>
                            <w:bookmarkEnd w:id="43"/>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44.7pt;width:481.9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" stroked="f">
                <v:textbox style="mso-fit-shape-to-text:t" inset="0,0,0,0">
                  <w:txbxContent>
                    <w:p w:rsidR="000012A6" w:rsidRPr="00B569C4" w:rsidRDefault="000012A6" w:rsidP="000012A6">
                      <w:pPr>
                        <w:pStyle w:val="Didascalia"/>
                        <w:rPr>
                          <w:noProof/>
                        </w:rPr>
                      </w:pPr>
                      <w:bookmarkStart w:id="44" w:name="_Ref91238768"/>
                      <w:r>
                        <w:t xml:space="preserve">Figure </w:t>
                      </w:r>
                      <w:fldSimple w:instr=" SEQ Figura \* ARABIC ">
                        <w:r>
                          <w:rPr>
                            <w:noProof/>
                          </w:rPr>
                          <w:t>13</w:t>
                        </w:r>
                      </w:fldSimple>
                      <w:bookmarkEnd w:id="44"/>
                      <w:r>
                        <w:t xml:space="preserve"> - </w:t>
                      </w:r>
                      <w:r w:rsidRPr="000012A6">
                        <w:rPr>
                          <w:lang w:val="en-US"/>
                        </w:rPr>
                        <w:t>Architecture simulation</w:t>
                      </w:r>
                    </w:p>
                  </w:txbxContent>
                </v:textbox>
                <w10:wrap type="square" anchorx="margin"/>
              </v:shape>
            </w:pict>
          </mc:Fallback>
        </mc:AlternateContent>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_Ref91238768 \h </w:instrText>
      </w:r>
      <w:r w:rsidRPr="00547D38">
        <w:rPr>
          <w:sz w:val="24"/>
          <w:szCs w:val="24"/>
          <w:lang w:val="en-GB"/>
        </w:rPr>
      </w:r>
      <w:r>
        <w:rPr>
          <w:sz w:val="24"/>
          <w:szCs w:val="24"/>
          <w:lang w:val="en-GB"/>
        </w:rPr>
        <w:instrText xml:space="preserve"> \* MERGEFORMAT </w:instrText>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13</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w:t>
      </w:r>
      <w:r>
        <w:rPr>
          <w:sz w:val="24"/>
          <w:szCs w:val="24"/>
          <w:lang w:val="en-GB"/>
        </w:rPr>
        <w:t>final architecture</w:t>
      </w:r>
      <w:r>
        <w:rPr>
          <w:sz w:val="24"/>
          <w:szCs w:val="24"/>
          <w:lang w:val="en-GB"/>
        </w:rPr>
        <w:t xml:space="preserve"> </w:t>
      </w:r>
      <w:r w:rsidRPr="00547D38">
        <w:rPr>
          <w:sz w:val="24"/>
          <w:szCs w:val="24"/>
          <w:lang w:val="en-GB"/>
        </w:rPr>
        <w:t>simulation</w:t>
      </w:r>
      <w:r>
        <w:rPr>
          <w:sz w:val="24"/>
          <w:szCs w:val="24"/>
          <w:lang w:val="en-GB"/>
        </w:rPr>
        <w:t xml:space="preserve"> obtained with Modelsim</w:t>
      </w:r>
      <w:r>
        <w:rPr>
          <w:sz w:val="24"/>
          <w:szCs w:val="24"/>
          <w:lang w:val="en-GB"/>
        </w:rPr>
        <w:t>.</w:t>
      </w:r>
    </w:p>
    <w:p w:rsidR="008C6938" w:rsidRDefault="008C6938">
      <w:pPr>
        <w:rPr>
          <w:lang w:val="en-GB"/>
        </w:rPr>
      </w:pPr>
      <w:r>
        <w:rPr>
          <w:lang w:val="en-GB"/>
        </w:rPr>
        <w:br w:type="page"/>
      </w:r>
    </w:p>
    <w:p w:rsidR="008C6938" w:rsidRDefault="008C6938" w:rsidP="008C6938">
      <w:pPr>
        <w:pStyle w:val="Titolo1"/>
        <w:rPr>
          <w:lang w:val="en-GB"/>
        </w:rPr>
      </w:pPr>
      <w:bookmarkStart w:id="45" w:name="_Toc91250620"/>
      <w:r>
        <w:rPr>
          <w:lang w:val="en-GB"/>
        </w:rPr>
        <w:lastRenderedPageBreak/>
        <w:t>Synthesis</w:t>
      </w:r>
      <w:bookmarkEnd w:id="45"/>
    </w:p>
    <w:p w:rsidR="00954AFC" w:rsidRDefault="00954AFC" w:rsidP="00954AFC">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results obtained by creating a project with </w:t>
      </w:r>
      <w:r w:rsidRPr="00954AFC">
        <w:rPr>
          <w:b/>
          <w:sz w:val="24"/>
          <w:szCs w:val="24"/>
          <w:lang w:val="en-GB"/>
        </w:rPr>
        <w:t>Xilinx VIVADO</w:t>
      </w:r>
      <w:r>
        <w:rPr>
          <w:sz w:val="24"/>
          <w:szCs w:val="24"/>
          <w:lang w:val="en-GB"/>
        </w:rPr>
        <w:t xml:space="preserve"> by selecting the </w:t>
      </w:r>
      <w:r w:rsidRPr="00954AFC">
        <w:rPr>
          <w:b/>
          <w:sz w:val="24"/>
          <w:szCs w:val="24"/>
          <w:lang w:val="en-GB"/>
        </w:rPr>
        <w:t>Zybo Zynq-7000</w:t>
      </w:r>
      <w:r>
        <w:rPr>
          <w:sz w:val="24"/>
          <w:szCs w:val="24"/>
          <w:lang w:val="en-GB"/>
        </w:rPr>
        <w:t xml:space="preserve"> (xc7z010clg400-1) as working device. The Implementation phase </w:t>
      </w:r>
      <w:proofErr w:type="gramStart"/>
      <w:r>
        <w:rPr>
          <w:sz w:val="24"/>
          <w:szCs w:val="24"/>
          <w:lang w:val="en-GB"/>
        </w:rPr>
        <w:t>has not been performed</w:t>
      </w:r>
      <w:proofErr w:type="gramEnd"/>
      <w:r>
        <w:rPr>
          <w:sz w:val="24"/>
          <w:szCs w:val="24"/>
          <w:lang w:val="en-GB"/>
        </w:rPr>
        <w:t xml:space="preserve"> because it is not required from the assignment.</w:t>
      </w:r>
    </w:p>
    <w:p w:rsidR="00954AFC" w:rsidRDefault="00954AFC" w:rsidP="00954AFC">
      <w:pPr>
        <w:pStyle w:val="Titolo2"/>
        <w:rPr>
          <w:lang w:val="en-GB"/>
        </w:rPr>
      </w:pPr>
      <w:bookmarkStart w:id="46" w:name="_Toc91250621"/>
      <w:r>
        <w:rPr>
          <w:lang w:val="en-GB"/>
        </w:rPr>
        <w:t>RTL Analysis</w:t>
      </w:r>
      <w:bookmarkEnd w:id="46"/>
    </w:p>
    <w:p w:rsidR="006C62D9" w:rsidRPr="006C62D9" w:rsidRDefault="006C62D9" w:rsidP="006C62D9">
      <w:pPr>
        <w:rPr>
          <w:sz w:val="24"/>
          <w:szCs w:val="24"/>
          <w:lang w:val="en-GB"/>
        </w:rPr>
      </w:pPr>
      <w:r>
        <w:rPr>
          <w:sz w:val="24"/>
          <w:szCs w:val="24"/>
          <w:lang w:val="en-GB"/>
        </w:rPr>
        <w:t xml:space="preserve">Before heading with the Synthesis a preliminary double-check of the correctness of the system </w:t>
      </w:r>
      <w:proofErr w:type="gramStart"/>
      <w:r>
        <w:rPr>
          <w:sz w:val="24"/>
          <w:szCs w:val="24"/>
          <w:lang w:val="en-GB"/>
        </w:rPr>
        <w:t>has been made</w:t>
      </w:r>
      <w:proofErr w:type="gramEnd"/>
      <w:r w:rsidR="00EC3AC5">
        <w:rPr>
          <w:sz w:val="24"/>
          <w:szCs w:val="24"/>
          <w:lang w:val="en-GB"/>
        </w:rPr>
        <w:t xml:space="preserve"> by simply opening the schema obtained by the </w:t>
      </w:r>
      <w:r w:rsidR="00EC3AC5" w:rsidRPr="00EC3AC5">
        <w:rPr>
          <w:b/>
          <w:sz w:val="24"/>
          <w:szCs w:val="24"/>
          <w:lang w:val="en-GB"/>
        </w:rPr>
        <w:t>Elaborated Design</w:t>
      </w:r>
      <w:r w:rsidR="00EC3AC5">
        <w:rPr>
          <w:sz w:val="24"/>
          <w:szCs w:val="24"/>
          <w:lang w:val="en-GB"/>
        </w:rPr>
        <w:t xml:space="preserve">. No problem </w:t>
      </w:r>
      <w:proofErr w:type="gramStart"/>
      <w:r w:rsidR="00EC3AC5">
        <w:rPr>
          <w:sz w:val="24"/>
          <w:szCs w:val="24"/>
          <w:lang w:val="en-GB"/>
        </w:rPr>
        <w:t>has been found</w:t>
      </w:r>
      <w:proofErr w:type="gramEnd"/>
      <w:r w:rsidR="00EC3AC5">
        <w:rPr>
          <w:sz w:val="24"/>
          <w:szCs w:val="24"/>
          <w:lang w:val="en-GB"/>
        </w:rPr>
        <w:t xml:space="preserve"> at this stage.</w:t>
      </w:r>
    </w:p>
    <w:p w:rsidR="00954AFC" w:rsidRDefault="00954AFC" w:rsidP="00954AFC">
      <w:pPr>
        <w:pStyle w:val="Titolo2"/>
        <w:rPr>
          <w:lang w:val="en-GB"/>
        </w:rPr>
      </w:pPr>
      <w:bookmarkStart w:id="47" w:name="_Toc91250622"/>
      <w:r>
        <w:rPr>
          <w:lang w:val="en-GB"/>
        </w:rPr>
        <w:t>Timing Report</w:t>
      </w:r>
      <w:bookmarkEnd w:id="47"/>
    </w:p>
    <w:p w:rsidR="00954AFC" w:rsidRDefault="00954AFC" w:rsidP="00954AFC">
      <w:pPr>
        <w:pStyle w:val="Titolo2"/>
        <w:rPr>
          <w:lang w:val="en-GB"/>
        </w:rPr>
      </w:pPr>
      <w:bookmarkStart w:id="48" w:name="_Toc91250623"/>
      <w:r>
        <w:rPr>
          <w:lang w:val="en-GB"/>
        </w:rPr>
        <w:t>Resource Utilization Report</w:t>
      </w:r>
      <w:bookmarkEnd w:id="48"/>
    </w:p>
    <w:p w:rsidR="00954AFC" w:rsidRDefault="00954AFC" w:rsidP="00954AFC">
      <w:pPr>
        <w:pStyle w:val="Titolo2"/>
        <w:rPr>
          <w:lang w:val="en-GB"/>
        </w:rPr>
      </w:pPr>
      <w:bookmarkStart w:id="49" w:name="_Toc91250624"/>
      <w:r>
        <w:rPr>
          <w:lang w:val="en-GB"/>
        </w:rPr>
        <w:t>Power Consumption Report</w:t>
      </w:r>
      <w:bookmarkEnd w:id="49"/>
    </w:p>
    <w:p w:rsidR="00954AFC" w:rsidRPr="00954AFC" w:rsidRDefault="00954AFC" w:rsidP="00954AFC">
      <w:pPr>
        <w:pStyle w:val="Titolo2"/>
        <w:rPr>
          <w:lang w:val="en-GB"/>
        </w:rPr>
      </w:pPr>
      <w:bookmarkStart w:id="50" w:name="_Toc91250625"/>
      <w:r>
        <w:rPr>
          <w:lang w:val="en-GB"/>
        </w:rPr>
        <w:t>Warning Messages</w:t>
      </w:r>
      <w:bookmarkEnd w:id="50"/>
    </w:p>
    <w:p w:rsidR="008C6938" w:rsidRDefault="008C6938">
      <w:pPr>
        <w:rPr>
          <w:lang w:val="en-GB"/>
        </w:rPr>
      </w:pPr>
      <w:r>
        <w:rPr>
          <w:lang w:val="en-GB"/>
        </w:rPr>
        <w:br w:type="page"/>
      </w:r>
    </w:p>
    <w:p w:rsidR="00954AFC" w:rsidRPr="00954AFC" w:rsidRDefault="008C6938" w:rsidP="00954AFC">
      <w:pPr>
        <w:pStyle w:val="Titolo1"/>
        <w:rPr>
          <w:lang w:val="en-GB"/>
        </w:rPr>
      </w:pPr>
      <w:bookmarkStart w:id="51" w:name="_Toc91250626"/>
      <w:r>
        <w:rPr>
          <w:lang w:val="en-GB"/>
        </w:rPr>
        <w:lastRenderedPageBreak/>
        <w:t>Conclusion</w:t>
      </w:r>
      <w:bookmarkEnd w:id="51"/>
    </w:p>
    <w:p w:rsidR="008C6938" w:rsidRPr="00954AFC" w:rsidRDefault="00954AFC" w:rsidP="00954AFC">
      <w:pPr>
        <w:rPr>
          <w:sz w:val="24"/>
          <w:szCs w:val="24"/>
          <w:lang w:val="en-GB"/>
        </w:rPr>
      </w:pPr>
      <w:r>
        <w:rPr>
          <w:sz w:val="24"/>
          <w:szCs w:val="24"/>
          <w:lang w:val="en-GB"/>
        </w:rPr>
        <w:t>I</w:t>
      </w:r>
      <w:r w:rsidRPr="00954AFC">
        <w:rPr>
          <w:sz w:val="24"/>
          <w:szCs w:val="24"/>
          <w:lang w:val="en-GB"/>
        </w:rPr>
        <w:t>n general</w:t>
      </w:r>
      <w:r>
        <w:rPr>
          <w:sz w:val="24"/>
          <w:szCs w:val="24"/>
          <w:lang w:val="en-GB"/>
        </w:rPr>
        <w:t>, this type of Error Correcting C</w:t>
      </w:r>
      <w:r w:rsidRPr="00954AFC">
        <w:rPr>
          <w:sz w:val="24"/>
          <w:szCs w:val="24"/>
          <w:lang w:val="en-GB"/>
        </w:rPr>
        <w:t xml:space="preserve">ode is very useful, as it is possible to detect two errors and correct one. </w:t>
      </w:r>
      <w:proofErr w:type="gramStart"/>
      <w:r w:rsidRPr="00954AFC">
        <w:rPr>
          <w:sz w:val="24"/>
          <w:szCs w:val="24"/>
          <w:lang w:val="en-GB"/>
        </w:rPr>
        <w:t>It is</w:t>
      </w:r>
      <w:r w:rsidR="00693F73">
        <w:rPr>
          <w:sz w:val="24"/>
          <w:szCs w:val="24"/>
          <w:lang w:val="en-GB"/>
        </w:rPr>
        <w:t>,</w:t>
      </w:r>
      <w:r w:rsidRPr="00954AFC">
        <w:rPr>
          <w:sz w:val="24"/>
          <w:szCs w:val="24"/>
          <w:lang w:val="en-GB"/>
        </w:rPr>
        <w:t xml:space="preserve"> therefore</w:t>
      </w:r>
      <w:r w:rsidR="00693F73">
        <w:rPr>
          <w:sz w:val="24"/>
          <w:szCs w:val="24"/>
          <w:lang w:val="en-GB"/>
        </w:rPr>
        <w:t>,</w:t>
      </w:r>
      <w:r w:rsidRPr="00954AFC">
        <w:rPr>
          <w:sz w:val="24"/>
          <w:szCs w:val="24"/>
          <w:lang w:val="en-GB"/>
        </w:rPr>
        <w:t xml:space="preserve"> a simple solution to implement and rather effective, ideal for those applications which are not prone to errors in themselves and which require further control that is not too heavy.</w:t>
      </w:r>
      <w:proofErr w:type="gramEnd"/>
    </w:p>
    <w:sectPr w:rsidR="008C6938" w:rsidRPr="00954AFC" w:rsidSect="00D747EC">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C2F" w:rsidRDefault="008D1C2F" w:rsidP="008C6938">
      <w:pPr>
        <w:spacing w:after="0" w:line="240" w:lineRule="auto"/>
      </w:pPr>
      <w:r>
        <w:separator/>
      </w:r>
    </w:p>
  </w:endnote>
  <w:endnote w:type="continuationSeparator" w:id="0">
    <w:p w:rsidR="008D1C2F" w:rsidRDefault="008D1C2F"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2B7934" w:rsidRDefault="002B7934">
        <w:pPr>
          <w:pStyle w:val="Pidipagina"/>
          <w:jc w:val="right"/>
        </w:pPr>
        <w:r>
          <w:fldChar w:fldCharType="begin"/>
        </w:r>
        <w:r>
          <w:instrText>PAGE   \* MERGEFORMAT</w:instrText>
        </w:r>
        <w:r>
          <w:fldChar w:fldCharType="separate"/>
        </w:r>
        <w:r w:rsidR="009D0A79">
          <w:rPr>
            <w:noProof/>
          </w:rPr>
          <w:t>20</w:t>
        </w:r>
        <w:r>
          <w:fldChar w:fldCharType="end"/>
        </w:r>
      </w:p>
    </w:sdtContent>
  </w:sdt>
  <w:p w:rsidR="002B7934" w:rsidRDefault="002B79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C2F" w:rsidRDefault="008D1C2F" w:rsidP="008C6938">
      <w:pPr>
        <w:spacing w:after="0" w:line="240" w:lineRule="auto"/>
      </w:pPr>
      <w:r>
        <w:separator/>
      </w:r>
    </w:p>
  </w:footnote>
  <w:footnote w:type="continuationSeparator" w:id="0">
    <w:p w:rsidR="008D1C2F" w:rsidRDefault="008D1C2F"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F3386"/>
    <w:rsid w:val="00123C4D"/>
    <w:rsid w:val="001454C5"/>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35A1F"/>
    <w:rsid w:val="00340062"/>
    <w:rsid w:val="00361085"/>
    <w:rsid w:val="003712AB"/>
    <w:rsid w:val="00374BAD"/>
    <w:rsid w:val="00380480"/>
    <w:rsid w:val="0039380D"/>
    <w:rsid w:val="003B3BD4"/>
    <w:rsid w:val="003C3631"/>
    <w:rsid w:val="003F53D3"/>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47D38"/>
    <w:rsid w:val="00571EE5"/>
    <w:rsid w:val="0058493F"/>
    <w:rsid w:val="0059119C"/>
    <w:rsid w:val="005A68A4"/>
    <w:rsid w:val="005B5407"/>
    <w:rsid w:val="005B5DAC"/>
    <w:rsid w:val="005E5AC8"/>
    <w:rsid w:val="005F38B9"/>
    <w:rsid w:val="006023BF"/>
    <w:rsid w:val="006278B0"/>
    <w:rsid w:val="00631ABC"/>
    <w:rsid w:val="006400DB"/>
    <w:rsid w:val="00672CB5"/>
    <w:rsid w:val="00672D66"/>
    <w:rsid w:val="00693F73"/>
    <w:rsid w:val="006B5CF7"/>
    <w:rsid w:val="006C00E5"/>
    <w:rsid w:val="006C62D9"/>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1C2F"/>
    <w:rsid w:val="008D73E1"/>
    <w:rsid w:val="00927EF2"/>
    <w:rsid w:val="009429F6"/>
    <w:rsid w:val="00954AFC"/>
    <w:rsid w:val="00963E05"/>
    <w:rsid w:val="00970DE0"/>
    <w:rsid w:val="009913F3"/>
    <w:rsid w:val="009B0E32"/>
    <w:rsid w:val="009C2602"/>
    <w:rsid w:val="009D0A79"/>
    <w:rsid w:val="00A204C8"/>
    <w:rsid w:val="00A2202E"/>
    <w:rsid w:val="00A26CD0"/>
    <w:rsid w:val="00A408CD"/>
    <w:rsid w:val="00A6282F"/>
    <w:rsid w:val="00A673AA"/>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6630"/>
    <w:rsid w:val="00DD0FC0"/>
    <w:rsid w:val="00DD2351"/>
    <w:rsid w:val="00DD5841"/>
    <w:rsid w:val="00DD6D9A"/>
    <w:rsid w:val="00DE6F81"/>
    <w:rsid w:val="00E4483A"/>
    <w:rsid w:val="00E5295B"/>
    <w:rsid w:val="00EA37BB"/>
    <w:rsid w:val="00EC3AC5"/>
    <w:rsid w:val="00F124F9"/>
    <w:rsid w:val="00F151A6"/>
    <w:rsid w:val="00F43BD3"/>
    <w:rsid w:val="00F547C6"/>
    <w:rsid w:val="00F66FCE"/>
    <w:rsid w:val="00F67E4B"/>
    <w:rsid w:val="00F75AEC"/>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48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52466-C14E-4338-9F40-AFB4E43A3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3772</TotalTime>
  <Pages>26</Pages>
  <Words>5430</Words>
  <Characters>30957</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115</cp:revision>
  <dcterms:created xsi:type="dcterms:W3CDTF">2021-12-05T10:54:00Z</dcterms:created>
  <dcterms:modified xsi:type="dcterms:W3CDTF">2021-12-24T14:03:00Z</dcterms:modified>
</cp:coreProperties>
</file>