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8EC5A" w14:textId="127DC167" w:rsidR="006B1608" w:rsidRDefault="006B1608">
      <w:r>
        <w:t>INTERPRETAZIONE CLUSTER GAUSSIAN PPMX</w:t>
      </w:r>
    </w:p>
    <w:p w14:paraId="7EA40F3A" w14:textId="1D5009B7" w:rsidR="006B1608" w:rsidRDefault="006B1608">
      <w:r>
        <w:rPr>
          <w:noProof/>
        </w:rPr>
        <w:drawing>
          <wp:inline distT="0" distB="0" distL="0" distR="0" wp14:anchorId="2291742B" wp14:editId="4167FD9A">
            <wp:extent cx="4400550" cy="3830873"/>
            <wp:effectExtent l="0" t="0" r="0" b="0"/>
            <wp:docPr id="459515900" name="Immagine 1" descr="Immagine che contiene testo, mapp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15900" name="Immagine 1" descr="Immagine che contiene testo, mappa, diagramma, Carattere&#10;&#10;Descrizione generata automaticamente"/>
                    <pic:cNvPicPr/>
                  </pic:nvPicPr>
                  <pic:blipFill>
                    <a:blip r:embed="rId5"/>
                    <a:stretch>
                      <a:fillRect/>
                    </a:stretch>
                  </pic:blipFill>
                  <pic:spPr>
                    <a:xfrm>
                      <a:off x="0" y="0"/>
                      <a:ext cx="4403697" cy="3833612"/>
                    </a:xfrm>
                    <a:prstGeom prst="rect">
                      <a:avLst/>
                    </a:prstGeom>
                  </pic:spPr>
                </pic:pic>
              </a:graphicData>
            </a:graphic>
          </wp:inline>
        </w:drawing>
      </w:r>
    </w:p>
    <w:p w14:paraId="2EB81B7F" w14:textId="0CDC4B01" w:rsidR="006B1608" w:rsidRDefault="006B1608" w:rsidP="006B1608">
      <w:pPr>
        <w:pStyle w:val="Paragrafoelenco"/>
        <w:numPr>
          <w:ilvl w:val="0"/>
          <w:numId w:val="1"/>
        </w:numPr>
      </w:pPr>
      <w:proofErr w:type="spellStart"/>
      <w:r>
        <w:t>Altitude</w:t>
      </w:r>
      <w:proofErr w:type="spellEnd"/>
      <w:r>
        <w:t>: l’</w:t>
      </w:r>
      <w:proofErr w:type="spellStart"/>
      <w:r>
        <w:t>altiudine</w:t>
      </w:r>
      <w:proofErr w:type="spellEnd"/>
      <w:r>
        <w:t xml:space="preserve"> gioca un ruolo importante nella </w:t>
      </w:r>
      <w:proofErr w:type="spellStart"/>
      <w:r>
        <w:t>clusterizzazione</w:t>
      </w:r>
      <w:proofErr w:type="spellEnd"/>
      <w:r>
        <w:t xml:space="preserve"> del pm10 per l’anno 2018. I cluster sono fortemente influenzati dall’altitudine delle stazioni. In particolare il cluster blu è caratterizzato da stazioni che hanno  un’altitudine molto elevata rispetto la media, al contrario il cluster rosso comprende stazioni con altitudine sotto la media.</w:t>
      </w:r>
    </w:p>
    <w:p w14:paraId="7F6BAE14" w14:textId="0DE6CDDE" w:rsidR="006B1608" w:rsidRDefault="006B1608" w:rsidP="006B1608">
      <w:pPr>
        <w:pStyle w:val="Paragrafoelenco"/>
        <w:numPr>
          <w:ilvl w:val="0"/>
          <w:numId w:val="1"/>
        </w:numPr>
      </w:pPr>
      <w:r>
        <w:t>Pm10: i livelli di pm10 sono molto differenti per il cluster blu (sotto la media) e il cluster rosso (sopra la media) in particolare nella prima e ultima parte dell’anno. I trend sono differenti per i diversi clusters.</w:t>
      </w:r>
    </w:p>
    <w:p w14:paraId="0DA431C4" w14:textId="69B6D1EA" w:rsidR="006B1608" w:rsidRDefault="006B1608" w:rsidP="006B1608">
      <w:pPr>
        <w:pStyle w:val="Paragrafoelenco"/>
        <w:numPr>
          <w:ilvl w:val="0"/>
          <w:numId w:val="1"/>
        </w:numPr>
      </w:pPr>
      <w:r>
        <w:t xml:space="preserve">Temp_2m: i valori della temperatura per i </w:t>
      </w:r>
      <w:proofErr w:type="spellStart"/>
      <w:r>
        <w:t>divers</w:t>
      </w:r>
      <w:proofErr w:type="spellEnd"/>
      <w:r>
        <w:t xml:space="preserve"> clusters sono differenti (ovvio, diversa latitudine…) ma abbiamo stesso trend.</w:t>
      </w:r>
    </w:p>
    <w:p w14:paraId="7B6FB33A" w14:textId="6E31C406" w:rsidR="006B1608" w:rsidRDefault="006B1608" w:rsidP="006B1608">
      <w:pPr>
        <w:pStyle w:val="Paragrafoelenco"/>
        <w:numPr>
          <w:ilvl w:val="0"/>
          <w:numId w:val="1"/>
        </w:numPr>
      </w:pPr>
      <w:r w:rsidRPr="006B1608">
        <w:t>Wind_speed_10m_max : cluster rosso e giallo hanno stesso</w:t>
      </w:r>
      <w:r>
        <w:t xml:space="preserve"> trend e valori della velocità del vento (sopra la media). </w:t>
      </w:r>
      <w:r w:rsidRPr="006B1608">
        <w:t xml:space="preserve">cluster </w:t>
      </w:r>
      <w:r>
        <w:t>blu</w:t>
      </w:r>
      <w:r w:rsidRPr="006B1608">
        <w:t xml:space="preserve"> e </w:t>
      </w:r>
      <w:r>
        <w:t>verde</w:t>
      </w:r>
      <w:r w:rsidRPr="006B1608">
        <w:t xml:space="preserve"> hanno stesso</w:t>
      </w:r>
      <w:r>
        <w:t xml:space="preserve"> trend e valori della velocità del vento (</w:t>
      </w:r>
      <w:r>
        <w:t>sotto</w:t>
      </w:r>
      <w:r>
        <w:t xml:space="preserve"> la media). </w:t>
      </w:r>
    </w:p>
    <w:p w14:paraId="79BA8552" w14:textId="554F191C" w:rsidR="006B1608" w:rsidRDefault="006B1608" w:rsidP="006B1608">
      <w:pPr>
        <w:pStyle w:val="Paragrafoelenco"/>
        <w:numPr>
          <w:ilvl w:val="0"/>
          <w:numId w:val="1"/>
        </w:numPr>
      </w:pPr>
      <w:r>
        <w:t xml:space="preserve">Precipitazioni: abbiamo elevate precipitazioni per il cluster blu in particolare all’inizio e fin dell’anno, momento in cui </w:t>
      </w:r>
      <w:r w:rsidR="00C9184C">
        <w:t>il livello</w:t>
      </w:r>
      <w:r>
        <w:t xml:space="preserve"> del pm10 è al minimo. Le precipitazioni molto probabilmente riducono</w:t>
      </w:r>
      <w:r w:rsidR="00C9184C">
        <w:t xml:space="preserve"> pm10</w:t>
      </w:r>
      <w:r>
        <w:t xml:space="preserve">. </w:t>
      </w:r>
    </w:p>
    <w:p w14:paraId="019E8A5C" w14:textId="7D6F389E" w:rsidR="00C9184C" w:rsidRDefault="00C9184C" w:rsidP="006B1608">
      <w:pPr>
        <w:pStyle w:val="Paragrafoelenco"/>
        <w:numPr>
          <w:ilvl w:val="0"/>
          <w:numId w:val="1"/>
        </w:numPr>
      </w:pPr>
      <w:r w:rsidRPr="00C9184C">
        <w:t xml:space="preserve">Nh3 </w:t>
      </w:r>
      <w:proofErr w:type="spellStart"/>
      <w:r w:rsidRPr="00C9184C">
        <w:t>livestock</w:t>
      </w:r>
      <w:proofErr w:type="spellEnd"/>
      <w:r w:rsidRPr="00C9184C">
        <w:t>: il cluster ross</w:t>
      </w:r>
      <w:r>
        <w:t>o evidenzia una forte presenza di nh3 dovuta agli allevamenti, in particolare nella parte centrale dell’anno. Gli altri clusters hanno valori minori. Probabilmente la presenza di nh3 dovuto agli allevamenti contribuisce ad alzare il pm10.</w:t>
      </w:r>
    </w:p>
    <w:p w14:paraId="47D69398" w14:textId="51157938" w:rsidR="005154BB" w:rsidRDefault="005154BB" w:rsidP="005154BB">
      <w:pPr>
        <w:pStyle w:val="Paragrafoelenco"/>
      </w:pPr>
      <w:r>
        <w:t>Ovviamente per questo cluster ho un numero elevato di animali.</w:t>
      </w:r>
    </w:p>
    <w:p w14:paraId="4B8782D4" w14:textId="6D11277C" w:rsidR="00C9184C" w:rsidRDefault="00C9184C" w:rsidP="006B1608">
      <w:pPr>
        <w:pStyle w:val="Paragrafoelenco"/>
        <w:numPr>
          <w:ilvl w:val="0"/>
          <w:numId w:val="1"/>
        </w:numPr>
      </w:pPr>
      <w:r>
        <w:t xml:space="preserve">Nh3 </w:t>
      </w:r>
      <w:proofErr w:type="spellStart"/>
      <w:r>
        <w:t>agr_soil</w:t>
      </w:r>
      <w:proofErr w:type="spellEnd"/>
      <w:r>
        <w:t>: vedi punto prima. Ancora più evidenza per il cluster rosso ( forte presenza di nh3).</w:t>
      </w:r>
    </w:p>
    <w:p w14:paraId="087205B6" w14:textId="13176216" w:rsidR="00C9184C" w:rsidRDefault="005154BB" w:rsidP="006B1608">
      <w:pPr>
        <w:pStyle w:val="Paragrafoelenco"/>
        <w:numPr>
          <w:ilvl w:val="0"/>
          <w:numId w:val="1"/>
        </w:numPr>
      </w:pPr>
      <w:r w:rsidRPr="005154BB">
        <w:t>Nh3 _</w:t>
      </w:r>
      <w:proofErr w:type="spellStart"/>
      <w:r w:rsidRPr="005154BB">
        <w:t>agr_waste_burn</w:t>
      </w:r>
      <w:proofErr w:type="spellEnd"/>
      <w:r w:rsidRPr="005154BB">
        <w:t>: vedi pun</w:t>
      </w:r>
      <w:r>
        <w:t>to prima.</w:t>
      </w:r>
    </w:p>
    <w:p w14:paraId="5185B8D1" w14:textId="77777777" w:rsidR="005154BB" w:rsidRDefault="005154BB" w:rsidP="005154BB">
      <w:pPr>
        <w:pStyle w:val="Paragrafoelenco"/>
        <w:numPr>
          <w:ilvl w:val="0"/>
          <w:numId w:val="1"/>
        </w:numPr>
      </w:pPr>
      <w:r>
        <w:t xml:space="preserve">Nox: il cluster giallo ha valori di </w:t>
      </w:r>
      <w:proofErr w:type="spellStart"/>
      <w:r>
        <w:t>nox</w:t>
      </w:r>
      <w:proofErr w:type="spellEnd"/>
      <w:r>
        <w:t xml:space="preserve"> maggiori di tutti gli altri cluster, ma esso non è il cluster più “inquinato”. Il pm10 quindi è più indotto da nh3 piuttosto che </w:t>
      </w:r>
      <w:proofErr w:type="spellStart"/>
      <w:r>
        <w:t>nox</w:t>
      </w:r>
      <w:proofErr w:type="spellEnd"/>
    </w:p>
    <w:p w14:paraId="0D503227" w14:textId="77777777" w:rsidR="005154BB" w:rsidRDefault="005154BB" w:rsidP="005154BB">
      <w:pPr>
        <w:pStyle w:val="Paragrafoelenco"/>
      </w:pPr>
      <w:r>
        <w:lastRenderedPageBreak/>
        <w:t xml:space="preserve">L’nh3 in tutte le sue origini ( </w:t>
      </w:r>
      <w:proofErr w:type="spellStart"/>
      <w:r>
        <w:t>waste</w:t>
      </w:r>
      <w:proofErr w:type="spellEnd"/>
      <w:r>
        <w:t xml:space="preserve">, pascoli,..) influenza negativamente il livello di pm10 , più del </w:t>
      </w:r>
      <w:proofErr w:type="spellStart"/>
      <w:r>
        <w:t>nox</w:t>
      </w:r>
      <w:proofErr w:type="spellEnd"/>
      <w:r>
        <w:t>.</w:t>
      </w:r>
    </w:p>
    <w:p w14:paraId="6B1CF8E7" w14:textId="77777777" w:rsidR="005154BB" w:rsidRDefault="005154BB" w:rsidP="005154BB">
      <w:pPr>
        <w:pStyle w:val="Paragrafoelenco"/>
      </w:pPr>
    </w:p>
    <w:p w14:paraId="2B8B7312" w14:textId="1066E96E" w:rsidR="005154BB" w:rsidRDefault="005154BB" w:rsidP="006B1608">
      <w:pPr>
        <w:pStyle w:val="Paragrafoelenco"/>
        <w:numPr>
          <w:ilvl w:val="0"/>
          <w:numId w:val="1"/>
        </w:numPr>
      </w:pPr>
      <w:r>
        <w:t>Li: il numero di animali è più elevato nel cluster rosso. (vedi commento prima)</w:t>
      </w:r>
    </w:p>
    <w:p w14:paraId="65781500" w14:textId="0ADA4B43" w:rsidR="005154BB" w:rsidRDefault="005154BB" w:rsidP="005154BB">
      <w:pPr>
        <w:pStyle w:val="Paragrafoelenco"/>
        <w:numPr>
          <w:ilvl w:val="0"/>
          <w:numId w:val="1"/>
        </w:numPr>
      </w:pPr>
      <w:r w:rsidRPr="005154BB">
        <w:t xml:space="preserve">Land : dal plot </w:t>
      </w:r>
      <w:proofErr w:type="spellStart"/>
      <w:r w:rsidRPr="005154BB">
        <w:t>land</w:t>
      </w:r>
      <w:proofErr w:type="spellEnd"/>
      <w:r w:rsidRPr="005154BB">
        <w:t xml:space="preserve"> use si può notare che</w:t>
      </w:r>
      <w:r>
        <w:t xml:space="preserve"> il cluster blu contiene stazioni meno sfruttate a livello di terra, quindi  fattore positivo per il livello di pm10.</w:t>
      </w:r>
    </w:p>
    <w:p w14:paraId="77ECFC53" w14:textId="6CFD567E" w:rsidR="005154BB" w:rsidRPr="005154BB" w:rsidRDefault="005154BB" w:rsidP="005154BB">
      <w:r>
        <w:t xml:space="preserve">Insomma nulla che non si sapesse, ma almeno abbiamo un evidenza statistica e scientifica. </w:t>
      </w:r>
    </w:p>
    <w:p w14:paraId="46C8F366" w14:textId="77777777" w:rsidR="005154BB" w:rsidRPr="005154BB" w:rsidRDefault="005154BB" w:rsidP="005154BB">
      <w:pPr>
        <w:ind w:left="360"/>
      </w:pPr>
    </w:p>
    <w:p w14:paraId="06020E21" w14:textId="073BB667" w:rsidR="006B1608" w:rsidRPr="005154BB" w:rsidRDefault="006B1608" w:rsidP="006B1608">
      <w:pPr>
        <w:pStyle w:val="Paragrafoelenco"/>
      </w:pPr>
    </w:p>
    <w:sectPr w:rsidR="006B1608" w:rsidRPr="005154B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13337"/>
    <w:multiLevelType w:val="hybridMultilevel"/>
    <w:tmpl w:val="E9C27988"/>
    <w:lvl w:ilvl="0" w:tplc="2CD8BF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45801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0"/>
  </w:compat>
  <w:rsids>
    <w:rsidRoot w:val="006B1608"/>
    <w:rsid w:val="003C166F"/>
    <w:rsid w:val="005154BB"/>
    <w:rsid w:val="006B1608"/>
    <w:rsid w:val="00C918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667B"/>
  <w15:chartTrackingRefBased/>
  <w15:docId w15:val="{9CCF5443-E4EF-485F-BA53-655E8224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B160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olo2">
    <w:name w:val="heading 2"/>
    <w:basedOn w:val="Normale"/>
    <w:next w:val="Normale"/>
    <w:link w:val="Titolo2Carattere"/>
    <w:uiPriority w:val="9"/>
    <w:semiHidden/>
    <w:unhideWhenUsed/>
    <w:qFormat/>
    <w:rsid w:val="006B160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olo3">
    <w:name w:val="heading 3"/>
    <w:basedOn w:val="Normale"/>
    <w:next w:val="Normale"/>
    <w:link w:val="Titolo3Carattere"/>
    <w:uiPriority w:val="9"/>
    <w:semiHidden/>
    <w:unhideWhenUsed/>
    <w:qFormat/>
    <w:rsid w:val="006B1608"/>
    <w:pPr>
      <w:keepNext/>
      <w:keepLines/>
      <w:spacing w:before="160" w:after="80"/>
      <w:outlineLvl w:val="2"/>
    </w:pPr>
    <w:rPr>
      <w:rFonts w:eastAsiaTheme="majorEastAsia" w:cstheme="majorBidi"/>
      <w:color w:val="365F91" w:themeColor="accent1" w:themeShade="BF"/>
      <w:sz w:val="28"/>
      <w:szCs w:val="28"/>
    </w:rPr>
  </w:style>
  <w:style w:type="paragraph" w:styleId="Titolo4">
    <w:name w:val="heading 4"/>
    <w:basedOn w:val="Normale"/>
    <w:next w:val="Normale"/>
    <w:link w:val="Titolo4Carattere"/>
    <w:uiPriority w:val="9"/>
    <w:semiHidden/>
    <w:unhideWhenUsed/>
    <w:qFormat/>
    <w:rsid w:val="006B1608"/>
    <w:pPr>
      <w:keepNext/>
      <w:keepLines/>
      <w:spacing w:before="80" w:after="40"/>
      <w:outlineLvl w:val="3"/>
    </w:pPr>
    <w:rPr>
      <w:rFonts w:eastAsiaTheme="majorEastAsia" w:cstheme="majorBidi"/>
      <w:i/>
      <w:iCs/>
      <w:color w:val="365F91" w:themeColor="accent1" w:themeShade="BF"/>
    </w:rPr>
  </w:style>
  <w:style w:type="paragraph" w:styleId="Titolo5">
    <w:name w:val="heading 5"/>
    <w:basedOn w:val="Normale"/>
    <w:next w:val="Normale"/>
    <w:link w:val="Titolo5Carattere"/>
    <w:uiPriority w:val="9"/>
    <w:semiHidden/>
    <w:unhideWhenUsed/>
    <w:qFormat/>
    <w:rsid w:val="006B1608"/>
    <w:pPr>
      <w:keepNext/>
      <w:keepLines/>
      <w:spacing w:before="80" w:after="40"/>
      <w:outlineLvl w:val="4"/>
    </w:pPr>
    <w:rPr>
      <w:rFonts w:eastAsiaTheme="majorEastAsia" w:cstheme="majorBidi"/>
      <w:color w:val="365F91" w:themeColor="accent1" w:themeShade="BF"/>
    </w:rPr>
  </w:style>
  <w:style w:type="paragraph" w:styleId="Titolo6">
    <w:name w:val="heading 6"/>
    <w:basedOn w:val="Normale"/>
    <w:next w:val="Normale"/>
    <w:link w:val="Titolo6Carattere"/>
    <w:uiPriority w:val="9"/>
    <w:semiHidden/>
    <w:unhideWhenUsed/>
    <w:qFormat/>
    <w:rsid w:val="006B160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B160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B160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B160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B1608"/>
    <w:rPr>
      <w:rFonts w:asciiTheme="majorHAnsi" w:eastAsiaTheme="majorEastAsia" w:hAnsiTheme="majorHAnsi" w:cstheme="majorBidi"/>
      <w:color w:val="365F91" w:themeColor="accent1" w:themeShade="BF"/>
      <w:sz w:val="40"/>
      <w:szCs w:val="40"/>
    </w:rPr>
  </w:style>
  <w:style w:type="character" w:customStyle="1" w:styleId="Titolo2Carattere">
    <w:name w:val="Titolo 2 Carattere"/>
    <w:basedOn w:val="Carpredefinitoparagrafo"/>
    <w:link w:val="Titolo2"/>
    <w:uiPriority w:val="9"/>
    <w:semiHidden/>
    <w:rsid w:val="006B1608"/>
    <w:rPr>
      <w:rFonts w:asciiTheme="majorHAnsi" w:eastAsiaTheme="majorEastAsia" w:hAnsiTheme="majorHAnsi" w:cstheme="majorBidi"/>
      <w:color w:val="365F91" w:themeColor="accent1" w:themeShade="BF"/>
      <w:sz w:val="32"/>
      <w:szCs w:val="32"/>
    </w:rPr>
  </w:style>
  <w:style w:type="character" w:customStyle="1" w:styleId="Titolo3Carattere">
    <w:name w:val="Titolo 3 Carattere"/>
    <w:basedOn w:val="Carpredefinitoparagrafo"/>
    <w:link w:val="Titolo3"/>
    <w:uiPriority w:val="9"/>
    <w:semiHidden/>
    <w:rsid w:val="006B1608"/>
    <w:rPr>
      <w:rFonts w:eastAsiaTheme="majorEastAsia" w:cstheme="majorBidi"/>
      <w:color w:val="365F91" w:themeColor="accent1" w:themeShade="BF"/>
      <w:sz w:val="28"/>
      <w:szCs w:val="28"/>
    </w:rPr>
  </w:style>
  <w:style w:type="character" w:customStyle="1" w:styleId="Titolo4Carattere">
    <w:name w:val="Titolo 4 Carattere"/>
    <w:basedOn w:val="Carpredefinitoparagrafo"/>
    <w:link w:val="Titolo4"/>
    <w:uiPriority w:val="9"/>
    <w:semiHidden/>
    <w:rsid w:val="006B1608"/>
    <w:rPr>
      <w:rFonts w:eastAsiaTheme="majorEastAsia" w:cstheme="majorBidi"/>
      <w:i/>
      <w:iCs/>
      <w:color w:val="365F91" w:themeColor="accent1" w:themeShade="BF"/>
    </w:rPr>
  </w:style>
  <w:style w:type="character" w:customStyle="1" w:styleId="Titolo5Carattere">
    <w:name w:val="Titolo 5 Carattere"/>
    <w:basedOn w:val="Carpredefinitoparagrafo"/>
    <w:link w:val="Titolo5"/>
    <w:uiPriority w:val="9"/>
    <w:semiHidden/>
    <w:rsid w:val="006B1608"/>
    <w:rPr>
      <w:rFonts w:eastAsiaTheme="majorEastAsia" w:cstheme="majorBidi"/>
      <w:color w:val="365F91" w:themeColor="accent1" w:themeShade="BF"/>
    </w:rPr>
  </w:style>
  <w:style w:type="character" w:customStyle="1" w:styleId="Titolo6Carattere">
    <w:name w:val="Titolo 6 Carattere"/>
    <w:basedOn w:val="Carpredefinitoparagrafo"/>
    <w:link w:val="Titolo6"/>
    <w:uiPriority w:val="9"/>
    <w:semiHidden/>
    <w:rsid w:val="006B160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B160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B160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B1608"/>
    <w:rPr>
      <w:rFonts w:eastAsiaTheme="majorEastAsia" w:cstheme="majorBidi"/>
      <w:color w:val="272727" w:themeColor="text1" w:themeTint="D8"/>
    </w:rPr>
  </w:style>
  <w:style w:type="paragraph" w:styleId="Titolo">
    <w:name w:val="Title"/>
    <w:basedOn w:val="Normale"/>
    <w:next w:val="Normale"/>
    <w:link w:val="TitoloCarattere"/>
    <w:uiPriority w:val="10"/>
    <w:qFormat/>
    <w:rsid w:val="006B1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B160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B1608"/>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B160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B1608"/>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6B1608"/>
    <w:rPr>
      <w:i/>
      <w:iCs/>
      <w:color w:val="404040" w:themeColor="text1" w:themeTint="BF"/>
    </w:rPr>
  </w:style>
  <w:style w:type="paragraph" w:styleId="Paragrafoelenco">
    <w:name w:val="List Paragraph"/>
    <w:basedOn w:val="Normale"/>
    <w:uiPriority w:val="34"/>
    <w:qFormat/>
    <w:rsid w:val="006B1608"/>
    <w:pPr>
      <w:ind w:left="720"/>
      <w:contextualSpacing/>
    </w:pPr>
  </w:style>
  <w:style w:type="character" w:styleId="Enfasiintensa">
    <w:name w:val="Intense Emphasis"/>
    <w:basedOn w:val="Carpredefinitoparagrafo"/>
    <w:uiPriority w:val="21"/>
    <w:qFormat/>
    <w:rsid w:val="006B1608"/>
    <w:rPr>
      <w:i/>
      <w:iCs/>
      <w:color w:val="365F91" w:themeColor="accent1" w:themeShade="BF"/>
    </w:rPr>
  </w:style>
  <w:style w:type="paragraph" w:styleId="Citazioneintensa">
    <w:name w:val="Intense Quote"/>
    <w:basedOn w:val="Normale"/>
    <w:next w:val="Normale"/>
    <w:link w:val="CitazioneintensaCarattere"/>
    <w:uiPriority w:val="30"/>
    <w:qFormat/>
    <w:rsid w:val="006B160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zioneintensaCarattere">
    <w:name w:val="Citazione intensa Carattere"/>
    <w:basedOn w:val="Carpredefinitoparagrafo"/>
    <w:link w:val="Citazioneintensa"/>
    <w:uiPriority w:val="30"/>
    <w:rsid w:val="006B1608"/>
    <w:rPr>
      <w:i/>
      <w:iCs/>
      <w:color w:val="365F91" w:themeColor="accent1" w:themeShade="BF"/>
    </w:rPr>
  </w:style>
  <w:style w:type="character" w:styleId="Riferimentointenso">
    <w:name w:val="Intense Reference"/>
    <w:basedOn w:val="Carpredefinitoparagrafo"/>
    <w:uiPriority w:val="32"/>
    <w:qFormat/>
    <w:rsid w:val="006B160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336</Words>
  <Characters>1919</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Rena</dc:creator>
  <cp:keywords/>
  <dc:description/>
  <cp:lastModifiedBy>Federica Rena</cp:lastModifiedBy>
  <cp:revision>1</cp:revision>
  <dcterms:created xsi:type="dcterms:W3CDTF">2024-01-22T20:03:00Z</dcterms:created>
  <dcterms:modified xsi:type="dcterms:W3CDTF">2024-01-22T20:31:00Z</dcterms:modified>
</cp:coreProperties>
</file>