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0" w:name="_qa72jx1eppvi"/>
      <w:bookmarkEnd w:id="0"/>
      <w:r>
        <w:rPr>
          <w:b/>
          <w:color w:val="000000"/>
          <w:sz w:val="26"/>
          <w:szCs w:val="26"/>
        </w:rPr>
        <w:t>Informe de Desarrollo y Funcionamiento del Sistema de Galería de Imágenes de la NASA</w:t>
      </w:r>
    </w:p>
    <w:p>
      <w:pPr>
        <w:pStyle w:val="Ttulo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1" w:name="_20sttydictlu"/>
      <w:bookmarkEnd w:id="1"/>
      <w:r>
        <w:rPr>
          <w:b/>
          <w:color w:val="000000"/>
          <w:sz w:val="22"/>
          <w:szCs w:val="22"/>
        </w:rPr>
        <w:t>Introducción</w:t>
      </w:r>
    </w:p>
    <w:p>
      <w:pPr>
        <w:pStyle w:val="Normal1"/>
        <w:spacing w:lineRule="auto" w:line="240" w:before="240" w:after="240"/>
        <w:rPr/>
      </w:pPr>
      <w:r>
        <w:rPr/>
        <w:t>Este informe describe el desarrollo y funcionamiento de un sistema de galería de imágenes de la NASA, implementado con el framework Django. Se detallan las funcionalidades principales, la estructura del código y la implementación de la funcionalidad de búsqueda y gestión de favoritos.</w:t>
      </w:r>
    </w:p>
    <w:p>
      <w:pPr>
        <w:pStyle w:val="Ttulo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2" w:name="_xwcxt0vvrto9"/>
      <w:bookmarkEnd w:id="2"/>
      <w:r>
        <w:rPr>
          <w:b/>
          <w:color w:val="000000"/>
          <w:sz w:val="22"/>
          <w:szCs w:val="22"/>
        </w:rPr>
        <w:t>Funcionalidades Principales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Visualización de la Galería de Imágenes</w:t>
      </w:r>
      <w:r>
        <w:rPr/>
        <w:t>: Los usuarios pueden ver una colección de imágenes obtenidas de una API.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Búsqueda de Imágenes</w:t>
      </w:r>
      <w:r>
        <w:rPr/>
        <w:t>: Los usuarios pueden buscar imágenes en la galería mediante un formulario de búsqueda.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Gestión de Favoritos</w:t>
      </w:r>
      <w:r>
        <w:rPr/>
        <w:t>: Los usuarios autenticados pueden añadir y eliminar imágenes de su lista de favoritos.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Autenticación de Usuarios</w:t>
      </w:r>
      <w:r>
        <w:rPr/>
        <w:t>: Los usuarios pueden registrarse, iniciar sesión y cerrar sesión.</w:t>
      </w:r>
    </w:p>
    <w:p>
      <w:pPr>
        <w:pStyle w:val="Ttulo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3" w:name="_lsnaizvz5m0n"/>
      <w:bookmarkEnd w:id="3"/>
      <w:r>
        <w:rPr>
          <w:b/>
          <w:color w:val="000000"/>
          <w:sz w:val="22"/>
          <w:szCs w:val="22"/>
        </w:rPr>
        <w:t>Estructura del Código</w:t>
      </w:r>
    </w:p>
    <w:p>
      <w:pPr>
        <w:pStyle w:val="Normal1"/>
        <w:spacing w:lineRule="auto" w:line="240" w:before="240" w:after="240"/>
        <w:rPr/>
      </w:pPr>
      <w:r>
        <w:rPr/>
        <w:t>El código se organiza en diferentes capas para separar las responsabilidades: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>
          <w:b/>
        </w:rPr>
        <w:t>Views</w:t>
      </w:r>
      <w:r>
        <w:rPr/>
        <w:t>: Maneja las solicitudes HTTP y devuelve respuestas HTTP.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Services</w:t>
      </w:r>
      <w:r>
        <w:rPr/>
        <w:t>: Contiene la lógica de negocio, como la obtención de imágenes de la API y la gestión de favoritos.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b/>
        </w:rPr>
        <w:t>Models</w:t>
      </w:r>
      <w:r>
        <w:rPr/>
        <w:t>: Define las estructuras de datos y las relaciones entre ellas.</w:t>
      </w:r>
    </w:p>
    <w:p>
      <w:pPr>
        <w:pStyle w:val="Normal1"/>
        <w:spacing w:lineRule="auto" w:line="240" w:before="240" w:after="240"/>
        <w:ind w:left="0" w:hanging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Historial de Modificaciones:</w:t>
      </w:r>
    </w:p>
    <w:p>
      <w:pPr>
        <w:pStyle w:val="Normal1"/>
        <w:spacing w:lineRule="auto" w:line="240" w:before="240" w:after="240"/>
        <w:ind w:left="0" w:hanging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getAllImages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>Importaciones y dependencias: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>-</w:t>
      </w:r>
      <w:r>
        <w:rPr>
          <w:rFonts w:eastAsia="Roboto Mono" w:cs="Roboto Mono" w:ascii="Roboto Mono" w:hAnsi="Roboto Mono"/>
          <w:u w:val="single"/>
        </w:rPr>
        <w:t>from ..generic import mapper</w:t>
      </w:r>
      <w:r>
        <w:rPr/>
        <w:t>: Importa el módulo “</w:t>
      </w:r>
      <w:r>
        <w:rPr>
          <w:rFonts w:eastAsia="Roboto Mono" w:cs="Roboto Mono" w:ascii="Roboto Mono" w:hAnsi="Roboto Mono"/>
        </w:rPr>
        <w:t>mapper”</w:t>
      </w:r>
      <w:r>
        <w:rPr/>
        <w:t xml:space="preserve"> desde el paquete “</w:t>
      </w:r>
      <w:r>
        <w:rPr>
          <w:rFonts w:eastAsia="Roboto Mono" w:cs="Roboto Mono" w:ascii="Roboto Mono" w:hAnsi="Roboto Mono"/>
        </w:rPr>
        <w:t>generic”</w:t>
      </w:r>
      <w:r>
        <w:rPr/>
        <w:t>, que contiene funciones de mapeo de datos.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>Enfocándonos en la función, está diseñada para obtener un listado de imágenes desde un servicio externo (</w:t>
      </w:r>
      <w:r>
        <w:rPr>
          <w:rFonts w:eastAsia="Roboto Mono" w:cs="Roboto Mono" w:ascii="Roboto Mono" w:hAnsi="Roboto Mono"/>
        </w:rPr>
        <w:t>transport.py</w:t>
      </w:r>
      <w:r>
        <w:rPr/>
        <w:t xml:space="preserve">) y almacenarlas en un </w:t>
      </w:r>
      <w:r>
        <w:rPr>
          <w:rFonts w:eastAsia="Roboto Mono" w:cs="Roboto Mono" w:ascii="Roboto Mono" w:hAnsi="Roboto Mono"/>
        </w:rPr>
        <w:t>json_collection</w:t>
      </w:r>
      <w:r>
        <w:rPr/>
        <w:t>. Utiliza un bucle “</w:t>
      </w:r>
      <w:r>
        <w:rPr>
          <w:rFonts w:eastAsia="Roboto Mono" w:cs="Roboto Mono" w:ascii="Roboto Mono" w:hAnsi="Roboto Mono"/>
        </w:rPr>
        <w:t>for”</w:t>
      </w:r>
      <w:r>
        <w:rPr/>
        <w:t xml:space="preserve"> para iterar sobre </w:t>
      </w:r>
      <w:r>
        <w:rPr>
          <w:rFonts w:eastAsia="Roboto Mono" w:cs="Roboto Mono" w:ascii="Roboto Mono" w:hAnsi="Roboto Mono"/>
        </w:rPr>
        <w:t>json_collection</w:t>
      </w:r>
      <w:r>
        <w:rPr/>
        <w:t>, aplicando una función de mapeo (</w:t>
      </w:r>
      <w:r>
        <w:rPr>
          <w:rFonts w:eastAsia="Roboto Mono" w:cs="Roboto Mono" w:ascii="Roboto Mono" w:hAnsi="Roboto Mono"/>
        </w:rPr>
        <w:t>mapper.fromRequestIntoNASACard(x)</w:t>
      </w:r>
      <w:r>
        <w:rPr/>
        <w:t>) a cada elemento para transformarlo en un formato adecuado para una "NASACard". Por último las imágenes transformadas se agregan a la lista “images”.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saveFavourite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 xml:space="preserve">Esta función se encarga de guardar un favorito en la base de datos. </w:t>
      </w:r>
      <w:r>
        <w:rPr>
          <w:rFonts w:eastAsia="Roboto Mono" w:cs="Roboto Mono" w:ascii="Roboto Mono" w:hAnsi="Roboto Mono"/>
          <w:u w:val="single"/>
        </w:rPr>
        <w:t>mapper.fromTemplateIntoNASACard(request)</w:t>
      </w:r>
      <w:r>
        <w:rPr>
          <w:u w:val="single"/>
        </w:rPr>
        <w:t>:</w:t>
      </w:r>
      <w:r>
        <w:rPr/>
        <w:t xml:space="preserve"> Utiliza una función de mapeo (</w:t>
      </w:r>
      <w:r>
        <w:rPr>
          <w:rFonts w:eastAsia="Roboto Mono" w:cs="Roboto Mono" w:ascii="Roboto Mono" w:hAnsi="Roboto Mono"/>
        </w:rPr>
        <w:t>fromTemplateIntoNASACard</w:t>
      </w:r>
      <w:r>
        <w:rPr/>
        <w:t>) del módulo “</w:t>
      </w:r>
      <w:r>
        <w:rPr>
          <w:rFonts w:eastAsia="Roboto Mono" w:cs="Roboto Mono" w:ascii="Roboto Mono" w:hAnsi="Roboto Mono"/>
        </w:rPr>
        <w:t>mapper”</w:t>
      </w:r>
      <w:r>
        <w:rPr/>
        <w:t xml:space="preserve"> para transformar los datos recibidos en el request del template en un objeto </w:t>
      </w:r>
      <w:r>
        <w:rPr>
          <w:rFonts w:eastAsia="Roboto Mono" w:cs="Roboto Mono" w:ascii="Roboto Mono" w:hAnsi="Roboto Mono"/>
        </w:rPr>
        <w:t>NASACard</w:t>
      </w:r>
      <w:r>
        <w:rPr/>
        <w:t>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user = get_user</w:t>
      </w:r>
      <w:r>
        <w:rPr>
          <w:u w:val="single"/>
        </w:rPr>
        <w:t>:</w:t>
      </w:r>
      <w:r>
        <w:rPr/>
        <w:t xml:space="preserve"> Utiliza la función “</w:t>
      </w:r>
      <w:r>
        <w:rPr>
          <w:rFonts w:eastAsia="Roboto Mono" w:cs="Roboto Mono" w:ascii="Roboto Mono" w:hAnsi="Roboto Mono"/>
        </w:rPr>
        <w:t>get_user”</w:t>
      </w:r>
      <w:r>
        <w:rPr/>
        <w:t xml:space="preserve"> de Django para obtener el usuario actual que realizó la solicitud (</w:t>
      </w:r>
      <w:r>
        <w:rPr>
          <w:rFonts w:eastAsia="Roboto Mono" w:cs="Roboto Mono" w:ascii="Roboto Mono" w:hAnsi="Roboto Mono"/>
        </w:rPr>
        <w:t>request</w:t>
      </w:r>
      <w:r>
        <w:rPr/>
        <w:t>).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fav.user = user</w:t>
      </w:r>
      <w:r>
        <w:rPr/>
        <w:t xml:space="preserve">: Asigna el usuario obtenido al campo </w:t>
      </w:r>
      <w:r>
        <w:rPr>
          <w:rFonts w:eastAsia="Roboto Mono" w:cs="Roboto Mono" w:ascii="Roboto Mono" w:hAnsi="Roboto Mono"/>
        </w:rPr>
        <w:t>user</w:t>
      </w:r>
      <w:r>
        <w:rPr/>
        <w:t xml:space="preserve"> del objeto </w:t>
      </w:r>
      <w:r>
        <w:rPr>
          <w:rFonts w:eastAsia="Roboto Mono" w:cs="Roboto Mono" w:ascii="Roboto Mono" w:hAnsi="Roboto Mono"/>
        </w:rPr>
        <w:t>fav</w:t>
      </w:r>
      <w:r>
        <w:rPr/>
        <w:t>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repositories.saveFavourite(fav)</w:t>
      </w:r>
      <w:r>
        <w:rPr>
          <w:u w:val="single"/>
        </w:rPr>
        <w:t>:</w:t>
      </w:r>
      <w:r>
        <w:rPr/>
        <w:t xml:space="preserve"> Llama a una función “</w:t>
      </w:r>
      <w:r>
        <w:rPr>
          <w:rFonts w:eastAsia="Roboto Mono" w:cs="Roboto Mono" w:ascii="Roboto Mono" w:hAnsi="Roboto Mono"/>
        </w:rPr>
        <w:t>saveFavourite”</w:t>
      </w:r>
      <w:r>
        <w:rPr/>
        <w:t xml:space="preserve"> del módulo “</w:t>
      </w:r>
      <w:r>
        <w:rPr>
          <w:rFonts w:eastAsia="Roboto Mono" w:cs="Roboto Mono" w:ascii="Roboto Mono" w:hAnsi="Roboto Mono"/>
        </w:rPr>
        <w:t>repositories”</w:t>
      </w:r>
      <w:r>
        <w:rPr/>
        <w:t xml:space="preserve"> para guardar el favorito (</w:t>
      </w:r>
      <w:r>
        <w:rPr>
          <w:rFonts w:eastAsia="Roboto Mono" w:cs="Roboto Mono" w:ascii="Roboto Mono" w:hAnsi="Roboto Mono"/>
        </w:rPr>
        <w:t>fav</w:t>
      </w:r>
      <w:r>
        <w:rPr/>
        <w:t>) en la base de datos.</w:t>
      </w:r>
    </w:p>
    <w:p>
      <w:pPr>
        <w:pStyle w:val="Normal1"/>
        <w:spacing w:lineRule="auto" w:line="240" w:before="240" w:after="240"/>
        <w:ind w:left="0" w:hanging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getAllFavouritesByUser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 xml:space="preserve">El proposito de esta función es obtener los favoritos de un usuario en específico y transformarlos en una “NASACard”. 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get_user(request)</w:t>
      </w:r>
      <w:r>
        <w:rPr>
          <w:u w:val="single"/>
        </w:rPr>
        <w:t>:</w:t>
      </w:r>
      <w:r>
        <w:rPr/>
        <w:t xml:space="preserve"> Obtiene el usuario actual de la solicitud.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repositories.getAllFavouritesByUser(user)</w:t>
      </w:r>
      <w:r>
        <w:rPr>
          <w:u w:val="single"/>
        </w:rPr>
        <w:t>:</w:t>
      </w:r>
      <w:r>
        <w:rPr/>
        <w:t xml:space="preserve"> Llama a una función “</w:t>
      </w:r>
      <w:r>
        <w:rPr>
          <w:rFonts w:eastAsia="Roboto Mono" w:cs="Roboto Mono" w:ascii="Roboto Mono" w:hAnsi="Roboto Mono"/>
        </w:rPr>
        <w:t>getAllFavouritesByUser”</w:t>
      </w:r>
      <w:r>
        <w:rPr/>
        <w:t xml:space="preserve"> del módulo </w:t>
      </w:r>
      <w:r>
        <w:rPr>
          <w:u w:val="single"/>
        </w:rPr>
        <w:t>“</w:t>
      </w:r>
      <w:r>
        <w:rPr>
          <w:rFonts w:eastAsia="Roboto Mono" w:cs="Roboto Mono" w:ascii="Roboto Mono" w:hAnsi="Roboto Mono"/>
          <w:u w:val="single"/>
        </w:rPr>
        <w:t>repositories”</w:t>
      </w:r>
      <w:r>
        <w:rPr/>
        <w:t xml:space="preserve"> para obtener todos los favoritos almacenados en la base de datos para el usuario específico.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mapper.fromRepositoryIntoNASACard(favourite)</w:t>
      </w:r>
      <w:r>
        <w:rPr/>
        <w:t>: Utiliza una función de mapeo (</w:t>
      </w:r>
      <w:r>
        <w:rPr>
          <w:rFonts w:eastAsia="Roboto Mono" w:cs="Roboto Mono" w:ascii="Roboto Mono" w:hAnsi="Roboto Mono"/>
        </w:rPr>
        <w:t>fromRepositoryIntoNASACard</w:t>
      </w:r>
      <w:r>
        <w:rPr/>
        <w:t>) del módulo “</w:t>
      </w:r>
      <w:r>
        <w:rPr>
          <w:rFonts w:eastAsia="Roboto Mono" w:cs="Roboto Mono" w:ascii="Roboto Mono" w:hAnsi="Roboto Mono"/>
        </w:rPr>
        <w:t>mapper”</w:t>
      </w:r>
      <w:r>
        <w:rPr/>
        <w:t xml:space="preserve"> para transformar cada favorito recuperado de la base de datos en un objeto “</w:t>
      </w:r>
      <w:r>
        <w:rPr>
          <w:rFonts w:eastAsia="Roboto Mono" w:cs="Roboto Mono" w:ascii="Roboto Mono" w:hAnsi="Roboto Mono"/>
        </w:rPr>
        <w:t>NASACard”</w:t>
      </w:r>
      <w:r>
        <w:rPr/>
        <w:t>. Los objetos “</w:t>
      </w:r>
      <w:r>
        <w:rPr>
          <w:rFonts w:eastAsia="Roboto Mono" w:cs="Roboto Mono" w:ascii="Roboto Mono" w:hAnsi="Roboto Mono"/>
        </w:rPr>
        <w:t>NASACard</w:t>
      </w:r>
      <w:r>
        <w:rPr/>
        <w:t xml:space="preserve">” transformados se agregan a la lista </w:t>
      </w:r>
      <w:r>
        <w:rPr>
          <w:rFonts w:eastAsia="Roboto Mono" w:cs="Roboto Mono" w:ascii="Roboto Mono" w:hAnsi="Roboto Mono"/>
        </w:rPr>
        <w:t>mapped_favourites</w:t>
      </w:r>
      <w:r>
        <w:rPr/>
        <w:t>, que luego se devuelve como resultado de la función.</w:t>
      </w:r>
    </w:p>
    <w:p>
      <w:pPr>
        <w:pStyle w:val="Normal1"/>
        <w:spacing w:lineRule="auto" w:line="240" w:before="240" w:after="240"/>
        <w:ind w:left="0" w:hanging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Paginado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>En la paginacion de la tabla se le aplicaron márgenes, alineación y más ajustes visuales.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float: right;</w:t>
      </w:r>
      <w:r>
        <w:rPr/>
        <w:t>: Hace que los elementos de paginación se alineen a la derecha.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margin: 0 0 5px;</w:t>
      </w:r>
      <w:r>
        <w:rPr>
          <w:rFonts w:eastAsia="Roboto Mono" w:cs="Roboto Mono" w:ascii="Roboto Mono" w:hAnsi="Roboto Mono"/>
        </w:rPr>
        <w:t>:</w:t>
      </w:r>
      <w:r>
        <w:rPr/>
        <w:t>Establece márgenes de 0 en la parte superior e izquierda, y de 5px en la parte inferior.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padding-bottom: 4%;</w:t>
      </w:r>
      <w:r>
        <w:rPr/>
        <w:t>: Agrega un relleno en la parte inferior equivalente al 4% del tamaño del contenedor padre.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.pagination li a</w:t>
      </w:r>
      <w:r>
        <w:rPr>
          <w:u w:val="single"/>
        </w:rPr>
        <w:t>:</w:t>
      </w:r>
      <w:r>
        <w:rPr/>
        <w:t xml:space="preserve"> Establece estilos para los enlaces dentro de cada ítem de la paginación, aquí podrían definirse propiedades como el color, tamaño de fuente, bordes, etc.</w:t>
      </w:r>
    </w:p>
    <w:p>
      <w:pPr>
        <w:pStyle w:val="Normal1"/>
        <w:spacing w:lineRule="auto" w:line="240" w:before="240" w:after="240"/>
        <w:ind w:left="0" w:hanging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search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>El propósito de la función es realizar búsquedas de imágenes basadas en un mensaje de búsqueda (query) ingresado por el usuario.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images = []</w:t>
      </w:r>
      <w:r>
        <w:rPr>
          <w:u w:val="single"/>
        </w:rPr>
        <w:t xml:space="preserve"> y </w:t>
      </w:r>
      <w:r>
        <w:rPr>
          <w:rFonts w:eastAsia="Roboto Mono" w:cs="Roboto Mono" w:ascii="Roboto Mono" w:hAnsi="Roboto Mono"/>
          <w:u w:val="single"/>
        </w:rPr>
        <w:t>favourite_list = []</w:t>
      </w:r>
      <w:r>
        <w:rPr/>
        <w:t>: Inicializa dos listas vacías para almacenar las imágenes y la lista de favoritos.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images, favourite_list = getAllImagesAndFavouriteList(request)</w:t>
      </w:r>
      <w:r>
        <w:rPr>
          <w:u w:val="single"/>
        </w:rPr>
        <w:t>:</w:t>
      </w:r>
      <w:r>
        <w:rPr/>
        <w:t xml:space="preserve"> Llama a la función </w:t>
      </w:r>
      <w:r>
        <w:rPr>
          <w:rFonts w:eastAsia="Roboto Mono" w:cs="Roboto Mono" w:ascii="Roboto Mono" w:hAnsi="Roboto Mono"/>
        </w:rPr>
        <w:t>getAllImagesAndFavouriteList(request)</w:t>
      </w:r>
      <w:r>
        <w:rPr/>
        <w:t xml:space="preserve"> para obtener todas las imágenes disponibles y la lista de favoritos relacionados con el usuario actual.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search_msg = request.POST.get('query', '')</w:t>
      </w:r>
      <w:r>
        <w:rPr/>
        <w:t>: Obtiene el mensaje de búsqueda ingresado por el usuario desde la solicitud POST.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if search_msg == '': search_msg = 'space'</w:t>
      </w:r>
      <w:r>
        <w:rPr/>
        <w:t xml:space="preserve">: Si el mensaje de búsqueda está vacío, se establece como </w:t>
      </w:r>
      <w:r>
        <w:rPr>
          <w:rFonts w:eastAsia="Roboto Mono" w:cs="Roboto Mono" w:ascii="Roboto Mono" w:hAnsi="Roboto Mono"/>
        </w:rPr>
        <w:t>'space'</w:t>
      </w:r>
      <w:r>
        <w:rPr/>
        <w:t>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</w:rPr>
        <w:t>filtered_images = []</w:t>
      </w:r>
      <w:r>
        <w:rPr/>
        <w:t>: Inicializa una lista vacía para almacenar las imágenes filtradas que coinciden con los criterios de búsqueda.</w:t>
      </w:r>
    </w:p>
    <w:p>
      <w:pPr>
        <w:pStyle w:val="Normal1"/>
        <w:spacing w:lineRule="auto" w:line="240" w:before="240" w:after="240"/>
        <w:rPr/>
      </w:pPr>
      <w:r>
        <w:rPr/>
        <w:t xml:space="preserve">Bucle </w:t>
      </w:r>
      <w:r>
        <w:rPr>
          <w:rFonts w:eastAsia="Roboto Mono" w:cs="Roboto Mono" w:ascii="Roboto Mono" w:hAnsi="Roboto Mono"/>
          <w:u w:val="single"/>
        </w:rPr>
        <w:t>for image in images</w:t>
      </w:r>
      <w:r>
        <w:rPr>
          <w:u w:val="single"/>
        </w:rPr>
        <w:t>:</w:t>
      </w:r>
      <w:r>
        <w:rPr/>
        <w:t xml:space="preserve"> Itera sobre todas las imágenes obtenidas.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rFonts w:eastAsia="Roboto Mono" w:cs="Roboto Mono" w:ascii="Roboto Mono" w:hAnsi="Roboto Mono"/>
          <w:u w:val="single"/>
        </w:rPr>
        <w:t>if search_msg.lower() in image.title.lower() or search_msg in image.description.lower()</w:t>
      </w:r>
      <w:r>
        <w:rPr>
          <w:u w:val="single"/>
        </w:rPr>
        <w:t>:</w:t>
      </w:r>
      <w:r>
        <w:rPr/>
        <w:t xml:space="preserve"> Comprueba si el mensaje de búsqueda está contenido en el título o la descripción de cada imagen.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 xml:space="preserve">Si una imagen cumple con los criterios de búsqueda, se agrega a la lista </w:t>
      </w:r>
      <w:r>
        <w:rPr>
          <w:rFonts w:eastAsia="Roboto Mono" w:cs="Roboto Mono" w:ascii="Roboto Mono" w:hAnsi="Roboto Mono"/>
        </w:rPr>
        <w:t>filtered_images</w:t>
      </w:r>
      <w:r>
        <w:rPr/>
        <w:t>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Roboto Mono" w:cs="Roboto Mono" w:ascii="Roboto Mono" w:hAnsi="Roboto Mono"/>
          <w:u w:val="single"/>
        </w:rPr>
        <w:t>return render(request, 'home.html', {'page_obj': filtered_images, 'favourite_list': favourite_list})</w:t>
      </w:r>
      <w:r>
        <w:rPr/>
        <w:t xml:space="preserve">: Devuelve una respuesta renderizando la plantilla </w:t>
      </w:r>
      <w:r>
        <w:rPr>
          <w:rFonts w:eastAsia="Roboto Mono" w:cs="Roboto Mono" w:ascii="Roboto Mono" w:hAnsi="Roboto Mono"/>
        </w:rPr>
        <w:t>home.html</w:t>
      </w:r>
      <w:r>
        <w:rPr/>
        <w:t>, pasando como contexto las imágenes filtradas (</w:t>
      </w:r>
      <w:r>
        <w:rPr>
          <w:rFonts w:eastAsia="Roboto Mono" w:cs="Roboto Mono" w:ascii="Roboto Mono" w:hAnsi="Roboto Mono"/>
        </w:rPr>
        <w:t>filtered_images</w:t>
      </w:r>
      <w:r>
        <w:rPr/>
        <w:t>) y la lista de favoritos (</w:t>
      </w:r>
      <w:r>
        <w:rPr>
          <w:rFonts w:eastAsia="Roboto Mono" w:cs="Roboto Mono" w:ascii="Roboto Mono" w:hAnsi="Roboto Mono"/>
        </w:rPr>
        <w:t>favourite_list</w:t>
      </w:r>
      <w:r>
        <w:rPr/>
        <w:t>).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views.py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>Primero se importaron varias librerías y módulos necesarios para el funcionamiento del script.</w:t>
      </w:r>
    </w:p>
    <w:p>
      <w:pPr>
        <w:pStyle w:val="Normal1"/>
        <w:spacing w:lineRule="auto" w:line="240" w:before="240" w:after="240"/>
        <w:rPr/>
      </w:pPr>
      <w:r>
        <w:rPr>
          <w:rFonts w:eastAsia="Roboto Mono" w:cs="Roboto Mono" w:ascii="Roboto Mono" w:hAnsi="Roboto Mono"/>
        </w:rPr>
        <w:t>-django.contrib.auth</w:t>
      </w:r>
      <w:r>
        <w:rPr/>
        <w:t>: Proporciona funciones para la autenticación de usuarios.</w:t>
      </w:r>
    </w:p>
    <w:p>
      <w:pPr>
        <w:pStyle w:val="Normal1"/>
        <w:spacing w:lineRule="auto" w:line="240" w:before="240" w:after="240"/>
        <w:rPr/>
      </w:pPr>
      <w:r>
        <w:rPr>
          <w:rFonts w:eastAsia="Roboto Mono" w:cs="Roboto Mono" w:ascii="Roboto Mono" w:hAnsi="Roboto Mono"/>
        </w:rPr>
        <w:t>-django.shortcuts</w:t>
      </w:r>
      <w:r>
        <w:rPr/>
        <w:t>: Contiene funciones útiles para renderizar plantillas y redirigir solicitudes.</w:t>
      </w:r>
    </w:p>
    <w:p>
      <w:pPr>
        <w:pStyle w:val="Normal1"/>
        <w:spacing w:lineRule="auto" w:line="240" w:before="240" w:after="240"/>
        <w:rPr/>
      </w:pPr>
      <w:r>
        <w:rPr>
          <w:rFonts w:eastAsia="Roboto Mono" w:cs="Roboto Mono" w:ascii="Roboto Mono" w:hAnsi="Roboto Mono"/>
        </w:rPr>
        <w:t>-passlib.hash</w:t>
      </w:r>
      <w:r>
        <w:rPr/>
        <w:t>: Se utiliza para el hashing seguro de contraseñas.</w:t>
      </w:r>
    </w:p>
    <w:p>
      <w:pPr>
        <w:pStyle w:val="Normal1"/>
        <w:spacing w:lineRule="auto" w:line="240" w:before="240" w:after="240"/>
        <w:rPr/>
      </w:pPr>
      <w:r>
        <w:rPr>
          <w:rFonts w:eastAsia="Roboto Mono" w:cs="Roboto Mono" w:ascii="Roboto Mono" w:hAnsi="Roboto Mono"/>
        </w:rPr>
        <w:t>-sqlite3</w:t>
      </w:r>
      <w:r>
        <w:rPr/>
        <w:t>: Para interactuar con la base de datos SQLite.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Función “index_page”:</w:t>
      </w:r>
    </w:p>
    <w:p>
      <w:pPr>
        <w:pStyle w:val="Normal1"/>
        <w:spacing w:lineRule="auto" w:line="240" w:before="240" w:after="240"/>
        <w:rPr/>
      </w:pPr>
      <w:r>
        <w:rPr/>
        <w:t>Esta función renderiza la página principal del sitio web (</w:t>
      </w:r>
      <w:r>
        <w:rPr>
          <w:rFonts w:eastAsia="Roboto Mono" w:cs="Roboto Mono" w:ascii="Roboto Mono" w:hAnsi="Roboto Mono"/>
        </w:rPr>
        <w:t>index.html</w:t>
      </w:r>
      <w:r>
        <w:rPr/>
        <w:t>) cuando se solicita la ruta raíz (</w:t>
      </w:r>
      <w:r>
        <w:rPr>
          <w:rFonts w:eastAsia="Roboto Mono" w:cs="Roboto Mono" w:ascii="Roboto Mono" w:hAnsi="Roboto Mono"/>
        </w:rPr>
        <w:t>/</w:t>
      </w:r>
      <w:r>
        <w:rPr/>
        <w:t>).</w:t>
      </w:r>
    </w:p>
    <w:p>
      <w:pPr>
        <w:pStyle w:val="Normal1"/>
        <w:spacing w:lineRule="auto" w:line="240" w:before="240" w:after="240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getAllImagesAndFavouriteList</w:t>
      </w:r>
    </w:p>
    <w:p>
      <w:pPr>
        <w:pStyle w:val="Normal1"/>
        <w:spacing w:lineRule="auto" w:line="240" w:before="240" w:after="240"/>
        <w:rPr/>
      </w:pPr>
      <w:r>
        <w:rPr/>
        <w:t>Esta función es utilizada para obtener los datos(imágenes) necesarios desde la API de la nasa y la lista de favoritos del usuario.</w:t>
      </w:r>
    </w:p>
    <w:p>
      <w:pPr>
        <w:pStyle w:val="Normal1"/>
        <w:spacing w:lineRule="auto" w:line="240"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login_user</w:t>
      </w:r>
    </w:p>
    <w:p>
      <w:pPr>
        <w:pStyle w:val="Normal1"/>
        <w:spacing w:lineRule="auto" w:line="240" w:before="240" w:after="240"/>
        <w:rPr/>
      </w:pPr>
      <w:r>
        <w:rPr/>
        <w:t xml:space="preserve">La función maneja el proceso de inicio de sesión de un usuario. Cuando se envía un formulario POST con los campos “username” y “pasword” se autentica al usuario utilizando “authenticate()” de Django. Si las credenciales son válidas, el usuario se autentica usando “login()” y se redirige a la página principal (index). Si las credenciales son incorrectas, se muestra un mensaje de error en la plantilla de inicio de sesión (login.html). </w:t>
      </w:r>
      <w:r>
        <w:rPr/>
        <w:t>Tambien se importa la librería passlib.hash para realizar la comparación con la contraseña encriptada.</w:t>
      </w:r>
    </w:p>
    <w:p>
      <w:pPr>
        <w:pStyle w:val="Normal1"/>
        <w:spacing w:lineRule="auto" w:line="240"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logout_user</w:t>
      </w:r>
    </w:p>
    <w:p>
      <w:pPr>
        <w:pStyle w:val="Normal1"/>
        <w:spacing w:lineRule="auto" w:line="240" w:before="240" w:after="240"/>
        <w:rPr/>
      </w:pPr>
      <w:r>
        <w:rPr/>
        <w:t>Esta función se encarga del cierre de sesión de un usuario autenticado. Utiliza “logout()” de django para cerrar la sesión actual del usuario y luego redirige a la página de inicio de sesión “login”.</w:t>
      </w:r>
    </w:p>
    <w:p>
      <w:pPr>
        <w:pStyle w:val="Normal1"/>
        <w:spacing w:lineRule="auto" w:line="240"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Alta Usuarios</w:t>
      </w:r>
    </w:p>
    <w:p>
      <w:pPr>
        <w:pStyle w:val="Normal1"/>
        <w:spacing w:lineRule="auto" w:line="240" w:before="240" w:after="240"/>
        <w:rPr/>
      </w:pPr>
      <w:r>
        <w:rPr/>
        <w:t>Se agrega la funcionalidad de registro para nuevos usuarios que se guardan en la base de datos con los datos necesarios (nombre,apellido,usuario,mail y contraseña) mientras no haya un duplicado ya en la base, para despues poder usarse normalmente en el sistema</w:t>
      </w:r>
    </w:p>
    <w:p>
      <w:pPr>
        <w:pStyle w:val="Ttulo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4" w:name="_ytg7xctr2jpy"/>
      <w:bookmarkEnd w:id="4"/>
      <w:r>
        <w:rPr>
          <w:b/>
          <w:color w:val="000000"/>
          <w:sz w:val="22"/>
          <w:szCs w:val="22"/>
        </w:rPr>
        <w:t>Conclusión</w:t>
      </w:r>
    </w:p>
    <w:p>
      <w:pPr>
        <w:pStyle w:val="Normal1"/>
        <w:spacing w:lineRule="auto" w:line="240" w:before="240" w:after="240"/>
        <w:rPr/>
      </w:pPr>
      <w:r>
        <w:rPr/>
        <w:t>El sistema de galería de imágenes de la NASA implementado en Django permite a los usuarios visualizar, buscar y gestionar sus imágenes favoritas de manera eficiente. Se solucionaron problemas relacionados con la búsqueda y se verificó que todas las funcionalidades principales estuvieran operativas, brindando una experiencia de usuario fluida y agradable.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 Mon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LibreOffice/7.5.3.2$Windows_X86_64 LibreOffice_project/9f56dff12ba03b9acd7730a5a481eea045e468f3</Application>
  <AppVersion>15.0000</AppVersion>
  <Pages>4</Pages>
  <Words>1052</Words>
  <Characters>6270</Characters>
  <CharactersWithSpaces>7251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2024-06-28T19:06:17Z</dcterms:modified>
  <cp:revision>2</cp:revision>
  <dc:subject/>
  <dc:title/>
</cp:coreProperties>
</file>